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522" w:rsidRPr="00F82522" w:rsidRDefault="00F82522" w:rsidP="00F82522">
      <w:pPr>
        <w:widowControl w:val="0"/>
        <w:spacing w:after="0" w:line="240" w:lineRule="auto"/>
        <w:ind w:left="5387"/>
        <w:rPr>
          <w:rFonts w:ascii="Times New Roman" w:hAnsi="Times New Roman"/>
          <w:sz w:val="24"/>
          <w:szCs w:val="24"/>
        </w:rPr>
      </w:pPr>
      <w:r w:rsidRPr="00F82522">
        <w:rPr>
          <w:rFonts w:ascii="Times New Roman" w:hAnsi="Times New Roman"/>
          <w:sz w:val="24"/>
          <w:szCs w:val="24"/>
        </w:rPr>
        <w:t xml:space="preserve">Приложение № </w:t>
      </w:r>
      <w:r w:rsidR="007A2FDD">
        <w:rPr>
          <w:rFonts w:ascii="Times New Roman" w:hAnsi="Times New Roman"/>
          <w:sz w:val="24"/>
          <w:szCs w:val="24"/>
        </w:rPr>
        <w:t>2</w:t>
      </w:r>
    </w:p>
    <w:p w:rsidR="00F82522" w:rsidRPr="00F82522" w:rsidRDefault="00F82522" w:rsidP="00F82522">
      <w:pPr>
        <w:widowControl w:val="0"/>
        <w:spacing w:after="0" w:line="240" w:lineRule="auto"/>
        <w:ind w:left="5387"/>
        <w:rPr>
          <w:rFonts w:ascii="Times New Roman" w:hAnsi="Times New Roman"/>
          <w:sz w:val="24"/>
          <w:szCs w:val="24"/>
        </w:rPr>
      </w:pPr>
      <w:r w:rsidRPr="00F82522">
        <w:rPr>
          <w:rFonts w:ascii="Times New Roman" w:hAnsi="Times New Roman"/>
          <w:sz w:val="24"/>
          <w:szCs w:val="24"/>
        </w:rPr>
        <w:t xml:space="preserve">к </w:t>
      </w:r>
      <w:r w:rsidR="00E50109">
        <w:rPr>
          <w:rFonts w:ascii="Times New Roman" w:hAnsi="Times New Roman"/>
          <w:sz w:val="24"/>
          <w:szCs w:val="24"/>
        </w:rPr>
        <w:t>распоряжению</w:t>
      </w:r>
      <w:r w:rsidRPr="00F82522">
        <w:rPr>
          <w:rFonts w:ascii="Times New Roman" w:hAnsi="Times New Roman"/>
          <w:sz w:val="24"/>
          <w:szCs w:val="24"/>
        </w:rPr>
        <w:t xml:space="preserve"> ОАО «МРСК Центра»</w:t>
      </w:r>
    </w:p>
    <w:p w:rsidR="00917A20" w:rsidRPr="00D715AD" w:rsidRDefault="00D715AD" w:rsidP="00F82522">
      <w:pPr>
        <w:widowControl w:val="0"/>
        <w:spacing w:after="0" w:line="240" w:lineRule="auto"/>
        <w:ind w:left="5387"/>
        <w:rPr>
          <w:rFonts w:ascii="Times New Roman" w:hAnsi="Times New Roman"/>
          <w:b/>
          <w:sz w:val="24"/>
          <w:szCs w:val="24"/>
        </w:rPr>
      </w:pPr>
      <w:r w:rsidRPr="00D715AD">
        <w:rPr>
          <w:rFonts w:ascii="Times New Roman" w:hAnsi="Times New Roman"/>
          <w:sz w:val="26"/>
          <w:szCs w:val="26"/>
        </w:rPr>
        <w:t>от 03.12.2014 № ЦА-21/175-р</w:t>
      </w:r>
    </w:p>
    <w:p w:rsidR="00917A20" w:rsidRPr="00E10350" w:rsidRDefault="00917A20" w:rsidP="00917A20">
      <w:pPr>
        <w:widowControl w:val="0"/>
        <w:jc w:val="center"/>
        <w:rPr>
          <w:rFonts w:ascii="Times New Roman" w:hAnsi="Times New Roman"/>
          <w:b/>
          <w:sz w:val="28"/>
        </w:rPr>
      </w:pPr>
    </w:p>
    <w:p w:rsidR="00917A20" w:rsidRPr="00E10350" w:rsidRDefault="00917A20" w:rsidP="00917A20">
      <w:pPr>
        <w:widowControl w:val="0"/>
        <w:jc w:val="center"/>
        <w:rPr>
          <w:rFonts w:ascii="Times New Roman" w:hAnsi="Times New Roman"/>
          <w:b/>
          <w:sz w:val="28"/>
        </w:rPr>
      </w:pPr>
    </w:p>
    <w:p w:rsidR="00917A20" w:rsidRPr="00E10350" w:rsidRDefault="00917A20" w:rsidP="00917A20">
      <w:pPr>
        <w:widowControl w:val="0"/>
        <w:jc w:val="center"/>
        <w:rPr>
          <w:rFonts w:ascii="Times New Roman" w:hAnsi="Times New Roman"/>
          <w:b/>
          <w:sz w:val="28"/>
        </w:rPr>
      </w:pPr>
    </w:p>
    <w:p w:rsidR="00917A20" w:rsidRPr="00E10350" w:rsidRDefault="00917A20" w:rsidP="00917A20">
      <w:pPr>
        <w:widowControl w:val="0"/>
        <w:jc w:val="center"/>
        <w:rPr>
          <w:rFonts w:ascii="Times New Roman" w:hAnsi="Times New Roman"/>
          <w:b/>
          <w:sz w:val="28"/>
        </w:rPr>
      </w:pPr>
    </w:p>
    <w:p w:rsidR="00917A20" w:rsidRPr="00E10350" w:rsidRDefault="00917A20" w:rsidP="00917A20">
      <w:pPr>
        <w:widowControl w:val="0"/>
        <w:jc w:val="center"/>
        <w:rPr>
          <w:rFonts w:ascii="Times New Roman" w:hAnsi="Times New Roman"/>
          <w:b/>
          <w:sz w:val="28"/>
        </w:rPr>
      </w:pPr>
    </w:p>
    <w:p w:rsidR="00917A20" w:rsidRPr="00E10350" w:rsidRDefault="00917A20" w:rsidP="00917A20">
      <w:pPr>
        <w:widowControl w:val="0"/>
        <w:jc w:val="center"/>
        <w:rPr>
          <w:rFonts w:ascii="Times New Roman" w:hAnsi="Times New Roman"/>
          <w:b/>
          <w:sz w:val="28"/>
        </w:rPr>
      </w:pPr>
    </w:p>
    <w:p w:rsidR="00917A20" w:rsidRPr="00E10350" w:rsidRDefault="00917A20" w:rsidP="00917A20">
      <w:pPr>
        <w:widowControl w:val="0"/>
        <w:jc w:val="center"/>
        <w:rPr>
          <w:rFonts w:ascii="Times New Roman" w:hAnsi="Times New Roman"/>
          <w:b/>
          <w:sz w:val="28"/>
        </w:rPr>
      </w:pPr>
      <w:r>
        <w:rPr>
          <w:rFonts w:ascii="Times New Roman" w:hAnsi="Times New Roman"/>
          <w:b/>
          <w:sz w:val="28"/>
        </w:rPr>
        <w:t>РУКОВОДСТВО</w:t>
      </w:r>
    </w:p>
    <w:p w:rsidR="00917A20" w:rsidRPr="00E10350" w:rsidRDefault="00917A20" w:rsidP="00917A20">
      <w:pPr>
        <w:widowControl w:val="0"/>
        <w:spacing w:line="240" w:lineRule="auto"/>
        <w:jc w:val="center"/>
        <w:rPr>
          <w:rFonts w:ascii="Times New Roman" w:hAnsi="Times New Roman"/>
          <w:b/>
          <w:sz w:val="28"/>
        </w:rPr>
      </w:pPr>
      <w:r>
        <w:rPr>
          <w:rFonts w:ascii="Times New Roman" w:hAnsi="Times New Roman"/>
          <w:b/>
          <w:sz w:val="28"/>
        </w:rPr>
        <w:t>«</w:t>
      </w:r>
      <w:r w:rsidRPr="00E10350">
        <w:rPr>
          <w:rFonts w:ascii="Times New Roman" w:hAnsi="Times New Roman"/>
          <w:b/>
          <w:sz w:val="28"/>
        </w:rPr>
        <w:t>Порядок</w:t>
      </w:r>
      <w:r>
        <w:rPr>
          <w:rFonts w:ascii="Times New Roman" w:hAnsi="Times New Roman"/>
          <w:b/>
          <w:sz w:val="28"/>
        </w:rPr>
        <w:t xml:space="preserve"> </w:t>
      </w:r>
      <w:r w:rsidRPr="00E10350">
        <w:rPr>
          <w:rFonts w:ascii="Times New Roman" w:hAnsi="Times New Roman"/>
          <w:b/>
          <w:sz w:val="28"/>
        </w:rPr>
        <w:t>осуществления строительного контроля</w:t>
      </w:r>
      <w:r>
        <w:rPr>
          <w:rFonts w:ascii="Times New Roman" w:hAnsi="Times New Roman"/>
          <w:b/>
          <w:sz w:val="28"/>
        </w:rPr>
        <w:t xml:space="preserve"> </w:t>
      </w:r>
      <w:r w:rsidRPr="00E10350">
        <w:rPr>
          <w:rFonts w:ascii="Times New Roman" w:hAnsi="Times New Roman"/>
          <w:b/>
          <w:sz w:val="28"/>
        </w:rPr>
        <w:t>на объектах электросетевого комплекса ОАО «МРСК Центра»</w:t>
      </w:r>
    </w:p>
    <w:p w:rsidR="00917A20" w:rsidRPr="00C313F7" w:rsidRDefault="00917A20" w:rsidP="00917A20">
      <w:pPr>
        <w:widowControl w:val="0"/>
        <w:ind w:firstLine="709"/>
        <w:jc w:val="center"/>
        <w:rPr>
          <w:rFonts w:ascii="Times New Roman" w:hAnsi="Times New Roman"/>
          <w:b/>
          <w:sz w:val="28"/>
          <w:szCs w:val="28"/>
        </w:rPr>
      </w:pPr>
      <w:r w:rsidRPr="00C313F7">
        <w:rPr>
          <w:rFonts w:ascii="Times New Roman" w:hAnsi="Times New Roman"/>
          <w:b/>
          <w:sz w:val="28"/>
          <w:szCs w:val="28"/>
        </w:rPr>
        <w:t>РК БП 20/0</w:t>
      </w:r>
      <w:r>
        <w:rPr>
          <w:rFonts w:ascii="Times New Roman" w:hAnsi="Times New Roman"/>
          <w:b/>
          <w:sz w:val="28"/>
          <w:szCs w:val="28"/>
        </w:rPr>
        <w:t>2</w:t>
      </w:r>
      <w:r w:rsidRPr="00C313F7">
        <w:rPr>
          <w:rFonts w:ascii="Times New Roman" w:hAnsi="Times New Roman"/>
          <w:b/>
          <w:sz w:val="28"/>
          <w:szCs w:val="28"/>
        </w:rPr>
        <w:t>-01/2014</w:t>
      </w:r>
    </w:p>
    <w:p w:rsidR="00917A20" w:rsidRPr="00E10350" w:rsidRDefault="00917A20" w:rsidP="00917A20">
      <w:pPr>
        <w:widowControl w:val="0"/>
        <w:ind w:firstLine="709"/>
        <w:jc w:val="center"/>
        <w:rPr>
          <w:rFonts w:ascii="Times New Roman" w:hAnsi="Times New Roman"/>
        </w:rPr>
      </w:pPr>
    </w:p>
    <w:p w:rsidR="00917A20" w:rsidRPr="00E10350" w:rsidRDefault="00917A20" w:rsidP="00917A20">
      <w:pPr>
        <w:widowControl w:val="0"/>
        <w:ind w:firstLine="709"/>
        <w:jc w:val="center"/>
        <w:rPr>
          <w:rFonts w:ascii="Times New Roman" w:hAnsi="Times New Roman"/>
        </w:rPr>
      </w:pPr>
    </w:p>
    <w:p w:rsidR="00917A20" w:rsidRPr="00E10350" w:rsidRDefault="00917A20" w:rsidP="00917A20">
      <w:pPr>
        <w:widowControl w:val="0"/>
        <w:rPr>
          <w:rFonts w:ascii="Times New Roman" w:hAnsi="Times New Roman"/>
        </w:rPr>
      </w:pPr>
    </w:p>
    <w:p w:rsidR="00917A20" w:rsidRPr="00E10350" w:rsidRDefault="00917A20" w:rsidP="00917A20">
      <w:pPr>
        <w:widowControl w:val="0"/>
        <w:rPr>
          <w:rFonts w:ascii="Times New Roman" w:hAnsi="Times New Roman"/>
        </w:rPr>
      </w:pPr>
    </w:p>
    <w:p w:rsidR="00917A20" w:rsidRPr="00E10350" w:rsidRDefault="00917A20" w:rsidP="00917A20">
      <w:pPr>
        <w:widowControl w:val="0"/>
        <w:rPr>
          <w:rFonts w:ascii="Times New Roman" w:hAnsi="Times New Roman"/>
        </w:rPr>
      </w:pPr>
    </w:p>
    <w:p w:rsidR="00917A20" w:rsidRPr="00E10350" w:rsidRDefault="00917A20" w:rsidP="00917A20">
      <w:pPr>
        <w:widowControl w:val="0"/>
        <w:rPr>
          <w:rFonts w:ascii="Times New Roman" w:hAnsi="Times New Roman"/>
        </w:rPr>
      </w:pPr>
    </w:p>
    <w:p w:rsidR="00917A20" w:rsidRPr="00E10350" w:rsidRDefault="00917A20" w:rsidP="00917A20">
      <w:pPr>
        <w:widowControl w:val="0"/>
        <w:rPr>
          <w:rFonts w:ascii="Times New Roman" w:hAnsi="Times New Roman"/>
        </w:rPr>
      </w:pPr>
    </w:p>
    <w:p w:rsidR="00917A20" w:rsidRPr="00E10350" w:rsidRDefault="00917A20" w:rsidP="00917A20">
      <w:pPr>
        <w:widowControl w:val="0"/>
        <w:rPr>
          <w:rFonts w:ascii="Times New Roman" w:hAnsi="Times New Roman"/>
        </w:rPr>
      </w:pPr>
    </w:p>
    <w:p w:rsidR="00917A20" w:rsidRPr="00E10350" w:rsidRDefault="00917A20" w:rsidP="00917A20">
      <w:pPr>
        <w:widowControl w:val="0"/>
        <w:rPr>
          <w:rFonts w:ascii="Times New Roman" w:hAnsi="Times New Roman"/>
        </w:rPr>
      </w:pPr>
    </w:p>
    <w:p w:rsidR="00917A20" w:rsidRPr="00E10350" w:rsidRDefault="00917A20" w:rsidP="00917A20">
      <w:pPr>
        <w:widowControl w:val="0"/>
        <w:rPr>
          <w:rFonts w:ascii="Times New Roman" w:hAnsi="Times New Roman"/>
        </w:rPr>
      </w:pPr>
    </w:p>
    <w:p w:rsidR="00917A20" w:rsidRPr="00E10350" w:rsidRDefault="00917A20" w:rsidP="00917A20">
      <w:pPr>
        <w:widowControl w:val="0"/>
        <w:rPr>
          <w:rFonts w:ascii="Times New Roman" w:hAnsi="Times New Roman"/>
        </w:rPr>
      </w:pPr>
    </w:p>
    <w:p w:rsidR="00917A20" w:rsidRPr="00E10350" w:rsidRDefault="00917A20" w:rsidP="00917A20">
      <w:pPr>
        <w:widowControl w:val="0"/>
        <w:rPr>
          <w:rFonts w:ascii="Times New Roman" w:hAnsi="Times New Roman"/>
        </w:rPr>
      </w:pPr>
    </w:p>
    <w:p w:rsidR="00917A20" w:rsidRDefault="00917A20" w:rsidP="00917A20">
      <w:pPr>
        <w:widowControl w:val="0"/>
        <w:rPr>
          <w:rFonts w:ascii="Times New Roman" w:hAnsi="Times New Roman"/>
        </w:rPr>
      </w:pPr>
    </w:p>
    <w:p w:rsidR="00F82522" w:rsidRDefault="00F82522" w:rsidP="00917A20">
      <w:pPr>
        <w:widowControl w:val="0"/>
        <w:rPr>
          <w:rFonts w:ascii="Times New Roman" w:hAnsi="Times New Roman"/>
        </w:rPr>
      </w:pPr>
    </w:p>
    <w:p w:rsidR="00F82522" w:rsidRPr="00E10350" w:rsidRDefault="00F82522" w:rsidP="00917A20">
      <w:pPr>
        <w:widowControl w:val="0"/>
        <w:rPr>
          <w:rFonts w:ascii="Times New Roman" w:hAnsi="Times New Roman"/>
        </w:rPr>
      </w:pPr>
    </w:p>
    <w:p w:rsidR="00917A20" w:rsidRPr="00F82522" w:rsidRDefault="00917A20" w:rsidP="00917A20">
      <w:pPr>
        <w:widowControl w:val="0"/>
        <w:spacing w:after="0" w:line="240" w:lineRule="atLeast"/>
        <w:jc w:val="center"/>
        <w:rPr>
          <w:rFonts w:ascii="Times New Roman" w:hAnsi="Times New Roman"/>
          <w:sz w:val="28"/>
          <w:szCs w:val="28"/>
        </w:rPr>
      </w:pPr>
      <w:r w:rsidRPr="00F82522">
        <w:rPr>
          <w:rFonts w:ascii="Times New Roman" w:hAnsi="Times New Roman"/>
          <w:sz w:val="28"/>
          <w:szCs w:val="28"/>
        </w:rPr>
        <w:t>Москва</w:t>
      </w:r>
    </w:p>
    <w:p w:rsidR="00917A20" w:rsidRDefault="00917A20" w:rsidP="00917A20">
      <w:pPr>
        <w:widowControl w:val="0"/>
        <w:spacing w:after="0" w:line="240" w:lineRule="atLeast"/>
        <w:jc w:val="center"/>
        <w:rPr>
          <w:rFonts w:ascii="Times New Roman" w:hAnsi="Times New Roman"/>
        </w:rPr>
      </w:pPr>
    </w:p>
    <w:p w:rsidR="00917A20" w:rsidRDefault="00917A20" w:rsidP="00917A20">
      <w:pPr>
        <w:widowControl w:val="0"/>
        <w:spacing w:after="0" w:line="240" w:lineRule="atLeast"/>
        <w:jc w:val="center"/>
        <w:rPr>
          <w:rFonts w:ascii="Times New Roman" w:hAnsi="Times New Roman"/>
        </w:rPr>
        <w:sectPr w:rsidR="00917A20" w:rsidSect="00F24BF8">
          <w:headerReference w:type="first" r:id="rId12"/>
          <w:footerReference w:type="first" r:id="rId13"/>
          <w:pgSz w:w="11906" w:h="16838"/>
          <w:pgMar w:top="1134" w:right="709" w:bottom="567" w:left="1701" w:header="720" w:footer="720" w:gutter="0"/>
          <w:pgNumType w:start="1"/>
          <w:cols w:space="720"/>
          <w:docGrid w:linePitch="299"/>
        </w:sectPr>
      </w:pPr>
    </w:p>
    <w:p w:rsidR="00917A20" w:rsidRPr="00C313F7" w:rsidRDefault="00917A20" w:rsidP="00917A20">
      <w:pPr>
        <w:spacing w:after="0" w:line="240" w:lineRule="auto"/>
        <w:jc w:val="center"/>
        <w:rPr>
          <w:rFonts w:ascii="Times New Roman" w:hAnsi="Times New Roman"/>
          <w:b/>
          <w:sz w:val="28"/>
          <w:szCs w:val="28"/>
        </w:rPr>
      </w:pPr>
      <w:r w:rsidRPr="00C313F7">
        <w:rPr>
          <w:rFonts w:ascii="Times New Roman" w:hAnsi="Times New Roman"/>
          <w:b/>
          <w:sz w:val="28"/>
          <w:szCs w:val="28"/>
        </w:rPr>
        <w:t>Сведения о документе</w:t>
      </w:r>
    </w:p>
    <w:p w:rsidR="00917A20" w:rsidRPr="00C313F7" w:rsidRDefault="00917A20" w:rsidP="00917A20">
      <w:pPr>
        <w:spacing w:after="0" w:line="240" w:lineRule="auto"/>
        <w:jc w:val="center"/>
        <w:rPr>
          <w:rFonts w:ascii="Arial Unicode MS" w:hAnsi="Arial Unicode MS" w:cs="Arial Unicode MS"/>
          <w:b/>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6946"/>
      </w:tblGrid>
      <w:tr w:rsidR="00917A20" w:rsidRPr="00C313F7" w:rsidTr="00F24BF8">
        <w:tc>
          <w:tcPr>
            <w:tcW w:w="2518" w:type="dxa"/>
          </w:tcPr>
          <w:p w:rsidR="00917A20" w:rsidRPr="00C313F7" w:rsidRDefault="00917A20" w:rsidP="00F24BF8">
            <w:pPr>
              <w:spacing w:after="0" w:line="240" w:lineRule="auto"/>
              <w:rPr>
                <w:rFonts w:ascii="Times New Roman" w:hAnsi="Times New Roman"/>
                <w:sz w:val="26"/>
                <w:szCs w:val="26"/>
              </w:rPr>
            </w:pPr>
            <w:r w:rsidRPr="00C313F7">
              <w:rPr>
                <w:rFonts w:ascii="Times New Roman" w:hAnsi="Times New Roman"/>
                <w:sz w:val="26"/>
                <w:szCs w:val="26"/>
              </w:rPr>
              <w:t>Введено в действие</w:t>
            </w:r>
          </w:p>
        </w:tc>
        <w:tc>
          <w:tcPr>
            <w:tcW w:w="6946" w:type="dxa"/>
            <w:vAlign w:val="center"/>
          </w:tcPr>
          <w:p w:rsidR="00917A20" w:rsidRPr="00C313F7" w:rsidRDefault="00917A20" w:rsidP="00F24BF8">
            <w:pPr>
              <w:spacing w:after="0" w:line="240" w:lineRule="auto"/>
              <w:rPr>
                <w:rFonts w:ascii="Times New Roman" w:hAnsi="Times New Roman"/>
                <w:sz w:val="26"/>
                <w:szCs w:val="26"/>
              </w:rPr>
            </w:pPr>
            <w:r>
              <w:rPr>
                <w:rFonts w:ascii="Times New Roman" w:hAnsi="Times New Roman"/>
                <w:sz w:val="26"/>
                <w:szCs w:val="26"/>
              </w:rPr>
              <w:t>Распоряжением</w:t>
            </w:r>
            <w:r w:rsidRPr="00C313F7">
              <w:rPr>
                <w:rFonts w:ascii="Times New Roman" w:hAnsi="Times New Roman"/>
                <w:sz w:val="26"/>
                <w:szCs w:val="26"/>
              </w:rPr>
              <w:t xml:space="preserve"> ОАО «МРСК Центра»</w:t>
            </w:r>
          </w:p>
        </w:tc>
      </w:tr>
      <w:tr w:rsidR="00917A20" w:rsidRPr="00C313F7" w:rsidTr="00F24BF8">
        <w:tc>
          <w:tcPr>
            <w:tcW w:w="2518" w:type="dxa"/>
          </w:tcPr>
          <w:p w:rsidR="00917A20" w:rsidRPr="00C313F7" w:rsidRDefault="00917A20" w:rsidP="00F24BF8">
            <w:pPr>
              <w:spacing w:after="0" w:line="240" w:lineRule="auto"/>
              <w:rPr>
                <w:rFonts w:ascii="Times New Roman" w:hAnsi="Times New Roman"/>
                <w:sz w:val="26"/>
                <w:szCs w:val="26"/>
              </w:rPr>
            </w:pPr>
            <w:r w:rsidRPr="00C313F7">
              <w:rPr>
                <w:rFonts w:ascii="Times New Roman" w:hAnsi="Times New Roman"/>
                <w:sz w:val="26"/>
                <w:szCs w:val="26"/>
              </w:rPr>
              <w:t>Периодическая проверка</w:t>
            </w:r>
          </w:p>
        </w:tc>
        <w:tc>
          <w:tcPr>
            <w:tcW w:w="6946" w:type="dxa"/>
            <w:vAlign w:val="center"/>
          </w:tcPr>
          <w:p w:rsidR="00917A20" w:rsidRPr="00C313F7" w:rsidRDefault="00917A20" w:rsidP="00F24BF8">
            <w:pPr>
              <w:spacing w:after="0" w:line="240" w:lineRule="auto"/>
              <w:rPr>
                <w:rFonts w:ascii="Times New Roman" w:hAnsi="Times New Roman"/>
                <w:sz w:val="26"/>
                <w:szCs w:val="26"/>
              </w:rPr>
            </w:pPr>
            <w:r w:rsidRPr="00C313F7">
              <w:rPr>
                <w:rFonts w:ascii="Times New Roman" w:hAnsi="Times New Roman"/>
                <w:sz w:val="26"/>
                <w:szCs w:val="26"/>
              </w:rPr>
              <w:t>Производится</w:t>
            </w:r>
            <w:r>
              <w:rPr>
                <w:rFonts w:ascii="Times New Roman" w:hAnsi="Times New Roman"/>
                <w:sz w:val="26"/>
                <w:szCs w:val="26"/>
              </w:rPr>
              <w:t xml:space="preserve"> </w:t>
            </w:r>
            <w:r w:rsidRPr="00C313F7">
              <w:rPr>
                <w:rFonts w:ascii="Times New Roman" w:hAnsi="Times New Roman"/>
                <w:sz w:val="26"/>
                <w:szCs w:val="26"/>
              </w:rPr>
              <w:t xml:space="preserve">руководителем БП «Управление </w:t>
            </w:r>
            <w:r>
              <w:rPr>
                <w:rFonts w:ascii="Times New Roman" w:hAnsi="Times New Roman"/>
                <w:sz w:val="26"/>
                <w:szCs w:val="26"/>
              </w:rPr>
              <w:t>инвестиционной деятельностью</w:t>
            </w:r>
            <w:r w:rsidRPr="00C313F7">
              <w:rPr>
                <w:rFonts w:ascii="Times New Roman" w:hAnsi="Times New Roman"/>
                <w:sz w:val="26"/>
                <w:szCs w:val="26"/>
              </w:rPr>
              <w:t xml:space="preserve">» не реже 1 раза в </w:t>
            </w:r>
            <w:r>
              <w:rPr>
                <w:rFonts w:ascii="Times New Roman" w:hAnsi="Times New Roman"/>
                <w:sz w:val="26"/>
                <w:szCs w:val="26"/>
              </w:rPr>
              <w:t>год</w:t>
            </w:r>
          </w:p>
          <w:p w:rsidR="00917A20" w:rsidRPr="00C313F7" w:rsidRDefault="00917A20" w:rsidP="00917A20">
            <w:pPr>
              <w:numPr>
                <w:ilvl w:val="0"/>
                <w:numId w:val="15"/>
              </w:numPr>
              <w:tabs>
                <w:tab w:val="left" w:pos="362"/>
              </w:tabs>
              <w:spacing w:after="0" w:line="240" w:lineRule="auto"/>
              <w:ind w:left="34"/>
              <w:jc w:val="both"/>
              <w:rPr>
                <w:rFonts w:ascii="Times New Roman" w:hAnsi="Times New Roman"/>
                <w:sz w:val="26"/>
                <w:szCs w:val="26"/>
              </w:rPr>
            </w:pPr>
          </w:p>
        </w:tc>
      </w:tr>
      <w:tr w:rsidR="00917A20" w:rsidRPr="00C313F7" w:rsidTr="00F24BF8">
        <w:tc>
          <w:tcPr>
            <w:tcW w:w="2518" w:type="dxa"/>
          </w:tcPr>
          <w:p w:rsidR="00917A20" w:rsidRPr="00C313F7" w:rsidRDefault="00917A20" w:rsidP="00F24BF8">
            <w:pPr>
              <w:spacing w:after="0" w:line="240" w:lineRule="auto"/>
              <w:rPr>
                <w:rFonts w:ascii="Times New Roman" w:hAnsi="Times New Roman"/>
                <w:sz w:val="26"/>
                <w:szCs w:val="26"/>
              </w:rPr>
            </w:pPr>
            <w:r w:rsidRPr="00C313F7">
              <w:rPr>
                <w:rFonts w:ascii="Times New Roman" w:hAnsi="Times New Roman"/>
                <w:sz w:val="26"/>
                <w:szCs w:val="26"/>
              </w:rPr>
              <w:t>Целевая подсистема управления</w:t>
            </w:r>
          </w:p>
        </w:tc>
        <w:tc>
          <w:tcPr>
            <w:tcW w:w="6946" w:type="dxa"/>
            <w:vAlign w:val="center"/>
          </w:tcPr>
          <w:p w:rsidR="00917A20" w:rsidRPr="00C313F7" w:rsidRDefault="00917A20" w:rsidP="00F24BF8">
            <w:pPr>
              <w:spacing w:after="0" w:line="240" w:lineRule="auto"/>
              <w:rPr>
                <w:rFonts w:ascii="Times New Roman" w:hAnsi="Times New Roman"/>
                <w:sz w:val="26"/>
                <w:szCs w:val="26"/>
              </w:rPr>
            </w:pPr>
            <w:r>
              <w:rPr>
                <w:rFonts w:ascii="Times New Roman" w:hAnsi="Times New Roman"/>
                <w:sz w:val="26"/>
                <w:szCs w:val="26"/>
              </w:rPr>
              <w:t>Основные бизнес-процессы</w:t>
            </w:r>
          </w:p>
        </w:tc>
      </w:tr>
      <w:tr w:rsidR="00917A20" w:rsidRPr="00C313F7" w:rsidTr="00F24BF8">
        <w:tc>
          <w:tcPr>
            <w:tcW w:w="2518" w:type="dxa"/>
          </w:tcPr>
          <w:p w:rsidR="00917A20" w:rsidRPr="00C313F7" w:rsidRDefault="00917A20" w:rsidP="00F24BF8">
            <w:pPr>
              <w:spacing w:after="0" w:line="240" w:lineRule="auto"/>
              <w:rPr>
                <w:rFonts w:ascii="Times New Roman" w:hAnsi="Times New Roman"/>
                <w:sz w:val="26"/>
                <w:szCs w:val="26"/>
              </w:rPr>
            </w:pPr>
            <w:r w:rsidRPr="00C313F7">
              <w:rPr>
                <w:rFonts w:ascii="Times New Roman" w:hAnsi="Times New Roman"/>
                <w:sz w:val="26"/>
                <w:szCs w:val="26"/>
              </w:rPr>
              <w:t>БП верхнего уровня</w:t>
            </w:r>
          </w:p>
        </w:tc>
        <w:tc>
          <w:tcPr>
            <w:tcW w:w="6946" w:type="dxa"/>
            <w:vAlign w:val="center"/>
          </w:tcPr>
          <w:p w:rsidR="00917A20" w:rsidRPr="00C313F7" w:rsidRDefault="00917A20" w:rsidP="00F24BF8">
            <w:pPr>
              <w:spacing w:after="0" w:line="240" w:lineRule="auto"/>
              <w:rPr>
                <w:rFonts w:ascii="Times New Roman" w:hAnsi="Times New Roman"/>
                <w:sz w:val="26"/>
                <w:szCs w:val="26"/>
              </w:rPr>
            </w:pPr>
            <w:r w:rsidRPr="00C313F7">
              <w:rPr>
                <w:rFonts w:ascii="Times New Roman" w:hAnsi="Times New Roman"/>
                <w:sz w:val="26"/>
                <w:szCs w:val="26"/>
              </w:rPr>
              <w:t xml:space="preserve">БП </w:t>
            </w:r>
            <w:r>
              <w:rPr>
                <w:rFonts w:ascii="Times New Roman" w:hAnsi="Times New Roman"/>
                <w:sz w:val="26"/>
                <w:szCs w:val="26"/>
              </w:rPr>
              <w:t>20</w:t>
            </w:r>
            <w:r w:rsidRPr="00C313F7">
              <w:rPr>
                <w:rFonts w:ascii="Times New Roman" w:hAnsi="Times New Roman"/>
                <w:sz w:val="26"/>
                <w:szCs w:val="26"/>
              </w:rPr>
              <w:t xml:space="preserve"> «Управление </w:t>
            </w:r>
            <w:r>
              <w:rPr>
                <w:rFonts w:ascii="Times New Roman" w:hAnsi="Times New Roman"/>
                <w:sz w:val="26"/>
                <w:szCs w:val="26"/>
              </w:rPr>
              <w:t>инвестиционной деятельностью</w:t>
            </w:r>
            <w:r w:rsidRPr="00C313F7">
              <w:rPr>
                <w:rFonts w:ascii="Times New Roman" w:hAnsi="Times New Roman"/>
                <w:sz w:val="26"/>
                <w:szCs w:val="26"/>
              </w:rPr>
              <w:t>»</w:t>
            </w:r>
          </w:p>
        </w:tc>
      </w:tr>
      <w:tr w:rsidR="00917A20" w:rsidRPr="00C313F7" w:rsidTr="00F24BF8">
        <w:tc>
          <w:tcPr>
            <w:tcW w:w="2518" w:type="dxa"/>
          </w:tcPr>
          <w:p w:rsidR="00917A20" w:rsidRPr="00C313F7" w:rsidRDefault="00917A20" w:rsidP="00F24BF8">
            <w:pPr>
              <w:spacing w:after="0" w:line="240" w:lineRule="auto"/>
              <w:rPr>
                <w:rFonts w:ascii="Times New Roman" w:hAnsi="Times New Roman"/>
                <w:sz w:val="26"/>
                <w:szCs w:val="26"/>
              </w:rPr>
            </w:pPr>
            <w:proofErr w:type="gramStart"/>
            <w:r w:rsidRPr="00C313F7">
              <w:rPr>
                <w:rFonts w:ascii="Times New Roman" w:hAnsi="Times New Roman"/>
                <w:sz w:val="26"/>
                <w:szCs w:val="26"/>
              </w:rPr>
              <w:t>Ответственный</w:t>
            </w:r>
            <w:proofErr w:type="gramEnd"/>
            <w:r w:rsidRPr="00C313F7">
              <w:rPr>
                <w:rFonts w:ascii="Times New Roman" w:hAnsi="Times New Roman"/>
                <w:sz w:val="26"/>
                <w:szCs w:val="26"/>
              </w:rPr>
              <w:t xml:space="preserve"> по процедуре</w:t>
            </w:r>
          </w:p>
        </w:tc>
        <w:tc>
          <w:tcPr>
            <w:tcW w:w="6946" w:type="dxa"/>
            <w:vAlign w:val="center"/>
          </w:tcPr>
          <w:p w:rsidR="00917A20" w:rsidRPr="00C313F7" w:rsidRDefault="00917A20" w:rsidP="00F24BF8">
            <w:pPr>
              <w:spacing w:after="0" w:line="240" w:lineRule="auto"/>
              <w:rPr>
                <w:rFonts w:ascii="Times New Roman" w:hAnsi="Times New Roman"/>
                <w:sz w:val="26"/>
                <w:szCs w:val="26"/>
              </w:rPr>
            </w:pPr>
            <w:r>
              <w:rPr>
                <w:rFonts w:ascii="Times New Roman" w:hAnsi="Times New Roman"/>
                <w:sz w:val="26"/>
                <w:szCs w:val="26"/>
              </w:rPr>
              <w:t>Начальник Департамента капитального строительства</w:t>
            </w:r>
          </w:p>
        </w:tc>
      </w:tr>
      <w:tr w:rsidR="00917A20" w:rsidRPr="00C313F7" w:rsidTr="00F24BF8">
        <w:tc>
          <w:tcPr>
            <w:tcW w:w="2518" w:type="dxa"/>
          </w:tcPr>
          <w:p w:rsidR="00917A20" w:rsidRPr="00C313F7" w:rsidRDefault="00917A20" w:rsidP="00F24BF8">
            <w:pPr>
              <w:spacing w:after="0" w:line="240" w:lineRule="auto"/>
              <w:rPr>
                <w:rFonts w:ascii="Times New Roman" w:hAnsi="Times New Roman"/>
                <w:sz w:val="26"/>
                <w:szCs w:val="26"/>
              </w:rPr>
            </w:pPr>
            <w:r w:rsidRPr="00C313F7">
              <w:rPr>
                <w:rFonts w:ascii="Times New Roman" w:hAnsi="Times New Roman"/>
                <w:sz w:val="26"/>
                <w:szCs w:val="26"/>
              </w:rPr>
              <w:t>Версия</w:t>
            </w:r>
          </w:p>
        </w:tc>
        <w:tc>
          <w:tcPr>
            <w:tcW w:w="6946" w:type="dxa"/>
            <w:vAlign w:val="center"/>
          </w:tcPr>
          <w:p w:rsidR="00917A20" w:rsidRPr="00C313F7" w:rsidRDefault="00917A20" w:rsidP="00F24BF8">
            <w:pPr>
              <w:spacing w:after="0" w:line="240" w:lineRule="auto"/>
              <w:rPr>
                <w:rFonts w:ascii="Times New Roman" w:hAnsi="Times New Roman"/>
                <w:sz w:val="26"/>
                <w:szCs w:val="26"/>
              </w:rPr>
            </w:pPr>
            <w:r w:rsidRPr="00C313F7">
              <w:rPr>
                <w:rFonts w:ascii="Times New Roman" w:hAnsi="Times New Roman"/>
                <w:sz w:val="26"/>
                <w:szCs w:val="26"/>
              </w:rPr>
              <w:t xml:space="preserve">№ 1 </w:t>
            </w:r>
          </w:p>
        </w:tc>
      </w:tr>
      <w:tr w:rsidR="00917A20" w:rsidRPr="00C313F7" w:rsidTr="00F24BF8">
        <w:tc>
          <w:tcPr>
            <w:tcW w:w="2518" w:type="dxa"/>
          </w:tcPr>
          <w:p w:rsidR="00917A20" w:rsidRPr="00C313F7" w:rsidRDefault="00917A20" w:rsidP="00F24BF8">
            <w:pPr>
              <w:spacing w:after="0" w:line="240" w:lineRule="auto"/>
              <w:rPr>
                <w:rFonts w:ascii="Times New Roman" w:hAnsi="Times New Roman"/>
                <w:sz w:val="26"/>
                <w:szCs w:val="26"/>
              </w:rPr>
            </w:pPr>
            <w:r w:rsidRPr="00C313F7">
              <w:rPr>
                <w:rFonts w:ascii="Times New Roman" w:hAnsi="Times New Roman"/>
                <w:sz w:val="26"/>
                <w:szCs w:val="26"/>
              </w:rPr>
              <w:t>Порядок внесения изменений</w:t>
            </w:r>
          </w:p>
        </w:tc>
        <w:tc>
          <w:tcPr>
            <w:tcW w:w="6946" w:type="dxa"/>
            <w:vAlign w:val="center"/>
          </w:tcPr>
          <w:p w:rsidR="00917A20" w:rsidRPr="00C313F7" w:rsidRDefault="00917A20" w:rsidP="00F24BF8">
            <w:pPr>
              <w:spacing w:after="0" w:line="240" w:lineRule="auto"/>
              <w:jc w:val="both"/>
              <w:rPr>
                <w:rFonts w:ascii="Times New Roman" w:hAnsi="Times New Roman"/>
                <w:sz w:val="26"/>
                <w:szCs w:val="26"/>
              </w:rPr>
            </w:pPr>
            <w:r w:rsidRPr="00C313F7">
              <w:rPr>
                <w:rFonts w:ascii="Times New Roman" w:hAnsi="Times New Roman"/>
                <w:sz w:val="26"/>
                <w:szCs w:val="26"/>
              </w:rPr>
              <w:t>Осуществляется:</w:t>
            </w:r>
          </w:p>
          <w:p w:rsidR="00917A20" w:rsidRPr="00C313F7" w:rsidRDefault="00917A20" w:rsidP="00917A20">
            <w:pPr>
              <w:numPr>
                <w:ilvl w:val="0"/>
                <w:numId w:val="15"/>
              </w:numPr>
              <w:tabs>
                <w:tab w:val="left" w:pos="362"/>
              </w:tabs>
              <w:spacing w:after="0" w:line="240" w:lineRule="auto"/>
              <w:ind w:left="34" w:firstLine="0"/>
              <w:jc w:val="both"/>
              <w:rPr>
                <w:rFonts w:ascii="Times New Roman" w:hAnsi="Times New Roman"/>
                <w:sz w:val="26"/>
                <w:szCs w:val="26"/>
              </w:rPr>
            </w:pPr>
            <w:r w:rsidRPr="00C313F7">
              <w:rPr>
                <w:rFonts w:ascii="Times New Roman" w:hAnsi="Times New Roman"/>
                <w:sz w:val="26"/>
                <w:szCs w:val="26"/>
              </w:rPr>
              <w:t>при изменениях требований законодательства;</w:t>
            </w:r>
          </w:p>
          <w:p w:rsidR="00917A20" w:rsidRPr="00C313F7" w:rsidRDefault="00917A20" w:rsidP="00917A20">
            <w:pPr>
              <w:numPr>
                <w:ilvl w:val="0"/>
                <w:numId w:val="15"/>
              </w:numPr>
              <w:tabs>
                <w:tab w:val="left" w:pos="362"/>
              </w:tabs>
              <w:spacing w:after="0" w:line="240" w:lineRule="auto"/>
              <w:ind w:left="34" w:firstLine="0"/>
              <w:jc w:val="both"/>
              <w:rPr>
                <w:rFonts w:ascii="Times New Roman" w:hAnsi="Times New Roman"/>
                <w:sz w:val="26"/>
                <w:szCs w:val="26"/>
              </w:rPr>
            </w:pPr>
            <w:r w:rsidRPr="00C313F7">
              <w:rPr>
                <w:rFonts w:ascii="Times New Roman" w:hAnsi="Times New Roman"/>
                <w:sz w:val="26"/>
                <w:szCs w:val="26"/>
              </w:rPr>
              <w:t>при изменениях организационной структуры;</w:t>
            </w:r>
          </w:p>
          <w:p w:rsidR="00917A20" w:rsidRPr="00C313F7" w:rsidRDefault="00917A20" w:rsidP="00917A20">
            <w:pPr>
              <w:numPr>
                <w:ilvl w:val="0"/>
                <w:numId w:val="15"/>
              </w:numPr>
              <w:tabs>
                <w:tab w:val="left" w:pos="362"/>
              </w:tabs>
              <w:spacing w:after="0" w:line="240" w:lineRule="auto"/>
              <w:ind w:left="34" w:firstLine="0"/>
              <w:jc w:val="both"/>
              <w:rPr>
                <w:rFonts w:ascii="Times New Roman" w:hAnsi="Times New Roman"/>
                <w:sz w:val="26"/>
                <w:szCs w:val="26"/>
              </w:rPr>
            </w:pPr>
            <w:r w:rsidRPr="00C313F7">
              <w:rPr>
                <w:rFonts w:ascii="Times New Roman" w:hAnsi="Times New Roman"/>
                <w:sz w:val="26"/>
                <w:szCs w:val="26"/>
              </w:rPr>
              <w:t>при изменениях требований внешних регуляторов;</w:t>
            </w:r>
          </w:p>
          <w:p w:rsidR="00917A20" w:rsidRPr="00C313F7" w:rsidRDefault="00917A20" w:rsidP="00917A20">
            <w:pPr>
              <w:numPr>
                <w:ilvl w:val="0"/>
                <w:numId w:val="15"/>
              </w:numPr>
              <w:tabs>
                <w:tab w:val="left" w:pos="362"/>
              </w:tabs>
              <w:spacing w:after="0" w:line="240" w:lineRule="auto"/>
              <w:ind w:left="34" w:firstLine="0"/>
              <w:jc w:val="both"/>
              <w:rPr>
                <w:rFonts w:ascii="Times New Roman" w:hAnsi="Times New Roman"/>
                <w:sz w:val="26"/>
                <w:szCs w:val="26"/>
              </w:rPr>
            </w:pPr>
            <w:r w:rsidRPr="00C313F7">
              <w:rPr>
                <w:rFonts w:ascii="Times New Roman" w:hAnsi="Times New Roman"/>
                <w:sz w:val="26"/>
                <w:szCs w:val="26"/>
              </w:rPr>
              <w:t>на основании внесения изменений в распорядительные, организационно-правовые и нормативные документы;</w:t>
            </w:r>
          </w:p>
          <w:p w:rsidR="00917A20" w:rsidRPr="00C313F7" w:rsidRDefault="00917A20" w:rsidP="00917A20">
            <w:pPr>
              <w:numPr>
                <w:ilvl w:val="0"/>
                <w:numId w:val="15"/>
              </w:numPr>
              <w:tabs>
                <w:tab w:val="left" w:pos="362"/>
              </w:tabs>
              <w:spacing w:after="0" w:line="240" w:lineRule="auto"/>
              <w:ind w:left="34" w:firstLine="0"/>
              <w:jc w:val="both"/>
              <w:rPr>
                <w:rFonts w:ascii="Times New Roman" w:hAnsi="Times New Roman"/>
                <w:sz w:val="26"/>
                <w:szCs w:val="26"/>
              </w:rPr>
            </w:pPr>
            <w:r w:rsidRPr="00C313F7">
              <w:rPr>
                <w:rFonts w:ascii="Times New Roman" w:hAnsi="Times New Roman"/>
                <w:sz w:val="26"/>
                <w:szCs w:val="26"/>
              </w:rPr>
              <w:t>по результатам применения или при изменении требований нормативных документов, на основании которых разработано Руководство</w:t>
            </w:r>
          </w:p>
        </w:tc>
      </w:tr>
      <w:tr w:rsidR="00917A20" w:rsidRPr="00C313F7" w:rsidTr="00F24BF8">
        <w:tc>
          <w:tcPr>
            <w:tcW w:w="2518" w:type="dxa"/>
          </w:tcPr>
          <w:p w:rsidR="00917A20" w:rsidRPr="00C313F7" w:rsidRDefault="00917A20" w:rsidP="00F24BF8">
            <w:pPr>
              <w:spacing w:after="0" w:line="240" w:lineRule="auto"/>
              <w:rPr>
                <w:rFonts w:ascii="Times New Roman" w:hAnsi="Times New Roman"/>
                <w:sz w:val="26"/>
                <w:szCs w:val="26"/>
              </w:rPr>
            </w:pPr>
            <w:r w:rsidRPr="00C313F7">
              <w:rPr>
                <w:rFonts w:ascii="Times New Roman" w:hAnsi="Times New Roman"/>
                <w:sz w:val="26"/>
                <w:szCs w:val="26"/>
              </w:rPr>
              <w:t>Разработано</w:t>
            </w:r>
          </w:p>
        </w:tc>
        <w:tc>
          <w:tcPr>
            <w:tcW w:w="6946" w:type="dxa"/>
            <w:vAlign w:val="center"/>
          </w:tcPr>
          <w:p w:rsidR="00917A20" w:rsidRPr="00C313F7" w:rsidRDefault="00917A20" w:rsidP="00F24BF8">
            <w:pPr>
              <w:spacing w:after="0" w:line="240" w:lineRule="auto"/>
              <w:rPr>
                <w:rFonts w:ascii="Times New Roman" w:hAnsi="Times New Roman"/>
                <w:sz w:val="26"/>
                <w:szCs w:val="26"/>
              </w:rPr>
            </w:pPr>
            <w:r>
              <w:rPr>
                <w:rFonts w:ascii="Times New Roman" w:hAnsi="Times New Roman"/>
                <w:sz w:val="26"/>
                <w:szCs w:val="26"/>
              </w:rPr>
              <w:t>Департаментом капитального строительства</w:t>
            </w:r>
          </w:p>
        </w:tc>
      </w:tr>
      <w:tr w:rsidR="00917A20" w:rsidRPr="00C313F7" w:rsidTr="00F24BF8">
        <w:tc>
          <w:tcPr>
            <w:tcW w:w="2518" w:type="dxa"/>
          </w:tcPr>
          <w:p w:rsidR="00917A20" w:rsidRPr="00C313F7" w:rsidRDefault="00917A20" w:rsidP="00F24BF8">
            <w:pPr>
              <w:spacing w:after="0" w:line="240" w:lineRule="auto"/>
              <w:rPr>
                <w:rFonts w:ascii="Times New Roman" w:hAnsi="Times New Roman"/>
                <w:sz w:val="26"/>
                <w:szCs w:val="26"/>
              </w:rPr>
            </w:pPr>
            <w:r w:rsidRPr="00C313F7">
              <w:rPr>
                <w:rFonts w:ascii="Times New Roman" w:hAnsi="Times New Roman"/>
                <w:sz w:val="26"/>
                <w:szCs w:val="26"/>
              </w:rPr>
              <w:t>Обоснование новой версии документа</w:t>
            </w:r>
          </w:p>
        </w:tc>
        <w:tc>
          <w:tcPr>
            <w:tcW w:w="6946" w:type="dxa"/>
            <w:vAlign w:val="center"/>
          </w:tcPr>
          <w:p w:rsidR="00917A20" w:rsidRPr="00C313F7" w:rsidRDefault="00917A20" w:rsidP="00F24BF8">
            <w:pPr>
              <w:spacing w:after="0" w:line="240" w:lineRule="auto"/>
              <w:ind w:left="15"/>
              <w:jc w:val="both"/>
              <w:rPr>
                <w:rFonts w:ascii="Times New Roman" w:hAnsi="Times New Roman"/>
                <w:sz w:val="26"/>
                <w:szCs w:val="26"/>
              </w:rPr>
            </w:pPr>
            <w:r>
              <w:rPr>
                <w:rFonts w:ascii="Times New Roman" w:hAnsi="Times New Roman"/>
                <w:sz w:val="26"/>
                <w:szCs w:val="26"/>
              </w:rPr>
              <w:t>Вводится впервые</w:t>
            </w:r>
          </w:p>
        </w:tc>
      </w:tr>
      <w:tr w:rsidR="00917A20" w:rsidRPr="00C313F7" w:rsidTr="00F24BF8">
        <w:tc>
          <w:tcPr>
            <w:tcW w:w="2518" w:type="dxa"/>
          </w:tcPr>
          <w:p w:rsidR="00917A20" w:rsidRPr="00C313F7" w:rsidRDefault="00917A20" w:rsidP="00F24BF8">
            <w:pPr>
              <w:spacing w:after="0" w:line="240" w:lineRule="auto"/>
              <w:rPr>
                <w:rFonts w:ascii="Times New Roman" w:hAnsi="Times New Roman"/>
                <w:sz w:val="26"/>
                <w:szCs w:val="26"/>
              </w:rPr>
            </w:pPr>
            <w:r w:rsidRPr="00C313F7">
              <w:rPr>
                <w:rFonts w:ascii="Times New Roman" w:hAnsi="Times New Roman"/>
                <w:sz w:val="26"/>
                <w:szCs w:val="26"/>
              </w:rPr>
              <w:t>Размещение и хранение</w:t>
            </w:r>
          </w:p>
        </w:tc>
        <w:tc>
          <w:tcPr>
            <w:tcW w:w="6946" w:type="dxa"/>
            <w:vAlign w:val="center"/>
          </w:tcPr>
          <w:p w:rsidR="00917A20" w:rsidRPr="00C313F7" w:rsidRDefault="00917A20" w:rsidP="00F24BF8">
            <w:pPr>
              <w:spacing w:after="0" w:line="240" w:lineRule="auto"/>
              <w:rPr>
                <w:rFonts w:ascii="Times New Roman" w:hAnsi="Times New Roman"/>
                <w:sz w:val="26"/>
                <w:szCs w:val="26"/>
              </w:rPr>
            </w:pPr>
            <w:r w:rsidRPr="00C313F7">
              <w:rPr>
                <w:rFonts w:ascii="Times New Roman" w:hAnsi="Times New Roman"/>
                <w:sz w:val="26"/>
                <w:szCs w:val="26"/>
              </w:rPr>
              <w:t>Оригинал – в УД. Электронная версия – в хранилище документов СОУДК «</w:t>
            </w:r>
            <w:proofErr w:type="spellStart"/>
            <w:r w:rsidRPr="00C313F7">
              <w:rPr>
                <w:rFonts w:ascii="Times New Roman" w:hAnsi="Times New Roman"/>
                <w:sz w:val="26"/>
                <w:szCs w:val="26"/>
              </w:rPr>
              <w:t>Synergy</w:t>
            </w:r>
            <w:proofErr w:type="spellEnd"/>
            <w:r w:rsidRPr="00C313F7">
              <w:rPr>
                <w:rFonts w:ascii="Times New Roman" w:hAnsi="Times New Roman"/>
                <w:sz w:val="26"/>
                <w:szCs w:val="26"/>
              </w:rPr>
              <w:t xml:space="preserve"> </w:t>
            </w:r>
            <w:proofErr w:type="spellStart"/>
            <w:r w:rsidRPr="00C313F7">
              <w:rPr>
                <w:rFonts w:ascii="Times New Roman" w:hAnsi="Times New Roman"/>
                <w:sz w:val="26"/>
                <w:szCs w:val="26"/>
              </w:rPr>
              <w:t>Center</w:t>
            </w:r>
            <w:proofErr w:type="spellEnd"/>
            <w:r w:rsidRPr="00C313F7">
              <w:rPr>
                <w:rFonts w:ascii="Times New Roman" w:hAnsi="Times New Roman"/>
                <w:sz w:val="26"/>
                <w:szCs w:val="26"/>
              </w:rPr>
              <w:t>» (SC), Библиотека ВНД</w:t>
            </w:r>
          </w:p>
        </w:tc>
      </w:tr>
      <w:tr w:rsidR="00917A20" w:rsidRPr="00C313F7" w:rsidTr="00F24BF8">
        <w:trPr>
          <w:trHeight w:val="691"/>
        </w:trPr>
        <w:tc>
          <w:tcPr>
            <w:tcW w:w="2518" w:type="dxa"/>
            <w:tcBorders>
              <w:top w:val="single" w:sz="4" w:space="0" w:color="auto"/>
              <w:left w:val="single" w:sz="4" w:space="0" w:color="auto"/>
              <w:bottom w:val="single" w:sz="4" w:space="0" w:color="auto"/>
              <w:right w:val="single" w:sz="4" w:space="0" w:color="auto"/>
            </w:tcBorders>
          </w:tcPr>
          <w:p w:rsidR="00917A20" w:rsidRPr="00C313F7" w:rsidRDefault="00917A20" w:rsidP="00F24BF8">
            <w:pPr>
              <w:spacing w:after="0" w:line="240" w:lineRule="auto"/>
              <w:rPr>
                <w:rFonts w:ascii="Times New Roman" w:hAnsi="Times New Roman"/>
                <w:sz w:val="26"/>
                <w:szCs w:val="26"/>
              </w:rPr>
            </w:pPr>
            <w:r w:rsidRPr="00C313F7">
              <w:rPr>
                <w:rFonts w:ascii="Times New Roman" w:hAnsi="Times New Roman"/>
                <w:sz w:val="26"/>
                <w:szCs w:val="26"/>
              </w:rPr>
              <w:t>Способ ознакомления</w:t>
            </w:r>
          </w:p>
        </w:tc>
        <w:tc>
          <w:tcPr>
            <w:tcW w:w="6946" w:type="dxa"/>
            <w:tcBorders>
              <w:top w:val="single" w:sz="4" w:space="0" w:color="auto"/>
              <w:left w:val="single" w:sz="4" w:space="0" w:color="auto"/>
              <w:bottom w:val="single" w:sz="4" w:space="0" w:color="auto"/>
              <w:right w:val="single" w:sz="4" w:space="0" w:color="auto"/>
            </w:tcBorders>
            <w:vAlign w:val="center"/>
          </w:tcPr>
          <w:p w:rsidR="00917A20" w:rsidRPr="00C313F7" w:rsidRDefault="00917A20" w:rsidP="00F24BF8">
            <w:pPr>
              <w:spacing w:after="0" w:line="240" w:lineRule="auto"/>
              <w:rPr>
                <w:rFonts w:ascii="Times New Roman" w:hAnsi="Times New Roman"/>
                <w:sz w:val="26"/>
                <w:szCs w:val="26"/>
              </w:rPr>
            </w:pPr>
            <w:r w:rsidRPr="00C313F7">
              <w:rPr>
                <w:rFonts w:ascii="Times New Roman" w:hAnsi="Times New Roman"/>
                <w:sz w:val="26"/>
                <w:szCs w:val="26"/>
              </w:rPr>
              <w:t>задача в СОУДК «</w:t>
            </w:r>
            <w:r w:rsidRPr="00C313F7">
              <w:rPr>
                <w:rFonts w:ascii="Times New Roman" w:hAnsi="Times New Roman"/>
                <w:sz w:val="26"/>
                <w:szCs w:val="26"/>
                <w:lang w:val="en-US"/>
              </w:rPr>
              <w:t>SC</w:t>
            </w:r>
            <w:r w:rsidRPr="00C313F7">
              <w:rPr>
                <w:rFonts w:ascii="Times New Roman" w:hAnsi="Times New Roman"/>
                <w:sz w:val="26"/>
                <w:szCs w:val="26"/>
              </w:rPr>
              <w:t>»</w:t>
            </w:r>
          </w:p>
        </w:tc>
      </w:tr>
      <w:tr w:rsidR="00917A20" w:rsidRPr="00C313F7" w:rsidTr="00F24BF8">
        <w:trPr>
          <w:trHeight w:val="778"/>
        </w:trPr>
        <w:tc>
          <w:tcPr>
            <w:tcW w:w="2518" w:type="dxa"/>
            <w:tcBorders>
              <w:top w:val="single" w:sz="4" w:space="0" w:color="auto"/>
              <w:left w:val="single" w:sz="4" w:space="0" w:color="auto"/>
              <w:bottom w:val="single" w:sz="4" w:space="0" w:color="auto"/>
              <w:right w:val="single" w:sz="4" w:space="0" w:color="auto"/>
            </w:tcBorders>
          </w:tcPr>
          <w:p w:rsidR="00917A20" w:rsidRPr="00C313F7" w:rsidRDefault="00917A20" w:rsidP="00F24BF8">
            <w:pPr>
              <w:spacing w:after="0" w:line="240" w:lineRule="auto"/>
              <w:rPr>
                <w:rFonts w:ascii="Times New Roman" w:hAnsi="Times New Roman"/>
                <w:sz w:val="26"/>
                <w:szCs w:val="26"/>
              </w:rPr>
            </w:pPr>
            <w:r w:rsidRPr="00C313F7">
              <w:rPr>
                <w:rFonts w:ascii="Times New Roman" w:hAnsi="Times New Roman"/>
                <w:sz w:val="26"/>
                <w:szCs w:val="26"/>
              </w:rPr>
              <w:t>Дополнительные сведения</w:t>
            </w:r>
          </w:p>
        </w:tc>
        <w:tc>
          <w:tcPr>
            <w:tcW w:w="6946" w:type="dxa"/>
            <w:tcBorders>
              <w:top w:val="single" w:sz="4" w:space="0" w:color="auto"/>
              <w:left w:val="single" w:sz="4" w:space="0" w:color="auto"/>
              <w:bottom w:val="single" w:sz="4" w:space="0" w:color="auto"/>
              <w:right w:val="single" w:sz="4" w:space="0" w:color="auto"/>
            </w:tcBorders>
            <w:vAlign w:val="center"/>
          </w:tcPr>
          <w:p w:rsidR="00917A20" w:rsidRPr="00C313F7" w:rsidRDefault="00917A20" w:rsidP="00F24BF8">
            <w:pPr>
              <w:spacing w:after="0" w:line="240" w:lineRule="auto"/>
              <w:rPr>
                <w:rFonts w:ascii="Times New Roman" w:hAnsi="Times New Roman"/>
                <w:sz w:val="26"/>
                <w:szCs w:val="26"/>
              </w:rPr>
            </w:pPr>
            <w:r>
              <w:rPr>
                <w:rFonts w:ascii="Times New Roman" w:hAnsi="Times New Roman"/>
                <w:sz w:val="26"/>
                <w:szCs w:val="26"/>
              </w:rPr>
              <w:t xml:space="preserve">Документ адаптирован в соответствии с требованиями, установленными в Обществе на основании распоряжения  </w:t>
            </w:r>
            <w:r w:rsidRPr="008F3DD5">
              <w:rPr>
                <w:rFonts w:ascii="Times New Roman" w:hAnsi="Times New Roman"/>
                <w:sz w:val="26"/>
                <w:szCs w:val="26"/>
              </w:rPr>
              <w:t>№ 362р от 25.08.2014 «Об утверждении Типового порядка осуществления строительного контроля на объектах электросетевого комплекса ДЗО ОАО «</w:t>
            </w:r>
            <w:proofErr w:type="spellStart"/>
            <w:r w:rsidRPr="008F3DD5">
              <w:rPr>
                <w:rFonts w:ascii="Times New Roman" w:hAnsi="Times New Roman"/>
                <w:sz w:val="26"/>
                <w:szCs w:val="26"/>
              </w:rPr>
              <w:t>Россети</w:t>
            </w:r>
            <w:proofErr w:type="spellEnd"/>
            <w:r w:rsidRPr="008F3DD5">
              <w:rPr>
                <w:rFonts w:ascii="Times New Roman" w:hAnsi="Times New Roman"/>
                <w:sz w:val="26"/>
                <w:szCs w:val="26"/>
              </w:rPr>
              <w:t>»</w:t>
            </w:r>
          </w:p>
        </w:tc>
      </w:tr>
    </w:tbl>
    <w:p w:rsidR="00917A20" w:rsidRDefault="00917A20" w:rsidP="00917A20">
      <w:pPr>
        <w:widowControl w:val="0"/>
        <w:spacing w:after="0" w:line="240" w:lineRule="atLeast"/>
        <w:jc w:val="center"/>
        <w:rPr>
          <w:rFonts w:ascii="Times New Roman" w:hAnsi="Times New Roman"/>
        </w:rPr>
        <w:sectPr w:rsidR="00917A20" w:rsidSect="006452F1">
          <w:pgSz w:w="11906" w:h="16838"/>
          <w:pgMar w:top="1134" w:right="709" w:bottom="567" w:left="1701" w:header="454" w:footer="454" w:gutter="0"/>
          <w:cols w:space="720"/>
          <w:titlePg/>
          <w:docGrid w:linePitch="299"/>
        </w:sectPr>
      </w:pPr>
    </w:p>
    <w:p w:rsidR="00A80242" w:rsidRPr="00017D96" w:rsidRDefault="00A80242" w:rsidP="00A850C9">
      <w:pPr>
        <w:widowControl w:val="0"/>
        <w:rPr>
          <w:rFonts w:ascii="Times New Roman" w:hAnsi="Times New Roman"/>
        </w:rPr>
      </w:pPr>
    </w:p>
    <w:p w:rsidR="00982253" w:rsidRPr="008F3DD5" w:rsidRDefault="00982253" w:rsidP="00982253">
      <w:pPr>
        <w:widowControl w:val="0"/>
        <w:spacing w:after="0" w:line="240" w:lineRule="auto"/>
        <w:jc w:val="center"/>
        <w:rPr>
          <w:rFonts w:ascii="Times New Roman" w:hAnsi="Times New Roman"/>
          <w:b/>
          <w:kern w:val="28"/>
          <w:sz w:val="28"/>
          <w:szCs w:val="28"/>
          <w:lang w:eastAsia="ru-RU"/>
        </w:rPr>
      </w:pPr>
      <w:r w:rsidRPr="008F3DD5">
        <w:rPr>
          <w:rFonts w:ascii="Times New Roman" w:hAnsi="Times New Roman"/>
          <w:b/>
          <w:kern w:val="28"/>
          <w:sz w:val="28"/>
          <w:szCs w:val="28"/>
          <w:lang w:eastAsia="ru-RU"/>
        </w:rPr>
        <w:t>Содержание</w:t>
      </w:r>
    </w:p>
    <w:p w:rsidR="00982253" w:rsidRDefault="00982253" w:rsidP="00982253">
      <w:pPr>
        <w:spacing w:after="0" w:line="240" w:lineRule="auto"/>
        <w:jc w:val="both"/>
        <w:rPr>
          <w:rFonts w:ascii="Times New Roman" w:hAnsi="Times New Roman"/>
          <w:b/>
          <w:sz w:val="24"/>
          <w:szCs w:val="24"/>
        </w:rPr>
      </w:pPr>
    </w:p>
    <w:p w:rsidR="00917A20" w:rsidRPr="008F3DD5" w:rsidRDefault="00917A20" w:rsidP="00982253">
      <w:pPr>
        <w:spacing w:after="0" w:line="240" w:lineRule="auto"/>
        <w:jc w:val="both"/>
        <w:rPr>
          <w:rFonts w:ascii="Times New Roman" w:hAnsi="Times New Roman"/>
          <w:b/>
          <w:sz w:val="24"/>
          <w:szCs w:val="24"/>
        </w:rPr>
      </w:pPr>
    </w:p>
    <w:p w:rsidR="00BA727F" w:rsidRDefault="0053658A">
      <w:pPr>
        <w:pStyle w:val="15"/>
        <w:tabs>
          <w:tab w:val="left" w:pos="440"/>
          <w:tab w:val="right" w:leader="dot" w:pos="9486"/>
        </w:tabs>
        <w:rPr>
          <w:rFonts w:asciiTheme="minorHAnsi" w:eastAsiaTheme="minorEastAsia" w:hAnsiTheme="minorHAnsi" w:cstheme="minorBidi"/>
          <w:noProof/>
          <w:sz w:val="22"/>
          <w:szCs w:val="22"/>
        </w:rPr>
      </w:pPr>
      <w:r w:rsidRPr="008F3DD5">
        <w:rPr>
          <w:b/>
          <w:caps/>
          <w:sz w:val="20"/>
          <w:lang w:val="en-US"/>
        </w:rPr>
        <w:fldChar w:fldCharType="begin"/>
      </w:r>
      <w:r w:rsidR="00982253" w:rsidRPr="008F3DD5">
        <w:rPr>
          <w:b/>
          <w:caps/>
          <w:sz w:val="20"/>
          <w:lang w:val="en-US"/>
        </w:rPr>
        <w:instrText xml:space="preserve"> TOC \o "1-3" \h \z \u </w:instrText>
      </w:r>
      <w:r w:rsidRPr="008F3DD5">
        <w:rPr>
          <w:b/>
          <w:caps/>
          <w:sz w:val="20"/>
          <w:lang w:val="en-US"/>
        </w:rPr>
        <w:fldChar w:fldCharType="separate"/>
      </w:r>
      <w:hyperlink w:anchor="_Toc404844465" w:history="1">
        <w:r w:rsidR="00BA727F" w:rsidRPr="00800743">
          <w:rPr>
            <w:rStyle w:val="af1"/>
            <w:noProof/>
            <w:spacing w:val="-3"/>
          </w:rPr>
          <w:t>1.</w:t>
        </w:r>
        <w:r w:rsidR="00BA727F">
          <w:rPr>
            <w:rFonts w:asciiTheme="minorHAnsi" w:eastAsiaTheme="minorEastAsia" w:hAnsiTheme="minorHAnsi" w:cstheme="minorBidi"/>
            <w:noProof/>
            <w:sz w:val="22"/>
            <w:szCs w:val="22"/>
          </w:rPr>
          <w:tab/>
        </w:r>
        <w:r w:rsidR="00BA727F" w:rsidRPr="00800743">
          <w:rPr>
            <w:rStyle w:val="af1"/>
            <w:noProof/>
            <w:spacing w:val="-3"/>
          </w:rPr>
          <w:t>Общие положения</w:t>
        </w:r>
        <w:r w:rsidR="00BA727F">
          <w:rPr>
            <w:noProof/>
            <w:webHidden/>
          </w:rPr>
          <w:tab/>
        </w:r>
        <w:r>
          <w:rPr>
            <w:noProof/>
            <w:webHidden/>
          </w:rPr>
          <w:fldChar w:fldCharType="begin"/>
        </w:r>
        <w:r w:rsidR="00BA727F">
          <w:rPr>
            <w:noProof/>
            <w:webHidden/>
          </w:rPr>
          <w:instrText xml:space="preserve"> PAGEREF _Toc404844465 \h </w:instrText>
        </w:r>
        <w:r>
          <w:rPr>
            <w:noProof/>
            <w:webHidden/>
          </w:rPr>
        </w:r>
        <w:r>
          <w:rPr>
            <w:noProof/>
            <w:webHidden/>
          </w:rPr>
          <w:fldChar w:fldCharType="separate"/>
        </w:r>
        <w:r w:rsidR="00BA727F">
          <w:rPr>
            <w:noProof/>
            <w:webHidden/>
          </w:rPr>
          <w:t>2</w:t>
        </w:r>
        <w:r>
          <w:rPr>
            <w:noProof/>
            <w:webHidden/>
          </w:rPr>
          <w:fldChar w:fldCharType="end"/>
        </w:r>
      </w:hyperlink>
    </w:p>
    <w:p w:rsidR="00BA727F" w:rsidRDefault="00DC0E18">
      <w:pPr>
        <w:pStyle w:val="15"/>
        <w:tabs>
          <w:tab w:val="left" w:pos="440"/>
          <w:tab w:val="right" w:leader="dot" w:pos="9486"/>
        </w:tabs>
        <w:rPr>
          <w:rFonts w:asciiTheme="minorHAnsi" w:eastAsiaTheme="minorEastAsia" w:hAnsiTheme="minorHAnsi" w:cstheme="minorBidi"/>
          <w:noProof/>
          <w:sz w:val="22"/>
          <w:szCs w:val="22"/>
        </w:rPr>
      </w:pPr>
      <w:hyperlink w:anchor="_Toc404844466" w:history="1">
        <w:r w:rsidR="00BA727F" w:rsidRPr="00800743">
          <w:rPr>
            <w:rStyle w:val="af1"/>
            <w:noProof/>
            <w:spacing w:val="-3"/>
          </w:rPr>
          <w:t>2.</w:t>
        </w:r>
        <w:r w:rsidR="00BA727F">
          <w:rPr>
            <w:rFonts w:asciiTheme="minorHAnsi" w:eastAsiaTheme="minorEastAsia" w:hAnsiTheme="minorHAnsi" w:cstheme="minorBidi"/>
            <w:noProof/>
            <w:sz w:val="22"/>
            <w:szCs w:val="22"/>
          </w:rPr>
          <w:tab/>
        </w:r>
        <w:r w:rsidR="00BA727F" w:rsidRPr="00800743">
          <w:rPr>
            <w:rStyle w:val="af1"/>
            <w:noProof/>
            <w:spacing w:val="-3"/>
          </w:rPr>
          <w:t>Нормативные ссылки</w:t>
        </w:r>
        <w:r w:rsidR="00BA727F">
          <w:rPr>
            <w:noProof/>
            <w:webHidden/>
          </w:rPr>
          <w:tab/>
        </w:r>
        <w:r w:rsidR="0053658A">
          <w:rPr>
            <w:noProof/>
            <w:webHidden/>
          </w:rPr>
          <w:fldChar w:fldCharType="begin"/>
        </w:r>
        <w:r w:rsidR="00BA727F">
          <w:rPr>
            <w:noProof/>
            <w:webHidden/>
          </w:rPr>
          <w:instrText xml:space="preserve"> PAGEREF _Toc404844466 \h </w:instrText>
        </w:r>
        <w:r w:rsidR="0053658A">
          <w:rPr>
            <w:noProof/>
            <w:webHidden/>
          </w:rPr>
        </w:r>
        <w:r w:rsidR="0053658A">
          <w:rPr>
            <w:noProof/>
            <w:webHidden/>
          </w:rPr>
          <w:fldChar w:fldCharType="separate"/>
        </w:r>
        <w:r w:rsidR="00BA727F">
          <w:rPr>
            <w:noProof/>
            <w:webHidden/>
          </w:rPr>
          <w:t>2</w:t>
        </w:r>
        <w:r w:rsidR="0053658A">
          <w:rPr>
            <w:noProof/>
            <w:webHidden/>
          </w:rPr>
          <w:fldChar w:fldCharType="end"/>
        </w:r>
      </w:hyperlink>
    </w:p>
    <w:p w:rsidR="00BA727F" w:rsidRDefault="00DC0E18">
      <w:pPr>
        <w:pStyle w:val="15"/>
        <w:tabs>
          <w:tab w:val="left" w:pos="440"/>
          <w:tab w:val="right" w:leader="dot" w:pos="9486"/>
        </w:tabs>
        <w:rPr>
          <w:rFonts w:asciiTheme="minorHAnsi" w:eastAsiaTheme="minorEastAsia" w:hAnsiTheme="minorHAnsi" w:cstheme="minorBidi"/>
          <w:noProof/>
          <w:sz w:val="22"/>
          <w:szCs w:val="22"/>
        </w:rPr>
      </w:pPr>
      <w:hyperlink w:anchor="_Toc404844467" w:history="1">
        <w:r w:rsidR="00BA727F" w:rsidRPr="00800743">
          <w:rPr>
            <w:rStyle w:val="af1"/>
            <w:noProof/>
            <w:spacing w:val="-3"/>
          </w:rPr>
          <w:t>3.</w:t>
        </w:r>
        <w:r w:rsidR="00BA727F">
          <w:rPr>
            <w:rFonts w:asciiTheme="minorHAnsi" w:eastAsiaTheme="minorEastAsia" w:hAnsiTheme="minorHAnsi" w:cstheme="minorBidi"/>
            <w:noProof/>
            <w:sz w:val="22"/>
            <w:szCs w:val="22"/>
          </w:rPr>
          <w:tab/>
        </w:r>
        <w:r w:rsidR="00BA727F" w:rsidRPr="00800743">
          <w:rPr>
            <w:rStyle w:val="af1"/>
            <w:noProof/>
            <w:spacing w:val="-3"/>
          </w:rPr>
          <w:t>Термины,  определения и сокращения</w:t>
        </w:r>
        <w:r w:rsidR="00BA727F">
          <w:rPr>
            <w:noProof/>
            <w:webHidden/>
          </w:rPr>
          <w:tab/>
        </w:r>
        <w:r w:rsidR="0053658A">
          <w:rPr>
            <w:noProof/>
            <w:webHidden/>
          </w:rPr>
          <w:fldChar w:fldCharType="begin"/>
        </w:r>
        <w:r w:rsidR="00BA727F">
          <w:rPr>
            <w:noProof/>
            <w:webHidden/>
          </w:rPr>
          <w:instrText xml:space="preserve"> PAGEREF _Toc404844467 \h </w:instrText>
        </w:r>
        <w:r w:rsidR="0053658A">
          <w:rPr>
            <w:noProof/>
            <w:webHidden/>
          </w:rPr>
        </w:r>
        <w:r w:rsidR="0053658A">
          <w:rPr>
            <w:noProof/>
            <w:webHidden/>
          </w:rPr>
          <w:fldChar w:fldCharType="separate"/>
        </w:r>
        <w:r w:rsidR="00BA727F">
          <w:rPr>
            <w:noProof/>
            <w:webHidden/>
          </w:rPr>
          <w:t>4</w:t>
        </w:r>
        <w:r w:rsidR="0053658A">
          <w:rPr>
            <w:noProof/>
            <w:webHidden/>
          </w:rPr>
          <w:fldChar w:fldCharType="end"/>
        </w:r>
      </w:hyperlink>
    </w:p>
    <w:p w:rsidR="00BA727F" w:rsidRDefault="00DC0E18">
      <w:pPr>
        <w:pStyle w:val="15"/>
        <w:tabs>
          <w:tab w:val="left" w:pos="440"/>
          <w:tab w:val="right" w:leader="dot" w:pos="9486"/>
        </w:tabs>
        <w:rPr>
          <w:rFonts w:asciiTheme="minorHAnsi" w:eastAsiaTheme="minorEastAsia" w:hAnsiTheme="minorHAnsi" w:cstheme="minorBidi"/>
          <w:noProof/>
          <w:sz w:val="22"/>
          <w:szCs w:val="22"/>
        </w:rPr>
      </w:pPr>
      <w:hyperlink w:anchor="_Toc404844468" w:history="1">
        <w:r w:rsidR="00BA727F" w:rsidRPr="00800743">
          <w:rPr>
            <w:rStyle w:val="af1"/>
            <w:noProof/>
            <w:spacing w:val="-3"/>
          </w:rPr>
          <w:t>4.</w:t>
        </w:r>
        <w:r w:rsidR="00BA727F">
          <w:rPr>
            <w:rFonts w:asciiTheme="minorHAnsi" w:eastAsiaTheme="minorEastAsia" w:hAnsiTheme="minorHAnsi" w:cstheme="minorBidi"/>
            <w:noProof/>
            <w:sz w:val="22"/>
            <w:szCs w:val="22"/>
          </w:rPr>
          <w:tab/>
        </w:r>
        <w:r w:rsidR="00BA727F" w:rsidRPr="00800743">
          <w:rPr>
            <w:rStyle w:val="af1"/>
            <w:noProof/>
            <w:spacing w:val="-3"/>
          </w:rPr>
          <w:t>Общие положения</w:t>
        </w:r>
        <w:r w:rsidR="00BA727F">
          <w:rPr>
            <w:noProof/>
            <w:webHidden/>
          </w:rPr>
          <w:tab/>
        </w:r>
        <w:r w:rsidR="0053658A">
          <w:rPr>
            <w:noProof/>
            <w:webHidden/>
          </w:rPr>
          <w:fldChar w:fldCharType="begin"/>
        </w:r>
        <w:r w:rsidR="00BA727F">
          <w:rPr>
            <w:noProof/>
            <w:webHidden/>
          </w:rPr>
          <w:instrText xml:space="preserve"> PAGEREF _Toc404844468 \h </w:instrText>
        </w:r>
        <w:r w:rsidR="0053658A">
          <w:rPr>
            <w:noProof/>
            <w:webHidden/>
          </w:rPr>
        </w:r>
        <w:r w:rsidR="0053658A">
          <w:rPr>
            <w:noProof/>
            <w:webHidden/>
          </w:rPr>
          <w:fldChar w:fldCharType="separate"/>
        </w:r>
        <w:r w:rsidR="00BA727F">
          <w:rPr>
            <w:noProof/>
            <w:webHidden/>
          </w:rPr>
          <w:t>6</w:t>
        </w:r>
        <w:r w:rsidR="0053658A">
          <w:rPr>
            <w:noProof/>
            <w:webHidden/>
          </w:rPr>
          <w:fldChar w:fldCharType="end"/>
        </w:r>
      </w:hyperlink>
    </w:p>
    <w:p w:rsidR="00BA727F" w:rsidRDefault="00DC0E18">
      <w:pPr>
        <w:pStyle w:val="15"/>
        <w:tabs>
          <w:tab w:val="left" w:pos="440"/>
          <w:tab w:val="right" w:leader="dot" w:pos="9486"/>
        </w:tabs>
        <w:rPr>
          <w:rFonts w:asciiTheme="minorHAnsi" w:eastAsiaTheme="minorEastAsia" w:hAnsiTheme="minorHAnsi" w:cstheme="minorBidi"/>
          <w:noProof/>
          <w:sz w:val="22"/>
          <w:szCs w:val="22"/>
        </w:rPr>
      </w:pPr>
      <w:hyperlink w:anchor="_Toc404844469" w:history="1">
        <w:r w:rsidR="00BA727F" w:rsidRPr="00800743">
          <w:rPr>
            <w:rStyle w:val="af1"/>
            <w:noProof/>
            <w:spacing w:val="-3"/>
          </w:rPr>
          <w:t>6.</w:t>
        </w:r>
        <w:r w:rsidR="00BA727F">
          <w:rPr>
            <w:rFonts w:asciiTheme="minorHAnsi" w:eastAsiaTheme="minorEastAsia" w:hAnsiTheme="minorHAnsi" w:cstheme="minorBidi"/>
            <w:noProof/>
            <w:sz w:val="22"/>
            <w:szCs w:val="22"/>
          </w:rPr>
          <w:tab/>
        </w:r>
        <w:r w:rsidR="00BA727F" w:rsidRPr="00800743">
          <w:rPr>
            <w:rStyle w:val="af1"/>
            <w:noProof/>
            <w:spacing w:val="-3"/>
          </w:rPr>
          <w:t>Функции и  процедуры строительного контроля</w:t>
        </w:r>
        <w:r w:rsidR="00BA727F">
          <w:rPr>
            <w:noProof/>
            <w:webHidden/>
          </w:rPr>
          <w:tab/>
        </w:r>
        <w:r w:rsidR="0053658A">
          <w:rPr>
            <w:noProof/>
            <w:webHidden/>
          </w:rPr>
          <w:fldChar w:fldCharType="begin"/>
        </w:r>
        <w:r w:rsidR="00BA727F">
          <w:rPr>
            <w:noProof/>
            <w:webHidden/>
          </w:rPr>
          <w:instrText xml:space="preserve"> PAGEREF _Toc404844469 \h </w:instrText>
        </w:r>
        <w:r w:rsidR="0053658A">
          <w:rPr>
            <w:noProof/>
            <w:webHidden/>
          </w:rPr>
        </w:r>
        <w:r w:rsidR="0053658A">
          <w:rPr>
            <w:noProof/>
            <w:webHidden/>
          </w:rPr>
          <w:fldChar w:fldCharType="separate"/>
        </w:r>
        <w:r w:rsidR="00BA727F">
          <w:rPr>
            <w:noProof/>
            <w:webHidden/>
          </w:rPr>
          <w:t>10</w:t>
        </w:r>
        <w:r w:rsidR="0053658A">
          <w:rPr>
            <w:noProof/>
            <w:webHidden/>
          </w:rPr>
          <w:fldChar w:fldCharType="end"/>
        </w:r>
      </w:hyperlink>
    </w:p>
    <w:p w:rsidR="00BA727F" w:rsidRDefault="00DC0E18">
      <w:pPr>
        <w:pStyle w:val="15"/>
        <w:tabs>
          <w:tab w:val="left" w:pos="440"/>
          <w:tab w:val="right" w:leader="dot" w:pos="9486"/>
        </w:tabs>
        <w:rPr>
          <w:rFonts w:asciiTheme="minorHAnsi" w:eastAsiaTheme="minorEastAsia" w:hAnsiTheme="minorHAnsi" w:cstheme="minorBidi"/>
          <w:noProof/>
          <w:sz w:val="22"/>
          <w:szCs w:val="22"/>
        </w:rPr>
      </w:pPr>
      <w:hyperlink w:anchor="_Toc404844470" w:history="1">
        <w:r w:rsidR="00BA727F" w:rsidRPr="00800743">
          <w:rPr>
            <w:rStyle w:val="af1"/>
            <w:noProof/>
            <w:spacing w:val="-3"/>
          </w:rPr>
          <w:t>7.</w:t>
        </w:r>
        <w:r w:rsidR="00BA727F">
          <w:rPr>
            <w:rFonts w:asciiTheme="minorHAnsi" w:eastAsiaTheme="minorEastAsia" w:hAnsiTheme="minorHAnsi" w:cstheme="minorBidi"/>
            <w:noProof/>
            <w:sz w:val="22"/>
            <w:szCs w:val="22"/>
          </w:rPr>
          <w:tab/>
        </w:r>
        <w:r w:rsidR="00BA727F" w:rsidRPr="00800743">
          <w:rPr>
            <w:rStyle w:val="af1"/>
            <w:noProof/>
            <w:spacing w:val="-3"/>
          </w:rPr>
          <w:t>Единые требования к организациям (тип «А»), предоставляющим услуги по строительному контролю  на объектах электросетевого комплекса  Общества</w:t>
        </w:r>
        <w:r w:rsidR="00BA727F">
          <w:rPr>
            <w:noProof/>
            <w:webHidden/>
          </w:rPr>
          <w:tab/>
        </w:r>
        <w:r w:rsidR="0053658A">
          <w:rPr>
            <w:noProof/>
            <w:webHidden/>
          </w:rPr>
          <w:fldChar w:fldCharType="begin"/>
        </w:r>
        <w:r w:rsidR="00BA727F">
          <w:rPr>
            <w:noProof/>
            <w:webHidden/>
          </w:rPr>
          <w:instrText xml:space="preserve"> PAGEREF _Toc404844470 \h </w:instrText>
        </w:r>
        <w:r w:rsidR="0053658A">
          <w:rPr>
            <w:noProof/>
            <w:webHidden/>
          </w:rPr>
        </w:r>
        <w:r w:rsidR="0053658A">
          <w:rPr>
            <w:noProof/>
            <w:webHidden/>
          </w:rPr>
          <w:fldChar w:fldCharType="separate"/>
        </w:r>
        <w:r w:rsidR="00BA727F">
          <w:rPr>
            <w:noProof/>
            <w:webHidden/>
          </w:rPr>
          <w:t>11</w:t>
        </w:r>
        <w:r w:rsidR="0053658A">
          <w:rPr>
            <w:noProof/>
            <w:webHidden/>
          </w:rPr>
          <w:fldChar w:fldCharType="end"/>
        </w:r>
      </w:hyperlink>
    </w:p>
    <w:p w:rsidR="00BA727F" w:rsidRDefault="00DC0E18">
      <w:pPr>
        <w:pStyle w:val="15"/>
        <w:tabs>
          <w:tab w:val="left" w:pos="440"/>
          <w:tab w:val="right" w:leader="dot" w:pos="9486"/>
        </w:tabs>
        <w:rPr>
          <w:rFonts w:asciiTheme="minorHAnsi" w:eastAsiaTheme="minorEastAsia" w:hAnsiTheme="minorHAnsi" w:cstheme="minorBidi"/>
          <w:noProof/>
          <w:sz w:val="22"/>
          <w:szCs w:val="22"/>
        </w:rPr>
      </w:pPr>
      <w:hyperlink w:anchor="_Toc404844471" w:history="1">
        <w:r w:rsidR="00BA727F" w:rsidRPr="00800743">
          <w:rPr>
            <w:rStyle w:val="af1"/>
            <w:noProof/>
            <w:spacing w:val="-3"/>
          </w:rPr>
          <w:t>8.</w:t>
        </w:r>
        <w:r w:rsidR="00BA727F">
          <w:rPr>
            <w:rFonts w:asciiTheme="minorHAnsi" w:eastAsiaTheme="minorEastAsia" w:hAnsiTheme="minorHAnsi" w:cstheme="minorBidi"/>
            <w:noProof/>
            <w:sz w:val="22"/>
            <w:szCs w:val="22"/>
          </w:rPr>
          <w:tab/>
        </w:r>
        <w:r w:rsidR="00BA727F" w:rsidRPr="00800743">
          <w:rPr>
            <w:rStyle w:val="af1"/>
            <w:noProof/>
            <w:spacing w:val="-3"/>
          </w:rPr>
          <w:t>Требования к персоналу Исполнителя</w:t>
        </w:r>
        <w:r w:rsidR="00BA727F">
          <w:rPr>
            <w:noProof/>
            <w:webHidden/>
          </w:rPr>
          <w:tab/>
        </w:r>
        <w:r w:rsidR="0053658A">
          <w:rPr>
            <w:noProof/>
            <w:webHidden/>
          </w:rPr>
          <w:fldChar w:fldCharType="begin"/>
        </w:r>
        <w:r w:rsidR="00BA727F">
          <w:rPr>
            <w:noProof/>
            <w:webHidden/>
          </w:rPr>
          <w:instrText xml:space="preserve"> PAGEREF _Toc404844471 \h </w:instrText>
        </w:r>
        <w:r w:rsidR="0053658A">
          <w:rPr>
            <w:noProof/>
            <w:webHidden/>
          </w:rPr>
        </w:r>
        <w:r w:rsidR="0053658A">
          <w:rPr>
            <w:noProof/>
            <w:webHidden/>
          </w:rPr>
          <w:fldChar w:fldCharType="separate"/>
        </w:r>
        <w:r w:rsidR="00BA727F">
          <w:rPr>
            <w:noProof/>
            <w:webHidden/>
          </w:rPr>
          <w:t>13</w:t>
        </w:r>
        <w:r w:rsidR="0053658A">
          <w:rPr>
            <w:noProof/>
            <w:webHidden/>
          </w:rPr>
          <w:fldChar w:fldCharType="end"/>
        </w:r>
      </w:hyperlink>
    </w:p>
    <w:p w:rsidR="00BA727F" w:rsidRDefault="00DC0E18">
      <w:pPr>
        <w:pStyle w:val="15"/>
        <w:tabs>
          <w:tab w:val="left" w:pos="440"/>
          <w:tab w:val="right" w:leader="dot" w:pos="9486"/>
        </w:tabs>
        <w:rPr>
          <w:rFonts w:asciiTheme="minorHAnsi" w:eastAsiaTheme="minorEastAsia" w:hAnsiTheme="minorHAnsi" w:cstheme="minorBidi"/>
          <w:noProof/>
          <w:sz w:val="22"/>
          <w:szCs w:val="22"/>
        </w:rPr>
      </w:pPr>
      <w:hyperlink w:anchor="_Toc404844472" w:history="1">
        <w:r w:rsidR="00BA727F" w:rsidRPr="00800743">
          <w:rPr>
            <w:rStyle w:val="af1"/>
            <w:noProof/>
            <w:spacing w:val="-3"/>
          </w:rPr>
          <w:t>9.</w:t>
        </w:r>
        <w:r w:rsidR="00BA727F">
          <w:rPr>
            <w:rFonts w:asciiTheme="minorHAnsi" w:eastAsiaTheme="minorEastAsia" w:hAnsiTheme="minorHAnsi" w:cstheme="minorBidi"/>
            <w:noProof/>
            <w:sz w:val="22"/>
            <w:szCs w:val="22"/>
          </w:rPr>
          <w:tab/>
        </w:r>
        <w:r w:rsidR="00BA727F" w:rsidRPr="00800743">
          <w:rPr>
            <w:rStyle w:val="af1"/>
            <w:noProof/>
            <w:spacing w:val="-3"/>
          </w:rPr>
          <w:t>Анализ и оценка проектной и рабочей, организационно-технологической документации на контролепригодность</w:t>
        </w:r>
        <w:r w:rsidR="00BA727F">
          <w:rPr>
            <w:noProof/>
            <w:webHidden/>
          </w:rPr>
          <w:tab/>
        </w:r>
        <w:r w:rsidR="0053658A">
          <w:rPr>
            <w:noProof/>
            <w:webHidden/>
          </w:rPr>
          <w:fldChar w:fldCharType="begin"/>
        </w:r>
        <w:r w:rsidR="00BA727F">
          <w:rPr>
            <w:noProof/>
            <w:webHidden/>
          </w:rPr>
          <w:instrText xml:space="preserve"> PAGEREF _Toc404844472 \h </w:instrText>
        </w:r>
        <w:r w:rsidR="0053658A">
          <w:rPr>
            <w:noProof/>
            <w:webHidden/>
          </w:rPr>
        </w:r>
        <w:r w:rsidR="0053658A">
          <w:rPr>
            <w:noProof/>
            <w:webHidden/>
          </w:rPr>
          <w:fldChar w:fldCharType="separate"/>
        </w:r>
        <w:r w:rsidR="00BA727F">
          <w:rPr>
            <w:noProof/>
            <w:webHidden/>
          </w:rPr>
          <w:t>14</w:t>
        </w:r>
        <w:r w:rsidR="0053658A">
          <w:rPr>
            <w:noProof/>
            <w:webHidden/>
          </w:rPr>
          <w:fldChar w:fldCharType="end"/>
        </w:r>
      </w:hyperlink>
    </w:p>
    <w:p w:rsidR="00BA727F" w:rsidRDefault="00DC0E18">
      <w:pPr>
        <w:pStyle w:val="15"/>
        <w:tabs>
          <w:tab w:val="left" w:pos="660"/>
          <w:tab w:val="right" w:leader="dot" w:pos="9486"/>
        </w:tabs>
        <w:rPr>
          <w:rFonts w:asciiTheme="minorHAnsi" w:eastAsiaTheme="minorEastAsia" w:hAnsiTheme="minorHAnsi" w:cstheme="minorBidi"/>
          <w:noProof/>
          <w:sz w:val="22"/>
          <w:szCs w:val="22"/>
        </w:rPr>
      </w:pPr>
      <w:hyperlink w:anchor="_Toc404844473" w:history="1">
        <w:r w:rsidR="00BA727F" w:rsidRPr="00800743">
          <w:rPr>
            <w:rStyle w:val="af1"/>
            <w:noProof/>
            <w:spacing w:val="-3"/>
          </w:rPr>
          <w:t>10.</w:t>
        </w:r>
        <w:r w:rsidR="00BA727F">
          <w:rPr>
            <w:rFonts w:asciiTheme="minorHAnsi" w:eastAsiaTheme="minorEastAsia" w:hAnsiTheme="minorHAnsi" w:cstheme="minorBidi"/>
            <w:noProof/>
            <w:sz w:val="22"/>
            <w:szCs w:val="22"/>
          </w:rPr>
          <w:tab/>
        </w:r>
        <w:r w:rsidR="00BA727F" w:rsidRPr="00800743">
          <w:rPr>
            <w:rStyle w:val="af1"/>
            <w:noProof/>
            <w:spacing w:val="-3"/>
          </w:rPr>
          <w:t>Проверка готовности подрядчика</w:t>
        </w:r>
        <w:r w:rsidR="00BA727F">
          <w:rPr>
            <w:noProof/>
            <w:webHidden/>
          </w:rPr>
          <w:tab/>
        </w:r>
        <w:r w:rsidR="0053658A">
          <w:rPr>
            <w:noProof/>
            <w:webHidden/>
          </w:rPr>
          <w:fldChar w:fldCharType="begin"/>
        </w:r>
        <w:r w:rsidR="00BA727F">
          <w:rPr>
            <w:noProof/>
            <w:webHidden/>
          </w:rPr>
          <w:instrText xml:space="preserve"> PAGEREF _Toc404844473 \h </w:instrText>
        </w:r>
        <w:r w:rsidR="0053658A">
          <w:rPr>
            <w:noProof/>
            <w:webHidden/>
          </w:rPr>
        </w:r>
        <w:r w:rsidR="0053658A">
          <w:rPr>
            <w:noProof/>
            <w:webHidden/>
          </w:rPr>
          <w:fldChar w:fldCharType="separate"/>
        </w:r>
        <w:r w:rsidR="00BA727F">
          <w:rPr>
            <w:noProof/>
            <w:webHidden/>
          </w:rPr>
          <w:t>16</w:t>
        </w:r>
        <w:r w:rsidR="0053658A">
          <w:rPr>
            <w:noProof/>
            <w:webHidden/>
          </w:rPr>
          <w:fldChar w:fldCharType="end"/>
        </w:r>
      </w:hyperlink>
    </w:p>
    <w:p w:rsidR="00BA727F" w:rsidRDefault="00DC0E18">
      <w:pPr>
        <w:pStyle w:val="15"/>
        <w:tabs>
          <w:tab w:val="left" w:pos="660"/>
          <w:tab w:val="right" w:leader="dot" w:pos="9486"/>
        </w:tabs>
        <w:rPr>
          <w:rFonts w:asciiTheme="minorHAnsi" w:eastAsiaTheme="minorEastAsia" w:hAnsiTheme="minorHAnsi" w:cstheme="minorBidi"/>
          <w:noProof/>
          <w:sz w:val="22"/>
          <w:szCs w:val="22"/>
        </w:rPr>
      </w:pPr>
      <w:hyperlink w:anchor="_Toc404844474" w:history="1">
        <w:r w:rsidR="00BA727F" w:rsidRPr="00800743">
          <w:rPr>
            <w:rStyle w:val="af1"/>
            <w:noProof/>
            <w:spacing w:val="-3"/>
          </w:rPr>
          <w:t>11.</w:t>
        </w:r>
        <w:r w:rsidR="00BA727F">
          <w:rPr>
            <w:rFonts w:asciiTheme="minorHAnsi" w:eastAsiaTheme="minorEastAsia" w:hAnsiTheme="minorHAnsi" w:cstheme="minorBidi"/>
            <w:noProof/>
            <w:sz w:val="22"/>
            <w:szCs w:val="22"/>
          </w:rPr>
          <w:tab/>
        </w:r>
        <w:r w:rsidR="00BA727F" w:rsidRPr="00800743">
          <w:rPr>
            <w:rStyle w:val="af1"/>
            <w:noProof/>
            <w:spacing w:val="-3"/>
          </w:rPr>
          <w:t>Основные этапы строительного контроля</w:t>
        </w:r>
        <w:r w:rsidR="00BA727F">
          <w:rPr>
            <w:noProof/>
            <w:webHidden/>
          </w:rPr>
          <w:tab/>
        </w:r>
        <w:r w:rsidR="0053658A">
          <w:rPr>
            <w:noProof/>
            <w:webHidden/>
          </w:rPr>
          <w:fldChar w:fldCharType="begin"/>
        </w:r>
        <w:r w:rsidR="00BA727F">
          <w:rPr>
            <w:noProof/>
            <w:webHidden/>
          </w:rPr>
          <w:instrText xml:space="preserve"> PAGEREF _Toc404844474 \h </w:instrText>
        </w:r>
        <w:r w:rsidR="0053658A">
          <w:rPr>
            <w:noProof/>
            <w:webHidden/>
          </w:rPr>
        </w:r>
        <w:r w:rsidR="0053658A">
          <w:rPr>
            <w:noProof/>
            <w:webHidden/>
          </w:rPr>
          <w:fldChar w:fldCharType="separate"/>
        </w:r>
        <w:r w:rsidR="00BA727F">
          <w:rPr>
            <w:noProof/>
            <w:webHidden/>
          </w:rPr>
          <w:t>17</w:t>
        </w:r>
        <w:r w:rsidR="0053658A">
          <w:rPr>
            <w:noProof/>
            <w:webHidden/>
          </w:rPr>
          <w:fldChar w:fldCharType="end"/>
        </w:r>
      </w:hyperlink>
    </w:p>
    <w:p w:rsidR="00BA727F" w:rsidRDefault="00DC0E18">
      <w:pPr>
        <w:pStyle w:val="15"/>
        <w:tabs>
          <w:tab w:val="left" w:pos="660"/>
          <w:tab w:val="right" w:leader="dot" w:pos="9486"/>
        </w:tabs>
        <w:rPr>
          <w:rFonts w:asciiTheme="minorHAnsi" w:eastAsiaTheme="minorEastAsia" w:hAnsiTheme="minorHAnsi" w:cstheme="minorBidi"/>
          <w:noProof/>
          <w:sz w:val="22"/>
          <w:szCs w:val="22"/>
        </w:rPr>
      </w:pPr>
      <w:hyperlink w:anchor="_Toc404844475" w:history="1">
        <w:r w:rsidR="00BA727F" w:rsidRPr="00800743">
          <w:rPr>
            <w:rStyle w:val="af1"/>
            <w:noProof/>
            <w:spacing w:val="-3"/>
          </w:rPr>
          <w:t>12.</w:t>
        </w:r>
        <w:r w:rsidR="00BA727F">
          <w:rPr>
            <w:rFonts w:asciiTheme="minorHAnsi" w:eastAsiaTheme="minorEastAsia" w:hAnsiTheme="minorHAnsi" w:cstheme="minorBidi"/>
            <w:noProof/>
            <w:sz w:val="22"/>
            <w:szCs w:val="22"/>
          </w:rPr>
          <w:tab/>
        </w:r>
        <w:r w:rsidR="00BA727F" w:rsidRPr="00800743">
          <w:rPr>
            <w:rStyle w:val="af1"/>
            <w:noProof/>
            <w:spacing w:val="-3"/>
          </w:rPr>
          <w:t>Действия при  фотофиксации выявленных нарушений при проведении строительного контроля</w:t>
        </w:r>
        <w:r w:rsidR="00BA727F">
          <w:rPr>
            <w:noProof/>
            <w:webHidden/>
          </w:rPr>
          <w:tab/>
        </w:r>
        <w:r w:rsidR="0053658A">
          <w:rPr>
            <w:noProof/>
            <w:webHidden/>
          </w:rPr>
          <w:fldChar w:fldCharType="begin"/>
        </w:r>
        <w:r w:rsidR="00BA727F">
          <w:rPr>
            <w:noProof/>
            <w:webHidden/>
          </w:rPr>
          <w:instrText xml:space="preserve"> PAGEREF _Toc404844475 \h </w:instrText>
        </w:r>
        <w:r w:rsidR="0053658A">
          <w:rPr>
            <w:noProof/>
            <w:webHidden/>
          </w:rPr>
        </w:r>
        <w:r w:rsidR="0053658A">
          <w:rPr>
            <w:noProof/>
            <w:webHidden/>
          </w:rPr>
          <w:fldChar w:fldCharType="separate"/>
        </w:r>
        <w:r w:rsidR="00BA727F">
          <w:rPr>
            <w:noProof/>
            <w:webHidden/>
          </w:rPr>
          <w:t>32</w:t>
        </w:r>
        <w:r w:rsidR="0053658A">
          <w:rPr>
            <w:noProof/>
            <w:webHidden/>
          </w:rPr>
          <w:fldChar w:fldCharType="end"/>
        </w:r>
      </w:hyperlink>
    </w:p>
    <w:p w:rsidR="00BA727F" w:rsidRDefault="00BA727F">
      <w:pPr>
        <w:pStyle w:val="15"/>
        <w:tabs>
          <w:tab w:val="right" w:leader="dot" w:pos="9486"/>
        </w:tabs>
        <w:rPr>
          <w:rFonts w:asciiTheme="minorHAnsi" w:eastAsiaTheme="minorEastAsia" w:hAnsiTheme="minorHAnsi" w:cstheme="minorBidi"/>
          <w:noProof/>
          <w:sz w:val="22"/>
          <w:szCs w:val="22"/>
        </w:rPr>
      </w:pPr>
    </w:p>
    <w:p w:rsidR="00982253" w:rsidRDefault="0053658A" w:rsidP="00982253">
      <w:pPr>
        <w:rPr>
          <w:rFonts w:ascii="Arial Unicode MS" w:hAnsi="Arial Unicode MS" w:cs="Arial Unicode MS"/>
          <w:b/>
          <w:caps/>
          <w:sz w:val="20"/>
          <w:szCs w:val="24"/>
        </w:rPr>
      </w:pPr>
      <w:r w:rsidRPr="008F3DD5">
        <w:rPr>
          <w:rFonts w:ascii="Arial Unicode MS" w:hAnsi="Arial Unicode MS" w:cs="Arial Unicode MS"/>
          <w:b/>
          <w:caps/>
          <w:sz w:val="20"/>
          <w:szCs w:val="24"/>
        </w:rPr>
        <w:fldChar w:fldCharType="end"/>
      </w:r>
    </w:p>
    <w:p w:rsidR="00982253" w:rsidRPr="00967A67" w:rsidRDefault="00982253" w:rsidP="00982253">
      <w:pPr>
        <w:spacing w:after="0" w:line="240" w:lineRule="auto"/>
        <w:rPr>
          <w:rFonts w:ascii="Times New Roman" w:hAnsi="Times New Roman"/>
          <w:sz w:val="24"/>
          <w:szCs w:val="24"/>
        </w:rPr>
      </w:pPr>
      <w:r w:rsidRPr="00967A67">
        <w:rPr>
          <w:rFonts w:ascii="Times New Roman" w:hAnsi="Times New Roman"/>
          <w:sz w:val="24"/>
          <w:szCs w:val="24"/>
        </w:rPr>
        <w:t>Приложения:</w:t>
      </w:r>
    </w:p>
    <w:p w:rsidR="00982253" w:rsidRPr="0047679C" w:rsidRDefault="00982253" w:rsidP="00982253">
      <w:pPr>
        <w:spacing w:after="0" w:line="240" w:lineRule="auto"/>
        <w:rPr>
          <w:rFonts w:ascii="Times New Roman" w:hAnsi="Times New Roman"/>
          <w:sz w:val="24"/>
          <w:szCs w:val="24"/>
        </w:rPr>
      </w:pPr>
      <w:r w:rsidRPr="0047679C">
        <w:rPr>
          <w:rFonts w:ascii="Times New Roman" w:hAnsi="Times New Roman"/>
          <w:sz w:val="24"/>
          <w:szCs w:val="24"/>
        </w:rPr>
        <w:t>Приложение № 1. Форма акта-предписания</w:t>
      </w:r>
    </w:p>
    <w:p w:rsidR="00982253" w:rsidRPr="0047679C" w:rsidRDefault="00982253" w:rsidP="00982253">
      <w:pPr>
        <w:spacing w:after="0" w:line="240" w:lineRule="auto"/>
        <w:rPr>
          <w:rFonts w:ascii="Times New Roman" w:hAnsi="Times New Roman"/>
          <w:sz w:val="24"/>
          <w:szCs w:val="24"/>
        </w:rPr>
      </w:pPr>
      <w:r>
        <w:rPr>
          <w:rFonts w:ascii="Times New Roman" w:hAnsi="Times New Roman"/>
          <w:sz w:val="24"/>
          <w:szCs w:val="24"/>
        </w:rPr>
        <w:t>П</w:t>
      </w:r>
      <w:r w:rsidRPr="0047679C">
        <w:rPr>
          <w:rFonts w:ascii="Times New Roman" w:hAnsi="Times New Roman"/>
          <w:sz w:val="24"/>
          <w:szCs w:val="24"/>
        </w:rPr>
        <w:t xml:space="preserve">риложение № 2. </w:t>
      </w:r>
      <w:r>
        <w:rPr>
          <w:rFonts w:ascii="Times New Roman" w:hAnsi="Times New Roman"/>
          <w:sz w:val="24"/>
          <w:szCs w:val="24"/>
        </w:rPr>
        <w:t>Ф</w:t>
      </w:r>
      <w:r w:rsidRPr="0047679C">
        <w:rPr>
          <w:rFonts w:ascii="Times New Roman" w:hAnsi="Times New Roman"/>
          <w:sz w:val="24"/>
          <w:szCs w:val="24"/>
        </w:rPr>
        <w:t>орма уведомления о выполнении акта-предписания</w:t>
      </w:r>
    </w:p>
    <w:p w:rsidR="00982253" w:rsidRPr="0047679C" w:rsidRDefault="00982253" w:rsidP="00982253">
      <w:pPr>
        <w:spacing w:after="0" w:line="240" w:lineRule="auto"/>
        <w:rPr>
          <w:rFonts w:ascii="Times New Roman" w:hAnsi="Times New Roman"/>
          <w:sz w:val="24"/>
          <w:szCs w:val="24"/>
        </w:rPr>
      </w:pPr>
      <w:r>
        <w:rPr>
          <w:rFonts w:ascii="Times New Roman" w:hAnsi="Times New Roman"/>
          <w:sz w:val="24"/>
          <w:szCs w:val="24"/>
        </w:rPr>
        <w:t>Приложение № 3. Форма жу</w:t>
      </w:r>
      <w:r w:rsidRPr="0047679C">
        <w:rPr>
          <w:rFonts w:ascii="Times New Roman" w:hAnsi="Times New Roman"/>
          <w:sz w:val="24"/>
          <w:szCs w:val="24"/>
        </w:rPr>
        <w:t>рнала строительного контроля</w:t>
      </w:r>
    </w:p>
    <w:p w:rsidR="00982253" w:rsidRPr="0047679C" w:rsidRDefault="00982253" w:rsidP="00982253">
      <w:pPr>
        <w:spacing w:after="0" w:line="240" w:lineRule="auto"/>
        <w:rPr>
          <w:rFonts w:ascii="Times New Roman" w:hAnsi="Times New Roman"/>
          <w:sz w:val="24"/>
          <w:szCs w:val="24"/>
        </w:rPr>
      </w:pPr>
      <w:r>
        <w:rPr>
          <w:rFonts w:ascii="Times New Roman" w:hAnsi="Times New Roman"/>
          <w:sz w:val="24"/>
          <w:szCs w:val="24"/>
        </w:rPr>
        <w:t>П</w:t>
      </w:r>
      <w:r w:rsidRPr="0047679C">
        <w:rPr>
          <w:rFonts w:ascii="Times New Roman" w:hAnsi="Times New Roman"/>
          <w:sz w:val="24"/>
          <w:szCs w:val="24"/>
        </w:rPr>
        <w:t xml:space="preserve">риложение № 4. Минимальные требования </w:t>
      </w:r>
      <w:r w:rsidR="002C4C8F">
        <w:rPr>
          <w:rFonts w:ascii="Times New Roman" w:hAnsi="Times New Roman"/>
          <w:sz w:val="24"/>
          <w:szCs w:val="24"/>
        </w:rPr>
        <w:t>к</w:t>
      </w:r>
      <w:r w:rsidRPr="0047679C">
        <w:rPr>
          <w:rFonts w:ascii="Times New Roman" w:hAnsi="Times New Roman"/>
          <w:sz w:val="24"/>
          <w:szCs w:val="24"/>
        </w:rPr>
        <w:t xml:space="preserve"> материально-техническому обеспечению инспекторов строительного контроля</w:t>
      </w:r>
    </w:p>
    <w:p w:rsidR="00982253" w:rsidRDefault="001C2363" w:rsidP="00982253">
      <w:pPr>
        <w:spacing w:after="0" w:line="240" w:lineRule="auto"/>
        <w:rPr>
          <w:rFonts w:ascii="Times New Roman" w:hAnsi="Times New Roman"/>
          <w:sz w:val="24"/>
          <w:szCs w:val="24"/>
        </w:rPr>
      </w:pPr>
      <w:r>
        <w:rPr>
          <w:rFonts w:ascii="Times New Roman" w:hAnsi="Times New Roman"/>
          <w:sz w:val="24"/>
          <w:szCs w:val="24"/>
        </w:rPr>
        <w:t xml:space="preserve">Приложение № 5. </w:t>
      </w:r>
      <w:r w:rsidR="006452F1" w:rsidRPr="006452F1">
        <w:rPr>
          <w:rFonts w:ascii="Times New Roman" w:hAnsi="Times New Roman"/>
          <w:sz w:val="24"/>
          <w:szCs w:val="24"/>
        </w:rPr>
        <w:t>Минимальные требования к материально-техническому обеспечению инспекторов строительного контроля исполнителя по видам работ</w:t>
      </w:r>
    </w:p>
    <w:p w:rsidR="001C2363" w:rsidRPr="0047679C" w:rsidRDefault="001C2363" w:rsidP="00982253">
      <w:pPr>
        <w:spacing w:after="0" w:line="240" w:lineRule="auto"/>
        <w:rPr>
          <w:rFonts w:ascii="Times New Roman" w:hAnsi="Times New Roman"/>
          <w:sz w:val="24"/>
          <w:szCs w:val="24"/>
        </w:rPr>
      </w:pPr>
      <w:r>
        <w:rPr>
          <w:rFonts w:ascii="Times New Roman" w:hAnsi="Times New Roman"/>
          <w:sz w:val="24"/>
          <w:szCs w:val="24"/>
        </w:rPr>
        <w:t>Приложение № 6. Лист регистрации изменений и дополнений</w:t>
      </w:r>
    </w:p>
    <w:p w:rsidR="00A80242" w:rsidRDefault="00A80242">
      <w:pPr>
        <w:rPr>
          <w:rFonts w:ascii="Times New Roman" w:hAnsi="Times New Roman"/>
        </w:rPr>
      </w:pPr>
      <w:r>
        <w:rPr>
          <w:rFonts w:ascii="Times New Roman" w:hAnsi="Times New Roman"/>
        </w:rPr>
        <w:br w:type="page"/>
      </w:r>
    </w:p>
    <w:p w:rsidR="00A850C9" w:rsidRPr="0040359E" w:rsidRDefault="00A850C9" w:rsidP="0040359E">
      <w:pPr>
        <w:pStyle w:val="1"/>
        <w:numPr>
          <w:ilvl w:val="0"/>
          <w:numId w:val="8"/>
        </w:numPr>
        <w:tabs>
          <w:tab w:val="left" w:pos="284"/>
        </w:tabs>
        <w:spacing w:before="0" w:after="0" w:line="240" w:lineRule="auto"/>
        <w:rPr>
          <w:rFonts w:ascii="Times New Roman" w:eastAsia="Times New Roman" w:hAnsi="Times New Roman" w:cs="Times New Roman"/>
          <w:bCs w:val="0"/>
          <w:spacing w:val="-3"/>
          <w:kern w:val="0"/>
          <w:sz w:val="26"/>
          <w:szCs w:val="26"/>
          <w:lang w:eastAsia="ru-RU"/>
        </w:rPr>
      </w:pPr>
      <w:bookmarkStart w:id="0" w:name="_Toc404844465"/>
      <w:r w:rsidRPr="0040359E">
        <w:rPr>
          <w:rFonts w:ascii="Times New Roman" w:eastAsia="Times New Roman" w:hAnsi="Times New Roman" w:cs="Times New Roman"/>
          <w:bCs w:val="0"/>
          <w:spacing w:val="-3"/>
          <w:kern w:val="0"/>
          <w:sz w:val="26"/>
          <w:szCs w:val="26"/>
          <w:lang w:eastAsia="ru-RU"/>
        </w:rPr>
        <w:t>Общие положения</w:t>
      </w:r>
      <w:bookmarkEnd w:id="0"/>
    </w:p>
    <w:p w:rsidR="00A850C9" w:rsidRPr="00924A24" w:rsidRDefault="00A850C9" w:rsidP="00924A24">
      <w:pPr>
        <w:keepNext/>
        <w:tabs>
          <w:tab w:val="left" w:pos="993"/>
        </w:tabs>
        <w:spacing w:after="0" w:line="240" w:lineRule="auto"/>
        <w:ind w:firstLine="709"/>
        <w:jc w:val="both"/>
        <w:rPr>
          <w:rFonts w:ascii="Times New Roman" w:hAnsi="Times New Roman"/>
          <w:b/>
          <w:bCs/>
          <w:kern w:val="32"/>
          <w:sz w:val="24"/>
        </w:rPr>
      </w:pPr>
    </w:p>
    <w:p w:rsidR="00A850C9" w:rsidRPr="00924A24" w:rsidRDefault="00A850C9" w:rsidP="00DA1B7C">
      <w:pPr>
        <w:widowControl w:val="0"/>
        <w:numPr>
          <w:ilvl w:val="1"/>
          <w:numId w:val="8"/>
        </w:numPr>
        <w:tabs>
          <w:tab w:val="num" w:pos="550"/>
          <w:tab w:val="num" w:pos="1709"/>
        </w:tabs>
        <w:spacing w:after="0" w:line="240" w:lineRule="auto"/>
        <w:ind w:left="0" w:firstLine="709"/>
        <w:jc w:val="both"/>
        <w:rPr>
          <w:rFonts w:ascii="Times New Roman" w:eastAsia="Calibri" w:hAnsi="Times New Roman"/>
          <w:b/>
          <w:sz w:val="24"/>
        </w:rPr>
      </w:pPr>
      <w:r w:rsidRPr="00924A24">
        <w:rPr>
          <w:rFonts w:ascii="Times New Roman" w:eastAsia="Calibri" w:hAnsi="Times New Roman"/>
          <w:b/>
          <w:sz w:val="24"/>
        </w:rPr>
        <w:t>Цель разработки документа.</w:t>
      </w:r>
    </w:p>
    <w:p w:rsidR="00A850C9" w:rsidRPr="00924A24" w:rsidRDefault="00A850C9" w:rsidP="00924A24">
      <w:pPr>
        <w:widowControl w:val="0"/>
        <w:spacing w:after="0" w:line="240" w:lineRule="auto"/>
        <w:ind w:firstLine="709"/>
        <w:jc w:val="both"/>
        <w:rPr>
          <w:rFonts w:ascii="Times New Roman" w:eastAsia="Calibri" w:hAnsi="Times New Roman"/>
          <w:b/>
          <w:sz w:val="24"/>
        </w:rPr>
      </w:pPr>
    </w:p>
    <w:p w:rsidR="00A850C9" w:rsidRPr="00924A24" w:rsidRDefault="002C4C8F" w:rsidP="00924A24">
      <w:pPr>
        <w:widowControl w:val="0"/>
        <w:tabs>
          <w:tab w:val="num" w:pos="1709"/>
        </w:tabs>
        <w:spacing w:after="0" w:line="240" w:lineRule="auto"/>
        <w:ind w:firstLine="709"/>
        <w:jc w:val="both"/>
        <w:rPr>
          <w:rFonts w:ascii="Times New Roman" w:eastAsia="Calibri" w:hAnsi="Times New Roman"/>
          <w:sz w:val="24"/>
        </w:rPr>
      </w:pPr>
      <w:proofErr w:type="gramStart"/>
      <w:r w:rsidRPr="002C4C8F">
        <w:rPr>
          <w:rFonts w:ascii="Times New Roman" w:eastAsia="Calibri" w:hAnsi="Times New Roman"/>
          <w:sz w:val="24"/>
        </w:rPr>
        <w:t>Настоящее руководство  «Порядок осуществления строительного контроля на объектах электросетевого комплекса ОАО «МРСК Центра» (далее – Порядок) является внутренним документом ОАО «МРСК Центра» (далее - Общество) и разработан в целях обеспечения безопасности и качества объектов капитального строительства путем реализации единого подхода к осуществлению строительного контроля при строительстве, техническом перевооружении, реконструкции и капитальном ремонте объектов электросетевого комплекса и инфраструктурных объектов электрических сетей Общества.</w:t>
      </w:r>
      <w:proofErr w:type="gramEnd"/>
    </w:p>
    <w:p w:rsidR="00A850C9" w:rsidRPr="00924A24" w:rsidRDefault="00A64844" w:rsidP="00924A24">
      <w:pPr>
        <w:widowControl w:val="0"/>
        <w:tabs>
          <w:tab w:val="num" w:pos="567"/>
        </w:tabs>
        <w:spacing w:after="0" w:line="240" w:lineRule="auto"/>
        <w:ind w:firstLine="709"/>
        <w:jc w:val="both"/>
        <w:rPr>
          <w:rFonts w:ascii="Times New Roman" w:eastAsia="Calibri" w:hAnsi="Times New Roman"/>
          <w:sz w:val="24"/>
        </w:rPr>
      </w:pPr>
      <w:r w:rsidRPr="00924A24">
        <w:rPr>
          <w:rFonts w:ascii="Times New Roman" w:eastAsia="Calibri" w:hAnsi="Times New Roman"/>
          <w:sz w:val="24"/>
        </w:rPr>
        <w:tab/>
      </w:r>
    </w:p>
    <w:p w:rsidR="00A850C9" w:rsidRPr="00924A24" w:rsidRDefault="00A850C9" w:rsidP="00DA1B7C">
      <w:pPr>
        <w:widowControl w:val="0"/>
        <w:numPr>
          <w:ilvl w:val="1"/>
          <w:numId w:val="8"/>
        </w:numPr>
        <w:tabs>
          <w:tab w:val="num" w:pos="550"/>
          <w:tab w:val="num" w:pos="1709"/>
        </w:tabs>
        <w:spacing w:after="0" w:line="240" w:lineRule="auto"/>
        <w:ind w:left="0" w:firstLine="709"/>
        <w:jc w:val="both"/>
        <w:rPr>
          <w:rFonts w:ascii="Times New Roman" w:eastAsia="Calibri" w:hAnsi="Times New Roman"/>
          <w:b/>
          <w:sz w:val="24"/>
        </w:rPr>
      </w:pPr>
      <w:r w:rsidRPr="00924A24">
        <w:rPr>
          <w:rFonts w:ascii="Times New Roman" w:eastAsia="Calibri" w:hAnsi="Times New Roman"/>
          <w:b/>
          <w:sz w:val="24"/>
        </w:rPr>
        <w:t>Краткое содержание документа.</w:t>
      </w:r>
    </w:p>
    <w:p w:rsidR="00A850C9" w:rsidRPr="00924A24" w:rsidRDefault="00A850C9" w:rsidP="00924A24">
      <w:pPr>
        <w:widowControl w:val="0"/>
        <w:spacing w:after="0" w:line="240" w:lineRule="auto"/>
        <w:ind w:firstLine="709"/>
        <w:jc w:val="both"/>
        <w:rPr>
          <w:rFonts w:ascii="Times New Roman" w:eastAsia="Calibri" w:hAnsi="Times New Roman"/>
          <w:b/>
          <w:sz w:val="24"/>
        </w:rPr>
      </w:pPr>
    </w:p>
    <w:p w:rsidR="00A850C9" w:rsidRPr="00924A24" w:rsidRDefault="00A850C9" w:rsidP="00924A24">
      <w:pPr>
        <w:widowControl w:val="0"/>
        <w:spacing w:after="0" w:line="240" w:lineRule="auto"/>
        <w:ind w:firstLine="709"/>
        <w:jc w:val="both"/>
        <w:rPr>
          <w:rFonts w:ascii="Times New Roman" w:eastAsia="Calibri" w:hAnsi="Times New Roman"/>
          <w:sz w:val="24"/>
        </w:rPr>
      </w:pPr>
      <w:r w:rsidRPr="00924A24">
        <w:rPr>
          <w:rFonts w:ascii="Times New Roman" w:eastAsia="Calibri" w:hAnsi="Times New Roman"/>
          <w:sz w:val="24"/>
        </w:rPr>
        <w:t>Настоящий Порядок определяет:</w:t>
      </w:r>
    </w:p>
    <w:p w:rsidR="00A850C9" w:rsidRPr="00924A24" w:rsidRDefault="00A850C9" w:rsidP="00924A24">
      <w:pPr>
        <w:widowControl w:val="0"/>
        <w:spacing w:after="0" w:line="240" w:lineRule="auto"/>
        <w:ind w:firstLine="709"/>
        <w:jc w:val="both"/>
        <w:rPr>
          <w:rFonts w:ascii="Times New Roman" w:eastAsia="Calibri" w:hAnsi="Times New Roman"/>
          <w:sz w:val="24"/>
        </w:rPr>
      </w:pPr>
    </w:p>
    <w:p w:rsidR="00A850C9" w:rsidRPr="00924A24" w:rsidRDefault="00A850C9" w:rsidP="00DA1B7C">
      <w:pPr>
        <w:widowControl w:val="0"/>
        <w:numPr>
          <w:ilvl w:val="0"/>
          <w:numId w:val="14"/>
        </w:numPr>
        <w:tabs>
          <w:tab w:val="left" w:pos="1134"/>
          <w:tab w:val="left" w:pos="1276"/>
        </w:tabs>
        <w:spacing w:after="0" w:line="240" w:lineRule="auto"/>
        <w:ind w:left="0" w:firstLine="709"/>
        <w:contextualSpacing/>
        <w:jc w:val="both"/>
        <w:rPr>
          <w:rFonts w:ascii="Times New Roman" w:hAnsi="Times New Roman"/>
          <w:sz w:val="24"/>
        </w:rPr>
      </w:pPr>
      <w:r w:rsidRPr="00924A24">
        <w:rPr>
          <w:rFonts w:ascii="Times New Roman" w:hAnsi="Times New Roman"/>
          <w:sz w:val="24"/>
        </w:rPr>
        <w:t>цели и задачи строительного контроля в Обществе;</w:t>
      </w:r>
    </w:p>
    <w:p w:rsidR="00A850C9" w:rsidRPr="00924A24" w:rsidRDefault="00A850C9" w:rsidP="00DA1B7C">
      <w:pPr>
        <w:widowControl w:val="0"/>
        <w:numPr>
          <w:ilvl w:val="0"/>
          <w:numId w:val="14"/>
        </w:numPr>
        <w:tabs>
          <w:tab w:val="left" w:pos="1134"/>
          <w:tab w:val="left" w:pos="1276"/>
        </w:tabs>
        <w:spacing w:after="0" w:line="240" w:lineRule="auto"/>
        <w:ind w:left="0" w:firstLine="709"/>
        <w:contextualSpacing/>
        <w:jc w:val="both"/>
        <w:rPr>
          <w:rFonts w:ascii="Times New Roman" w:hAnsi="Times New Roman"/>
          <w:sz w:val="24"/>
        </w:rPr>
      </w:pPr>
      <w:r w:rsidRPr="00924A24">
        <w:rPr>
          <w:rFonts w:ascii="Times New Roman" w:hAnsi="Times New Roman"/>
          <w:sz w:val="24"/>
        </w:rPr>
        <w:t>требования к организации осуществления строительного контроля в Обществе;</w:t>
      </w:r>
    </w:p>
    <w:p w:rsidR="00A850C9" w:rsidRPr="00924A24" w:rsidRDefault="00A850C9" w:rsidP="00DA1B7C">
      <w:pPr>
        <w:widowControl w:val="0"/>
        <w:numPr>
          <w:ilvl w:val="0"/>
          <w:numId w:val="14"/>
        </w:numPr>
        <w:tabs>
          <w:tab w:val="left" w:pos="1134"/>
          <w:tab w:val="left" w:pos="1276"/>
        </w:tabs>
        <w:spacing w:after="0" w:line="240" w:lineRule="auto"/>
        <w:ind w:left="0" w:firstLine="709"/>
        <w:contextualSpacing/>
        <w:jc w:val="both"/>
        <w:rPr>
          <w:rFonts w:ascii="Times New Roman" w:hAnsi="Times New Roman"/>
          <w:sz w:val="24"/>
        </w:rPr>
      </w:pPr>
      <w:r w:rsidRPr="00924A24">
        <w:rPr>
          <w:rFonts w:ascii="Times New Roman" w:hAnsi="Times New Roman"/>
          <w:sz w:val="24"/>
        </w:rPr>
        <w:t>объекты, порядок и единые процедуры осуществления строительного контроля в Обществе;</w:t>
      </w:r>
    </w:p>
    <w:p w:rsidR="00A850C9" w:rsidRPr="00924A24" w:rsidRDefault="00A850C9" w:rsidP="00DA1B7C">
      <w:pPr>
        <w:widowControl w:val="0"/>
        <w:numPr>
          <w:ilvl w:val="0"/>
          <w:numId w:val="14"/>
        </w:numPr>
        <w:tabs>
          <w:tab w:val="left" w:pos="1134"/>
          <w:tab w:val="left" w:pos="1276"/>
        </w:tabs>
        <w:spacing w:after="0" w:line="240" w:lineRule="auto"/>
        <w:ind w:left="0" w:firstLine="709"/>
        <w:contextualSpacing/>
        <w:jc w:val="both"/>
        <w:rPr>
          <w:rFonts w:ascii="Times New Roman" w:hAnsi="Times New Roman"/>
          <w:sz w:val="24"/>
        </w:rPr>
      </w:pPr>
      <w:r w:rsidRPr="00924A24">
        <w:rPr>
          <w:rFonts w:ascii="Times New Roman" w:hAnsi="Times New Roman"/>
          <w:sz w:val="24"/>
        </w:rPr>
        <w:t>единые требования к организациям, предоставляющим услуги Обществу по строительному контролю;</w:t>
      </w:r>
    </w:p>
    <w:p w:rsidR="00A850C9" w:rsidRPr="00924A24" w:rsidRDefault="00A850C9" w:rsidP="00DA1B7C">
      <w:pPr>
        <w:widowControl w:val="0"/>
        <w:numPr>
          <w:ilvl w:val="0"/>
          <w:numId w:val="14"/>
        </w:numPr>
        <w:tabs>
          <w:tab w:val="left" w:pos="1134"/>
          <w:tab w:val="left" w:pos="1276"/>
        </w:tabs>
        <w:spacing w:after="0" w:line="240" w:lineRule="auto"/>
        <w:ind w:left="0" w:firstLine="709"/>
        <w:contextualSpacing/>
        <w:jc w:val="both"/>
        <w:rPr>
          <w:rFonts w:ascii="Times New Roman" w:hAnsi="Times New Roman"/>
          <w:sz w:val="24"/>
        </w:rPr>
      </w:pPr>
      <w:r w:rsidRPr="00924A24">
        <w:rPr>
          <w:rFonts w:ascii="Times New Roman" w:hAnsi="Times New Roman"/>
          <w:sz w:val="24"/>
        </w:rPr>
        <w:t>единые требования к оформлению документации по строительному контролю;</w:t>
      </w:r>
    </w:p>
    <w:p w:rsidR="00A850C9" w:rsidRPr="00924A24" w:rsidRDefault="00A850C9" w:rsidP="00DA1B7C">
      <w:pPr>
        <w:widowControl w:val="0"/>
        <w:numPr>
          <w:ilvl w:val="0"/>
          <w:numId w:val="14"/>
        </w:numPr>
        <w:tabs>
          <w:tab w:val="left" w:pos="1134"/>
          <w:tab w:val="left" w:pos="1276"/>
        </w:tabs>
        <w:spacing w:after="0" w:line="240" w:lineRule="auto"/>
        <w:ind w:left="0" w:firstLine="709"/>
        <w:contextualSpacing/>
        <w:jc w:val="both"/>
        <w:rPr>
          <w:rFonts w:ascii="Times New Roman" w:hAnsi="Times New Roman"/>
          <w:sz w:val="24"/>
        </w:rPr>
      </w:pPr>
      <w:r w:rsidRPr="00924A24">
        <w:rPr>
          <w:rFonts w:ascii="Times New Roman" w:hAnsi="Times New Roman"/>
          <w:sz w:val="24"/>
        </w:rPr>
        <w:t>порядок информационного обмена при осуществлении строительного контроля в Обществе.</w:t>
      </w:r>
    </w:p>
    <w:p w:rsidR="00A850C9" w:rsidRPr="00924A24" w:rsidRDefault="00A850C9" w:rsidP="00924A24">
      <w:pPr>
        <w:widowControl w:val="0"/>
        <w:tabs>
          <w:tab w:val="left" w:pos="1134"/>
        </w:tabs>
        <w:spacing w:after="0" w:line="240" w:lineRule="auto"/>
        <w:ind w:firstLine="709"/>
        <w:jc w:val="both"/>
        <w:rPr>
          <w:rFonts w:ascii="Times New Roman" w:hAnsi="Times New Roman"/>
          <w:sz w:val="24"/>
        </w:rPr>
      </w:pPr>
    </w:p>
    <w:p w:rsidR="00A850C9" w:rsidRPr="00924A24" w:rsidRDefault="00A850C9" w:rsidP="00DA1B7C">
      <w:pPr>
        <w:widowControl w:val="0"/>
        <w:numPr>
          <w:ilvl w:val="1"/>
          <w:numId w:val="8"/>
        </w:numPr>
        <w:tabs>
          <w:tab w:val="num" w:pos="660"/>
        </w:tabs>
        <w:spacing w:after="0" w:line="240" w:lineRule="auto"/>
        <w:ind w:left="0" w:firstLine="709"/>
        <w:jc w:val="both"/>
        <w:rPr>
          <w:rFonts w:ascii="Times New Roman" w:eastAsia="Calibri" w:hAnsi="Times New Roman"/>
          <w:b/>
          <w:sz w:val="24"/>
        </w:rPr>
      </w:pPr>
      <w:r w:rsidRPr="00924A24">
        <w:rPr>
          <w:rFonts w:ascii="Times New Roman" w:eastAsia="Calibri" w:hAnsi="Times New Roman"/>
          <w:b/>
          <w:sz w:val="24"/>
        </w:rPr>
        <w:t>Целевой пользователь документа.</w:t>
      </w:r>
    </w:p>
    <w:p w:rsidR="00A850C9" w:rsidRPr="00924A24" w:rsidRDefault="00A850C9" w:rsidP="00924A24">
      <w:pPr>
        <w:widowControl w:val="0"/>
        <w:spacing w:after="0" w:line="240" w:lineRule="auto"/>
        <w:ind w:firstLine="709"/>
        <w:jc w:val="both"/>
        <w:rPr>
          <w:rFonts w:ascii="Times New Roman" w:eastAsia="Calibri" w:hAnsi="Times New Roman"/>
          <w:b/>
          <w:sz w:val="24"/>
        </w:rPr>
      </w:pPr>
    </w:p>
    <w:p w:rsidR="00A850C9" w:rsidRPr="00924A24" w:rsidRDefault="00A850C9" w:rsidP="00924A24">
      <w:pPr>
        <w:widowControl w:val="0"/>
        <w:tabs>
          <w:tab w:val="left" w:pos="142"/>
        </w:tabs>
        <w:spacing w:after="0" w:line="240" w:lineRule="auto"/>
        <w:ind w:firstLine="709"/>
        <w:jc w:val="both"/>
        <w:rPr>
          <w:rFonts w:ascii="Times New Roman" w:hAnsi="Times New Roman"/>
          <w:sz w:val="24"/>
        </w:rPr>
      </w:pPr>
      <w:r w:rsidRPr="00924A24">
        <w:rPr>
          <w:rFonts w:ascii="Times New Roman" w:hAnsi="Times New Roman"/>
          <w:sz w:val="24"/>
        </w:rPr>
        <w:t>Требования настоящего  Порядка являются обязательными для всех структурных подразделений Общества</w:t>
      </w:r>
      <w:r w:rsidR="00A53066">
        <w:rPr>
          <w:rFonts w:ascii="Times New Roman" w:hAnsi="Times New Roman"/>
          <w:sz w:val="24"/>
        </w:rPr>
        <w:t>, Дочерних зависимых Обществ</w:t>
      </w:r>
      <w:r w:rsidRPr="00924A24">
        <w:rPr>
          <w:rFonts w:ascii="Times New Roman" w:hAnsi="Times New Roman"/>
          <w:sz w:val="24"/>
        </w:rPr>
        <w:t>, проектных</w:t>
      </w:r>
      <w:r w:rsidR="008A14E4" w:rsidRPr="008A14E4">
        <w:rPr>
          <w:rFonts w:ascii="Times New Roman" w:hAnsi="Times New Roman"/>
          <w:sz w:val="24"/>
        </w:rPr>
        <w:t xml:space="preserve"> </w:t>
      </w:r>
      <w:r w:rsidR="008A14E4">
        <w:rPr>
          <w:rFonts w:ascii="Times New Roman" w:hAnsi="Times New Roman"/>
          <w:sz w:val="24"/>
        </w:rPr>
        <w:t xml:space="preserve">и </w:t>
      </w:r>
      <w:r w:rsidRPr="00924A24">
        <w:rPr>
          <w:rFonts w:ascii="Times New Roman" w:hAnsi="Times New Roman"/>
          <w:sz w:val="24"/>
        </w:rPr>
        <w:t>строительных организаций</w:t>
      </w:r>
      <w:r w:rsidR="009D1D66">
        <w:rPr>
          <w:rFonts w:ascii="Times New Roman" w:hAnsi="Times New Roman"/>
          <w:sz w:val="24"/>
        </w:rPr>
        <w:t xml:space="preserve"> привлекаемых для исполнения работ</w:t>
      </w:r>
      <w:r w:rsidRPr="00924A24">
        <w:rPr>
          <w:rFonts w:ascii="Times New Roman" w:hAnsi="Times New Roman"/>
          <w:sz w:val="24"/>
        </w:rPr>
        <w:t xml:space="preserve">, а также сторонних организаций, осуществляющих услуги по строительному контролю (по договору с Обществом). </w:t>
      </w:r>
    </w:p>
    <w:p w:rsidR="00A850C9" w:rsidRPr="00924A24" w:rsidRDefault="00A850C9" w:rsidP="00924A24">
      <w:pPr>
        <w:widowControl w:val="0"/>
        <w:tabs>
          <w:tab w:val="left" w:pos="142"/>
        </w:tabs>
        <w:spacing w:after="0" w:line="240" w:lineRule="auto"/>
        <w:ind w:firstLine="709"/>
        <w:jc w:val="both"/>
        <w:rPr>
          <w:rFonts w:ascii="Times New Roman" w:hAnsi="Times New Roman"/>
          <w:sz w:val="24"/>
        </w:rPr>
      </w:pPr>
    </w:p>
    <w:p w:rsidR="00A850C9" w:rsidRPr="00924A24" w:rsidRDefault="00A850C9" w:rsidP="00924A24">
      <w:pPr>
        <w:widowControl w:val="0"/>
        <w:tabs>
          <w:tab w:val="left" w:pos="142"/>
        </w:tabs>
        <w:spacing w:after="0" w:line="240" w:lineRule="auto"/>
        <w:ind w:firstLine="709"/>
        <w:jc w:val="both"/>
        <w:rPr>
          <w:rFonts w:ascii="Times New Roman" w:hAnsi="Times New Roman"/>
          <w:b/>
          <w:sz w:val="24"/>
        </w:rPr>
      </w:pPr>
      <w:r w:rsidRPr="00924A24">
        <w:rPr>
          <w:rFonts w:ascii="Times New Roman" w:hAnsi="Times New Roman"/>
          <w:sz w:val="24"/>
        </w:rPr>
        <w:t xml:space="preserve">1.4.  </w:t>
      </w:r>
      <w:r w:rsidRPr="00924A24">
        <w:rPr>
          <w:rFonts w:ascii="Times New Roman" w:hAnsi="Times New Roman"/>
          <w:b/>
          <w:sz w:val="24"/>
        </w:rPr>
        <w:t>Ответственность за разработку документа.</w:t>
      </w:r>
    </w:p>
    <w:p w:rsidR="00A850C9" w:rsidRPr="00924A24" w:rsidRDefault="00A850C9" w:rsidP="00924A24">
      <w:pPr>
        <w:widowControl w:val="0"/>
        <w:tabs>
          <w:tab w:val="left" w:pos="142"/>
        </w:tabs>
        <w:spacing w:after="0" w:line="240" w:lineRule="auto"/>
        <w:ind w:firstLine="709"/>
        <w:jc w:val="both"/>
        <w:rPr>
          <w:rFonts w:ascii="Times New Roman" w:hAnsi="Times New Roman"/>
          <w:b/>
          <w:sz w:val="24"/>
        </w:rPr>
      </w:pPr>
    </w:p>
    <w:p w:rsidR="00A850C9" w:rsidRPr="00924A24" w:rsidRDefault="00A850C9" w:rsidP="00924A24">
      <w:pPr>
        <w:widowControl w:val="0"/>
        <w:spacing w:after="0" w:line="240" w:lineRule="auto"/>
        <w:ind w:firstLine="709"/>
        <w:jc w:val="both"/>
        <w:rPr>
          <w:rFonts w:ascii="Times New Roman" w:hAnsi="Times New Roman"/>
          <w:sz w:val="24"/>
        </w:rPr>
      </w:pPr>
      <w:r w:rsidRPr="00924A24">
        <w:rPr>
          <w:rFonts w:ascii="Times New Roman" w:hAnsi="Times New Roman"/>
          <w:sz w:val="24"/>
        </w:rPr>
        <w:t>Ответственн</w:t>
      </w:r>
      <w:r w:rsidR="00A53066">
        <w:rPr>
          <w:rFonts w:ascii="Times New Roman" w:hAnsi="Times New Roman"/>
          <w:sz w:val="24"/>
        </w:rPr>
        <w:t>ость</w:t>
      </w:r>
      <w:r w:rsidRPr="00924A24">
        <w:rPr>
          <w:rFonts w:ascii="Times New Roman" w:hAnsi="Times New Roman"/>
          <w:sz w:val="24"/>
        </w:rPr>
        <w:t xml:space="preserve"> за разработку и ак</w:t>
      </w:r>
      <w:r w:rsidR="0098629E">
        <w:rPr>
          <w:rFonts w:ascii="Times New Roman" w:hAnsi="Times New Roman"/>
          <w:sz w:val="24"/>
        </w:rPr>
        <w:t xml:space="preserve">туализацию настоящего Порядка </w:t>
      </w:r>
      <w:r w:rsidR="00A53066">
        <w:rPr>
          <w:rFonts w:ascii="Times New Roman" w:hAnsi="Times New Roman"/>
          <w:sz w:val="24"/>
        </w:rPr>
        <w:t>возложена на Департамент капитального строительства Общества</w:t>
      </w:r>
      <w:r w:rsidRPr="00924A24">
        <w:rPr>
          <w:rFonts w:ascii="Times New Roman" w:hAnsi="Times New Roman"/>
          <w:sz w:val="24"/>
        </w:rPr>
        <w:t>.</w:t>
      </w:r>
    </w:p>
    <w:p w:rsidR="009D1D66" w:rsidRDefault="009D1D66" w:rsidP="009D1D66">
      <w:pPr>
        <w:keepNext/>
        <w:tabs>
          <w:tab w:val="left" w:pos="550"/>
        </w:tabs>
        <w:spacing w:after="0" w:line="240" w:lineRule="auto"/>
        <w:ind w:left="928"/>
        <w:jc w:val="both"/>
        <w:rPr>
          <w:rFonts w:ascii="Times New Roman" w:hAnsi="Times New Roman"/>
          <w:b/>
          <w:bCs/>
          <w:kern w:val="32"/>
          <w:sz w:val="24"/>
          <w:szCs w:val="24"/>
        </w:rPr>
      </w:pPr>
    </w:p>
    <w:p w:rsidR="00982253" w:rsidRPr="0040359E" w:rsidRDefault="00982253" w:rsidP="0040359E">
      <w:pPr>
        <w:pStyle w:val="1"/>
        <w:numPr>
          <w:ilvl w:val="0"/>
          <w:numId w:val="8"/>
        </w:numPr>
        <w:tabs>
          <w:tab w:val="left" w:pos="284"/>
        </w:tabs>
        <w:spacing w:before="0" w:after="0" w:line="240" w:lineRule="auto"/>
        <w:rPr>
          <w:rFonts w:ascii="Times New Roman" w:eastAsia="Times New Roman" w:hAnsi="Times New Roman" w:cs="Times New Roman"/>
          <w:bCs w:val="0"/>
          <w:spacing w:val="-3"/>
          <w:kern w:val="0"/>
          <w:sz w:val="26"/>
          <w:szCs w:val="26"/>
          <w:lang w:eastAsia="ru-RU"/>
        </w:rPr>
      </w:pPr>
      <w:bookmarkStart w:id="1" w:name="_Toc404844466"/>
      <w:r w:rsidRPr="0040359E">
        <w:rPr>
          <w:rFonts w:ascii="Times New Roman" w:eastAsia="Times New Roman" w:hAnsi="Times New Roman" w:cs="Times New Roman"/>
          <w:bCs w:val="0"/>
          <w:spacing w:val="-3"/>
          <w:kern w:val="0"/>
          <w:sz w:val="26"/>
          <w:szCs w:val="26"/>
          <w:lang w:eastAsia="ru-RU"/>
        </w:rPr>
        <w:t>Нормативные ссылки</w:t>
      </w:r>
      <w:bookmarkEnd w:id="1"/>
    </w:p>
    <w:p w:rsidR="00982253" w:rsidRPr="00982253" w:rsidRDefault="00982253" w:rsidP="00982253">
      <w:pPr>
        <w:widowControl w:val="0"/>
        <w:tabs>
          <w:tab w:val="left" w:pos="142"/>
        </w:tabs>
        <w:spacing w:after="0" w:line="240" w:lineRule="auto"/>
        <w:ind w:firstLine="709"/>
        <w:jc w:val="both"/>
        <w:rPr>
          <w:rFonts w:ascii="Times New Roman" w:hAnsi="Times New Roman"/>
          <w:sz w:val="24"/>
        </w:rPr>
      </w:pPr>
    </w:p>
    <w:p w:rsidR="00982253" w:rsidRPr="00982253" w:rsidRDefault="00982253" w:rsidP="00982253">
      <w:pPr>
        <w:widowControl w:val="0"/>
        <w:tabs>
          <w:tab w:val="left" w:pos="142"/>
        </w:tabs>
        <w:spacing w:after="0" w:line="240" w:lineRule="auto"/>
        <w:ind w:firstLine="709"/>
        <w:jc w:val="both"/>
        <w:rPr>
          <w:rFonts w:ascii="Times New Roman" w:hAnsi="Times New Roman"/>
          <w:sz w:val="24"/>
        </w:rPr>
      </w:pPr>
      <w:r w:rsidRPr="00982253">
        <w:rPr>
          <w:rFonts w:ascii="Times New Roman" w:hAnsi="Times New Roman"/>
          <w:sz w:val="24"/>
        </w:rPr>
        <w:t xml:space="preserve">В тексте настоящего документа использованы ссылки на следующие действующие нормативные документы: </w:t>
      </w:r>
    </w:p>
    <w:p w:rsidR="00982253" w:rsidRPr="00982253" w:rsidRDefault="00982253" w:rsidP="00982253">
      <w:pPr>
        <w:widowControl w:val="0"/>
        <w:tabs>
          <w:tab w:val="left" w:pos="142"/>
        </w:tabs>
        <w:spacing w:after="0" w:line="240" w:lineRule="auto"/>
        <w:ind w:firstLine="709"/>
        <w:jc w:val="both"/>
        <w:rPr>
          <w:rFonts w:ascii="Times New Roman" w:hAnsi="Times New Roman"/>
          <w:sz w:val="24"/>
        </w:rPr>
      </w:pPr>
      <w:r w:rsidRPr="00982253">
        <w:rPr>
          <w:rFonts w:ascii="Times New Roman" w:hAnsi="Times New Roman"/>
          <w:sz w:val="24"/>
        </w:rPr>
        <w:t>2.1.</w:t>
      </w:r>
      <w:r w:rsidRPr="00982253">
        <w:rPr>
          <w:rFonts w:ascii="Times New Roman" w:hAnsi="Times New Roman"/>
          <w:sz w:val="24"/>
        </w:rPr>
        <w:tab/>
        <w:t>МС ИСО 9000:2005 (ГОСТ ISO 9000-2011) Системы менеджмента качества. Основные положения и словарь;</w:t>
      </w:r>
    </w:p>
    <w:p w:rsidR="00F712C4" w:rsidRDefault="00982253" w:rsidP="00982253">
      <w:pPr>
        <w:widowControl w:val="0"/>
        <w:tabs>
          <w:tab w:val="left" w:pos="142"/>
        </w:tabs>
        <w:spacing w:after="0" w:line="240" w:lineRule="auto"/>
        <w:ind w:firstLine="709"/>
        <w:jc w:val="both"/>
        <w:rPr>
          <w:rFonts w:ascii="Times New Roman" w:hAnsi="Times New Roman"/>
          <w:sz w:val="24"/>
        </w:rPr>
      </w:pPr>
      <w:r w:rsidRPr="00982253">
        <w:rPr>
          <w:rFonts w:ascii="Times New Roman" w:hAnsi="Times New Roman"/>
          <w:sz w:val="24"/>
        </w:rPr>
        <w:t>2.2.</w:t>
      </w:r>
      <w:r w:rsidRPr="00982253">
        <w:rPr>
          <w:rFonts w:ascii="Times New Roman" w:hAnsi="Times New Roman"/>
          <w:sz w:val="24"/>
        </w:rPr>
        <w:tab/>
        <w:t>МС ИСО 9001:2008 (ГОСТ ISO 9001-2011) Системы менеджмента качества.</w:t>
      </w:r>
    </w:p>
    <w:p w:rsidR="004520CA" w:rsidRDefault="00F712C4" w:rsidP="00982253">
      <w:pPr>
        <w:widowControl w:val="0"/>
        <w:tabs>
          <w:tab w:val="left" w:pos="142"/>
        </w:tabs>
        <w:spacing w:after="0" w:line="240" w:lineRule="auto"/>
        <w:ind w:firstLine="709"/>
        <w:jc w:val="both"/>
        <w:rPr>
          <w:rFonts w:ascii="Times New Roman" w:hAnsi="Times New Roman"/>
          <w:sz w:val="24"/>
        </w:rPr>
      </w:pPr>
      <w:r>
        <w:rPr>
          <w:rFonts w:ascii="Times New Roman" w:hAnsi="Times New Roman"/>
          <w:sz w:val="24"/>
        </w:rPr>
        <w:t>2.3. МС ИСО 9001:</w:t>
      </w:r>
      <w:r w:rsidRPr="00F712C4">
        <w:rPr>
          <w:rFonts w:ascii="Times New Roman" w:hAnsi="Times New Roman"/>
          <w:sz w:val="24"/>
        </w:rPr>
        <w:t>2011</w:t>
      </w:r>
      <w:r w:rsidRPr="00F712C4">
        <w:rPr>
          <w:rFonts w:ascii="Times New Roman" w:hAnsi="Times New Roman"/>
          <w:sz w:val="24"/>
          <w:szCs w:val="24"/>
        </w:rPr>
        <w:t xml:space="preserve"> (ГОСТ ISO 9001-2011)  Системы менеджмента безопасности труда и охраны здоровья;</w:t>
      </w:r>
      <w:r w:rsidR="00982253" w:rsidRPr="00982253">
        <w:rPr>
          <w:rFonts w:ascii="Times New Roman" w:hAnsi="Times New Roman"/>
          <w:sz w:val="24"/>
        </w:rPr>
        <w:t xml:space="preserve"> </w:t>
      </w:r>
    </w:p>
    <w:p w:rsidR="00F712C4" w:rsidRDefault="00F712C4" w:rsidP="00982253">
      <w:pPr>
        <w:widowControl w:val="0"/>
        <w:tabs>
          <w:tab w:val="left" w:pos="142"/>
        </w:tabs>
        <w:spacing w:after="0" w:line="240" w:lineRule="auto"/>
        <w:ind w:firstLine="709"/>
        <w:jc w:val="both"/>
        <w:rPr>
          <w:rFonts w:ascii="Times New Roman" w:hAnsi="Times New Roman"/>
          <w:sz w:val="24"/>
          <w:szCs w:val="24"/>
        </w:rPr>
      </w:pPr>
      <w:r>
        <w:rPr>
          <w:rFonts w:ascii="Times New Roman" w:hAnsi="Times New Roman"/>
          <w:sz w:val="24"/>
          <w:szCs w:val="24"/>
        </w:rPr>
        <w:t>2.4. МС ИСО</w:t>
      </w:r>
      <w:r w:rsidRPr="00F712C4">
        <w:rPr>
          <w:rFonts w:ascii="Times New Roman" w:hAnsi="Times New Roman"/>
          <w:sz w:val="24"/>
          <w:szCs w:val="24"/>
        </w:rPr>
        <w:t xml:space="preserve"> 14001-200</w:t>
      </w:r>
      <w:r>
        <w:rPr>
          <w:rFonts w:ascii="Times New Roman" w:hAnsi="Times New Roman"/>
          <w:sz w:val="24"/>
          <w:szCs w:val="24"/>
        </w:rPr>
        <w:t>4</w:t>
      </w:r>
      <w:r w:rsidRPr="00F712C4">
        <w:rPr>
          <w:rFonts w:ascii="Times New Roman" w:hAnsi="Times New Roman"/>
          <w:sz w:val="24"/>
          <w:szCs w:val="24"/>
        </w:rPr>
        <w:t xml:space="preserve"> (</w:t>
      </w:r>
      <w:r w:rsidRPr="00924A24">
        <w:rPr>
          <w:rFonts w:ascii="Times New Roman" w:hAnsi="Times New Roman"/>
          <w:sz w:val="24"/>
          <w:szCs w:val="24"/>
        </w:rPr>
        <w:t xml:space="preserve">ГОСТ </w:t>
      </w:r>
      <w:proofErr w:type="gramStart"/>
      <w:r w:rsidRPr="00924A24">
        <w:rPr>
          <w:rFonts w:ascii="Times New Roman" w:hAnsi="Times New Roman"/>
          <w:sz w:val="24"/>
          <w:szCs w:val="24"/>
        </w:rPr>
        <w:t>Р</w:t>
      </w:r>
      <w:proofErr w:type="gramEnd"/>
      <w:r w:rsidRPr="00924A24">
        <w:rPr>
          <w:rFonts w:ascii="Times New Roman" w:hAnsi="Times New Roman"/>
          <w:sz w:val="24"/>
          <w:szCs w:val="24"/>
        </w:rPr>
        <w:t xml:space="preserve"> ИСО 14001-2007</w:t>
      </w:r>
      <w:r w:rsidRPr="00F712C4">
        <w:rPr>
          <w:rFonts w:ascii="Times New Roman" w:hAnsi="Times New Roman"/>
          <w:sz w:val="24"/>
          <w:szCs w:val="24"/>
        </w:rPr>
        <w:t>)</w:t>
      </w:r>
      <w:r w:rsidRPr="00924A24">
        <w:rPr>
          <w:rFonts w:ascii="Times New Roman" w:hAnsi="Times New Roman"/>
          <w:sz w:val="24"/>
          <w:szCs w:val="24"/>
        </w:rPr>
        <w:t xml:space="preserve"> </w:t>
      </w:r>
      <w:r>
        <w:rPr>
          <w:rFonts w:ascii="Times New Roman" w:hAnsi="Times New Roman"/>
          <w:sz w:val="24"/>
          <w:szCs w:val="24"/>
        </w:rPr>
        <w:t>С</w:t>
      </w:r>
      <w:r w:rsidRPr="00F712C4">
        <w:rPr>
          <w:rFonts w:ascii="Times New Roman" w:hAnsi="Times New Roman"/>
          <w:sz w:val="24"/>
          <w:szCs w:val="24"/>
        </w:rPr>
        <w:t>истемы экологического менеджмента</w:t>
      </w:r>
      <w:r>
        <w:rPr>
          <w:rFonts w:ascii="Times New Roman" w:hAnsi="Times New Roman"/>
          <w:sz w:val="24"/>
          <w:szCs w:val="24"/>
        </w:rPr>
        <w:t>;</w:t>
      </w:r>
    </w:p>
    <w:p w:rsidR="00F712C4" w:rsidRDefault="00F712C4" w:rsidP="00982253">
      <w:pPr>
        <w:widowControl w:val="0"/>
        <w:tabs>
          <w:tab w:val="left" w:pos="142"/>
        </w:tabs>
        <w:spacing w:after="0" w:line="240" w:lineRule="auto"/>
        <w:ind w:firstLine="709"/>
        <w:jc w:val="both"/>
        <w:rPr>
          <w:rFonts w:ascii="Times New Roman" w:hAnsi="Times New Roman"/>
          <w:sz w:val="24"/>
          <w:szCs w:val="24"/>
        </w:rPr>
      </w:pPr>
      <w:r>
        <w:rPr>
          <w:rFonts w:ascii="Times New Roman" w:hAnsi="Times New Roman"/>
          <w:sz w:val="24"/>
          <w:szCs w:val="24"/>
        </w:rPr>
        <w:t xml:space="preserve">2.5. </w:t>
      </w:r>
      <w:r w:rsidRPr="00F712C4">
        <w:rPr>
          <w:rFonts w:ascii="Times New Roman" w:hAnsi="Times New Roman"/>
          <w:sz w:val="24"/>
          <w:szCs w:val="24"/>
        </w:rPr>
        <w:t>ИСО/МЭК 17020-2012</w:t>
      </w:r>
      <w:r>
        <w:rPr>
          <w:rFonts w:ascii="Times New Roman" w:hAnsi="Times New Roman"/>
          <w:sz w:val="24"/>
          <w:szCs w:val="24"/>
        </w:rPr>
        <w:t xml:space="preserve"> (</w:t>
      </w:r>
      <w:r w:rsidRPr="00F712C4">
        <w:rPr>
          <w:rFonts w:ascii="Times New Roman" w:hAnsi="Times New Roman"/>
          <w:sz w:val="24"/>
          <w:szCs w:val="24"/>
        </w:rPr>
        <w:t xml:space="preserve">ГОСТ </w:t>
      </w:r>
      <w:proofErr w:type="gramStart"/>
      <w:r w:rsidRPr="00F712C4">
        <w:rPr>
          <w:rFonts w:ascii="Times New Roman" w:hAnsi="Times New Roman"/>
          <w:sz w:val="24"/>
          <w:szCs w:val="24"/>
        </w:rPr>
        <w:t>Р</w:t>
      </w:r>
      <w:proofErr w:type="gramEnd"/>
      <w:r w:rsidRPr="00F712C4">
        <w:rPr>
          <w:rFonts w:ascii="Times New Roman" w:hAnsi="Times New Roman"/>
          <w:sz w:val="24"/>
          <w:szCs w:val="24"/>
        </w:rPr>
        <w:t xml:space="preserve"> ИСО/МЭК 17020-2012</w:t>
      </w:r>
      <w:r>
        <w:rPr>
          <w:rFonts w:ascii="Times New Roman" w:hAnsi="Times New Roman"/>
          <w:sz w:val="24"/>
          <w:szCs w:val="24"/>
        </w:rPr>
        <w:t>) Требования к работе различных органов инспекции;</w:t>
      </w:r>
    </w:p>
    <w:p w:rsidR="00982253" w:rsidRDefault="00982253" w:rsidP="00982253">
      <w:pPr>
        <w:widowControl w:val="0"/>
        <w:tabs>
          <w:tab w:val="left" w:pos="142"/>
        </w:tabs>
        <w:spacing w:after="0" w:line="240" w:lineRule="auto"/>
        <w:ind w:firstLine="709"/>
        <w:jc w:val="both"/>
        <w:rPr>
          <w:rFonts w:ascii="Times New Roman" w:hAnsi="Times New Roman"/>
          <w:sz w:val="24"/>
        </w:rPr>
      </w:pPr>
      <w:r w:rsidRPr="00982253">
        <w:rPr>
          <w:rFonts w:ascii="Times New Roman" w:hAnsi="Times New Roman"/>
          <w:sz w:val="24"/>
        </w:rPr>
        <w:t>2.</w:t>
      </w:r>
      <w:r w:rsidR="00F712C4">
        <w:rPr>
          <w:rFonts w:ascii="Times New Roman" w:hAnsi="Times New Roman"/>
          <w:sz w:val="24"/>
        </w:rPr>
        <w:t>6</w:t>
      </w:r>
      <w:r w:rsidRPr="00982253">
        <w:rPr>
          <w:rFonts w:ascii="Times New Roman" w:hAnsi="Times New Roman"/>
          <w:sz w:val="24"/>
        </w:rPr>
        <w:t>.</w:t>
      </w:r>
      <w:r w:rsidRPr="00982253">
        <w:rPr>
          <w:rFonts w:ascii="Times New Roman" w:hAnsi="Times New Roman"/>
          <w:sz w:val="24"/>
        </w:rPr>
        <w:tab/>
        <w:t>Градостроительный кодекс Российской Федерации (Федеральный закон от 29 декабря 2004 г. № 190-ФЗ);</w:t>
      </w:r>
    </w:p>
    <w:p w:rsidR="00471455" w:rsidRPr="00982253" w:rsidRDefault="00471455" w:rsidP="00982253">
      <w:pPr>
        <w:widowControl w:val="0"/>
        <w:tabs>
          <w:tab w:val="left" w:pos="142"/>
        </w:tabs>
        <w:spacing w:after="0" w:line="240" w:lineRule="auto"/>
        <w:ind w:firstLine="709"/>
        <w:jc w:val="both"/>
        <w:rPr>
          <w:rFonts w:ascii="Times New Roman" w:hAnsi="Times New Roman"/>
          <w:sz w:val="24"/>
        </w:rPr>
      </w:pPr>
      <w:r>
        <w:rPr>
          <w:rFonts w:ascii="Times New Roman" w:hAnsi="Times New Roman"/>
          <w:sz w:val="24"/>
        </w:rPr>
        <w:t>2.</w:t>
      </w:r>
      <w:r w:rsidR="00F712C4">
        <w:rPr>
          <w:rFonts w:ascii="Times New Roman" w:hAnsi="Times New Roman"/>
          <w:sz w:val="24"/>
        </w:rPr>
        <w:t>7</w:t>
      </w:r>
      <w:r>
        <w:rPr>
          <w:rFonts w:ascii="Times New Roman" w:hAnsi="Times New Roman"/>
          <w:sz w:val="24"/>
        </w:rPr>
        <w:t xml:space="preserve">.  </w:t>
      </w:r>
      <w:r w:rsidRPr="00982253">
        <w:rPr>
          <w:rFonts w:ascii="Times New Roman" w:hAnsi="Times New Roman"/>
          <w:sz w:val="24"/>
        </w:rPr>
        <w:t>Федеральный закон</w:t>
      </w:r>
      <w:r>
        <w:rPr>
          <w:rFonts w:ascii="Times New Roman" w:hAnsi="Times New Roman"/>
          <w:sz w:val="24"/>
        </w:rPr>
        <w:t xml:space="preserve"> от 27.06.2010 </w:t>
      </w:r>
      <w:r w:rsidRPr="00924A24">
        <w:rPr>
          <w:rFonts w:ascii="Times New Roman" w:hAnsi="Times New Roman"/>
          <w:sz w:val="24"/>
          <w:szCs w:val="24"/>
        </w:rPr>
        <w:t>№ 240-ФЗ «О внесении изменений в Градостроительный кодекс Российской Федерации и отдельные законодательные акты Российской Федерации»</w:t>
      </w:r>
    </w:p>
    <w:p w:rsidR="00982253" w:rsidRPr="00982253" w:rsidRDefault="00982253" w:rsidP="00982253">
      <w:pPr>
        <w:widowControl w:val="0"/>
        <w:tabs>
          <w:tab w:val="left" w:pos="142"/>
        </w:tabs>
        <w:spacing w:after="0" w:line="240" w:lineRule="auto"/>
        <w:ind w:firstLine="709"/>
        <w:jc w:val="both"/>
        <w:rPr>
          <w:rFonts w:ascii="Times New Roman" w:hAnsi="Times New Roman"/>
          <w:sz w:val="24"/>
        </w:rPr>
      </w:pPr>
      <w:r w:rsidRPr="00982253">
        <w:rPr>
          <w:rFonts w:ascii="Times New Roman" w:hAnsi="Times New Roman"/>
          <w:sz w:val="24"/>
        </w:rPr>
        <w:t>2.</w:t>
      </w:r>
      <w:r w:rsidR="00F712C4">
        <w:rPr>
          <w:rFonts w:ascii="Times New Roman" w:hAnsi="Times New Roman"/>
          <w:sz w:val="24"/>
        </w:rPr>
        <w:t>8</w:t>
      </w:r>
      <w:r w:rsidRPr="00982253">
        <w:rPr>
          <w:rFonts w:ascii="Times New Roman" w:hAnsi="Times New Roman"/>
          <w:sz w:val="24"/>
        </w:rPr>
        <w:t>.</w:t>
      </w:r>
      <w:r w:rsidRPr="00982253">
        <w:rPr>
          <w:rFonts w:ascii="Times New Roman" w:hAnsi="Times New Roman"/>
          <w:sz w:val="24"/>
        </w:rPr>
        <w:tab/>
        <w:t>Трудовой кодекс РФ;</w:t>
      </w:r>
    </w:p>
    <w:p w:rsidR="00982253" w:rsidRPr="00982253" w:rsidRDefault="00982253" w:rsidP="00982253">
      <w:pPr>
        <w:widowControl w:val="0"/>
        <w:tabs>
          <w:tab w:val="left" w:pos="142"/>
        </w:tabs>
        <w:spacing w:after="0" w:line="240" w:lineRule="auto"/>
        <w:ind w:firstLine="709"/>
        <w:jc w:val="both"/>
        <w:rPr>
          <w:rFonts w:ascii="Times New Roman" w:hAnsi="Times New Roman"/>
          <w:sz w:val="24"/>
        </w:rPr>
      </w:pPr>
      <w:r w:rsidRPr="00982253">
        <w:rPr>
          <w:rFonts w:ascii="Times New Roman" w:hAnsi="Times New Roman"/>
          <w:sz w:val="24"/>
        </w:rPr>
        <w:t>2.</w:t>
      </w:r>
      <w:r w:rsidR="00F712C4">
        <w:rPr>
          <w:rFonts w:ascii="Times New Roman" w:hAnsi="Times New Roman"/>
          <w:sz w:val="24"/>
        </w:rPr>
        <w:t>9</w:t>
      </w:r>
      <w:r w:rsidRPr="00982253">
        <w:rPr>
          <w:rFonts w:ascii="Times New Roman" w:hAnsi="Times New Roman"/>
          <w:sz w:val="24"/>
        </w:rPr>
        <w:t>.</w:t>
      </w:r>
      <w:r w:rsidRPr="00982253">
        <w:rPr>
          <w:rFonts w:ascii="Times New Roman" w:hAnsi="Times New Roman"/>
          <w:sz w:val="24"/>
        </w:rPr>
        <w:tab/>
        <w:t>Федеральный закон от 26.03.2003 № 35-ФЗ «Об электроэнергетике»;</w:t>
      </w:r>
    </w:p>
    <w:p w:rsidR="00982253" w:rsidRPr="00982253" w:rsidRDefault="00982253" w:rsidP="00982253">
      <w:pPr>
        <w:widowControl w:val="0"/>
        <w:tabs>
          <w:tab w:val="left" w:pos="142"/>
        </w:tabs>
        <w:spacing w:after="0" w:line="240" w:lineRule="auto"/>
        <w:ind w:firstLine="709"/>
        <w:jc w:val="both"/>
        <w:rPr>
          <w:rFonts w:ascii="Times New Roman" w:hAnsi="Times New Roman"/>
          <w:sz w:val="24"/>
        </w:rPr>
      </w:pPr>
      <w:r w:rsidRPr="00982253">
        <w:rPr>
          <w:rFonts w:ascii="Times New Roman" w:hAnsi="Times New Roman"/>
          <w:sz w:val="24"/>
        </w:rPr>
        <w:t>2.</w:t>
      </w:r>
      <w:r w:rsidR="00F712C4">
        <w:rPr>
          <w:rFonts w:ascii="Times New Roman" w:hAnsi="Times New Roman"/>
          <w:sz w:val="24"/>
        </w:rPr>
        <w:t>10</w:t>
      </w:r>
      <w:r w:rsidRPr="00982253">
        <w:rPr>
          <w:rFonts w:ascii="Times New Roman" w:hAnsi="Times New Roman"/>
          <w:sz w:val="24"/>
        </w:rPr>
        <w:t>.</w:t>
      </w:r>
      <w:r w:rsidRPr="00982253">
        <w:rPr>
          <w:rFonts w:ascii="Times New Roman" w:hAnsi="Times New Roman"/>
          <w:sz w:val="24"/>
        </w:rPr>
        <w:tab/>
        <w:t xml:space="preserve">Федеральный закон от 26.12.1995 № 208-ФЗ «Об акционерных обществах»; </w:t>
      </w:r>
    </w:p>
    <w:p w:rsidR="00982253" w:rsidRDefault="00982253" w:rsidP="00982253">
      <w:pPr>
        <w:widowControl w:val="0"/>
        <w:tabs>
          <w:tab w:val="left" w:pos="142"/>
        </w:tabs>
        <w:spacing w:after="0" w:line="240" w:lineRule="auto"/>
        <w:ind w:firstLine="709"/>
        <w:jc w:val="both"/>
        <w:rPr>
          <w:rFonts w:ascii="Times New Roman" w:hAnsi="Times New Roman"/>
          <w:sz w:val="24"/>
        </w:rPr>
      </w:pPr>
      <w:r w:rsidRPr="00982253">
        <w:rPr>
          <w:rFonts w:ascii="Times New Roman" w:hAnsi="Times New Roman"/>
          <w:sz w:val="24"/>
        </w:rPr>
        <w:t>2.</w:t>
      </w:r>
      <w:r w:rsidR="00F712C4">
        <w:rPr>
          <w:rFonts w:ascii="Times New Roman" w:hAnsi="Times New Roman"/>
          <w:sz w:val="24"/>
        </w:rPr>
        <w:t>11</w:t>
      </w:r>
      <w:r w:rsidRPr="00982253">
        <w:rPr>
          <w:rFonts w:ascii="Times New Roman" w:hAnsi="Times New Roman"/>
          <w:sz w:val="24"/>
        </w:rPr>
        <w:t>.</w:t>
      </w:r>
      <w:r w:rsidRPr="00982253">
        <w:rPr>
          <w:rFonts w:ascii="Times New Roman" w:hAnsi="Times New Roman"/>
          <w:sz w:val="24"/>
        </w:rPr>
        <w:tab/>
        <w:t>Федеральный закон от 27.12.2002 № 184-ФЗ «О техническом регулировании»;</w:t>
      </w:r>
    </w:p>
    <w:p w:rsidR="00471455" w:rsidRDefault="00471455" w:rsidP="00982253">
      <w:pPr>
        <w:widowControl w:val="0"/>
        <w:tabs>
          <w:tab w:val="left" w:pos="142"/>
        </w:tabs>
        <w:spacing w:after="0" w:line="240" w:lineRule="auto"/>
        <w:ind w:firstLine="709"/>
        <w:jc w:val="both"/>
        <w:rPr>
          <w:rFonts w:ascii="Times New Roman" w:hAnsi="Times New Roman"/>
          <w:sz w:val="24"/>
          <w:szCs w:val="24"/>
        </w:rPr>
      </w:pPr>
      <w:r>
        <w:rPr>
          <w:rFonts w:ascii="Times New Roman" w:hAnsi="Times New Roman"/>
          <w:sz w:val="24"/>
        </w:rPr>
        <w:t>2.</w:t>
      </w:r>
      <w:r w:rsidR="00F712C4">
        <w:rPr>
          <w:rFonts w:ascii="Times New Roman" w:hAnsi="Times New Roman"/>
          <w:sz w:val="24"/>
        </w:rPr>
        <w:t>12</w:t>
      </w:r>
      <w:r>
        <w:rPr>
          <w:rFonts w:ascii="Times New Roman" w:hAnsi="Times New Roman"/>
          <w:sz w:val="24"/>
        </w:rPr>
        <w:t xml:space="preserve">.    </w:t>
      </w:r>
      <w:r w:rsidRPr="00982253">
        <w:rPr>
          <w:rFonts w:ascii="Times New Roman" w:hAnsi="Times New Roman"/>
          <w:sz w:val="24"/>
        </w:rPr>
        <w:t>Федеральный закон</w:t>
      </w:r>
      <w:r>
        <w:rPr>
          <w:rFonts w:ascii="Times New Roman" w:hAnsi="Times New Roman"/>
          <w:sz w:val="24"/>
          <w:szCs w:val="24"/>
        </w:rPr>
        <w:t xml:space="preserve"> от 21.12.2014 г №273-ФЗ от 21.12.2014 г. </w:t>
      </w:r>
      <w:r w:rsidRPr="00924A24">
        <w:rPr>
          <w:rFonts w:ascii="Times New Roman" w:hAnsi="Times New Roman"/>
          <w:sz w:val="24"/>
          <w:szCs w:val="24"/>
        </w:rPr>
        <w:t xml:space="preserve"> «</w:t>
      </w:r>
      <w:r>
        <w:rPr>
          <w:rFonts w:ascii="Times New Roman" w:hAnsi="Times New Roman"/>
          <w:sz w:val="24"/>
          <w:szCs w:val="24"/>
        </w:rPr>
        <w:t>Об образовании в Российской Федерации</w:t>
      </w:r>
      <w:r w:rsidRPr="00924A24">
        <w:rPr>
          <w:rFonts w:ascii="Times New Roman" w:hAnsi="Times New Roman"/>
          <w:sz w:val="24"/>
          <w:szCs w:val="24"/>
        </w:rPr>
        <w:t>»</w:t>
      </w:r>
      <w:r>
        <w:rPr>
          <w:rFonts w:ascii="Times New Roman" w:hAnsi="Times New Roman"/>
          <w:sz w:val="24"/>
          <w:szCs w:val="24"/>
        </w:rPr>
        <w:t>;</w:t>
      </w:r>
    </w:p>
    <w:p w:rsidR="00982253" w:rsidRDefault="00982253" w:rsidP="00982253">
      <w:pPr>
        <w:widowControl w:val="0"/>
        <w:tabs>
          <w:tab w:val="left" w:pos="142"/>
        </w:tabs>
        <w:spacing w:after="0" w:line="240" w:lineRule="auto"/>
        <w:ind w:firstLine="709"/>
        <w:jc w:val="both"/>
        <w:rPr>
          <w:rFonts w:ascii="Times New Roman" w:hAnsi="Times New Roman"/>
          <w:sz w:val="24"/>
        </w:rPr>
      </w:pPr>
      <w:r w:rsidRPr="00982253">
        <w:rPr>
          <w:rFonts w:ascii="Times New Roman" w:hAnsi="Times New Roman"/>
          <w:sz w:val="24"/>
        </w:rPr>
        <w:t>2.</w:t>
      </w:r>
      <w:r w:rsidR="00471455">
        <w:rPr>
          <w:rFonts w:ascii="Times New Roman" w:hAnsi="Times New Roman"/>
          <w:sz w:val="24"/>
        </w:rPr>
        <w:t>1</w:t>
      </w:r>
      <w:r w:rsidR="00F712C4">
        <w:rPr>
          <w:rFonts w:ascii="Times New Roman" w:hAnsi="Times New Roman"/>
          <w:sz w:val="24"/>
        </w:rPr>
        <w:t>3</w:t>
      </w:r>
      <w:r w:rsidRPr="00982253">
        <w:rPr>
          <w:rFonts w:ascii="Times New Roman" w:hAnsi="Times New Roman"/>
          <w:sz w:val="24"/>
        </w:rPr>
        <w:t>.</w:t>
      </w:r>
      <w:r w:rsidRPr="00982253">
        <w:rPr>
          <w:rFonts w:ascii="Times New Roman" w:hAnsi="Times New Roman"/>
          <w:sz w:val="24"/>
        </w:rPr>
        <w:tab/>
        <w:t>Положение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CA068E" w:rsidRPr="00982253" w:rsidRDefault="00CA068E" w:rsidP="00982253">
      <w:pPr>
        <w:widowControl w:val="0"/>
        <w:tabs>
          <w:tab w:val="left" w:pos="142"/>
        </w:tabs>
        <w:spacing w:after="0" w:line="240" w:lineRule="auto"/>
        <w:ind w:firstLine="709"/>
        <w:jc w:val="both"/>
        <w:rPr>
          <w:rFonts w:ascii="Times New Roman" w:hAnsi="Times New Roman"/>
          <w:sz w:val="24"/>
        </w:rPr>
      </w:pPr>
      <w:r w:rsidRPr="006452F1">
        <w:rPr>
          <w:rFonts w:ascii="Times New Roman" w:hAnsi="Times New Roman"/>
          <w:kern w:val="36"/>
          <w:sz w:val="24"/>
          <w:szCs w:val="24"/>
        </w:rPr>
        <w:t xml:space="preserve">2.14. Приказ </w:t>
      </w:r>
      <w:proofErr w:type="spellStart"/>
      <w:r w:rsidRPr="006452F1">
        <w:rPr>
          <w:rFonts w:ascii="Times New Roman" w:hAnsi="Times New Roman"/>
          <w:kern w:val="36"/>
          <w:sz w:val="24"/>
          <w:szCs w:val="24"/>
        </w:rPr>
        <w:t>Минздравсоцразвития</w:t>
      </w:r>
      <w:proofErr w:type="spellEnd"/>
      <w:r w:rsidRPr="006452F1">
        <w:rPr>
          <w:rFonts w:ascii="Times New Roman" w:hAnsi="Times New Roman"/>
          <w:kern w:val="36"/>
          <w:sz w:val="24"/>
          <w:szCs w:val="24"/>
        </w:rPr>
        <w:t xml:space="preserve"> России от 09.12.2009 № 970н «Типовые нормы бесплатной выдачи специальной одежды, специальной обуви и других  СИЗ»;</w:t>
      </w:r>
    </w:p>
    <w:p w:rsidR="00982253" w:rsidRPr="00982253" w:rsidRDefault="00982253" w:rsidP="00982253">
      <w:pPr>
        <w:widowControl w:val="0"/>
        <w:tabs>
          <w:tab w:val="left" w:pos="142"/>
        </w:tabs>
        <w:spacing w:after="0" w:line="240" w:lineRule="auto"/>
        <w:ind w:firstLine="709"/>
        <w:jc w:val="both"/>
        <w:rPr>
          <w:rFonts w:ascii="Times New Roman" w:hAnsi="Times New Roman"/>
          <w:sz w:val="24"/>
        </w:rPr>
      </w:pPr>
      <w:r w:rsidRPr="00982253">
        <w:rPr>
          <w:rFonts w:ascii="Times New Roman" w:hAnsi="Times New Roman"/>
          <w:sz w:val="24"/>
        </w:rPr>
        <w:t>2.</w:t>
      </w:r>
      <w:r w:rsidR="00471455">
        <w:rPr>
          <w:rFonts w:ascii="Times New Roman" w:hAnsi="Times New Roman"/>
          <w:sz w:val="24"/>
        </w:rPr>
        <w:t>1</w:t>
      </w:r>
      <w:r w:rsidR="00CA068E">
        <w:rPr>
          <w:rFonts w:ascii="Times New Roman" w:hAnsi="Times New Roman"/>
          <w:sz w:val="24"/>
        </w:rPr>
        <w:t>5</w:t>
      </w:r>
      <w:r w:rsidRPr="00982253">
        <w:rPr>
          <w:rFonts w:ascii="Times New Roman" w:hAnsi="Times New Roman"/>
          <w:sz w:val="24"/>
        </w:rPr>
        <w:t>.</w:t>
      </w:r>
      <w:r w:rsidRPr="00982253">
        <w:rPr>
          <w:rFonts w:ascii="Times New Roman" w:hAnsi="Times New Roman"/>
          <w:sz w:val="24"/>
        </w:rPr>
        <w:tab/>
        <w:t>Действующие внутренние нормативные документы Общества, размещенные в Библиотеке ВНД, а именно:</w:t>
      </w:r>
    </w:p>
    <w:p w:rsidR="00982253" w:rsidRPr="00982253" w:rsidRDefault="00982253" w:rsidP="00982253">
      <w:pPr>
        <w:widowControl w:val="0"/>
        <w:tabs>
          <w:tab w:val="left" w:pos="142"/>
        </w:tabs>
        <w:spacing w:after="0" w:line="240" w:lineRule="auto"/>
        <w:ind w:firstLine="709"/>
        <w:jc w:val="both"/>
        <w:rPr>
          <w:rFonts w:ascii="Times New Roman" w:hAnsi="Times New Roman"/>
          <w:sz w:val="24"/>
        </w:rPr>
      </w:pPr>
      <w:r>
        <w:rPr>
          <w:rFonts w:ascii="Times New Roman" w:hAnsi="Times New Roman"/>
          <w:sz w:val="24"/>
        </w:rPr>
        <w:t xml:space="preserve">- </w:t>
      </w:r>
      <w:r w:rsidRPr="00982253">
        <w:rPr>
          <w:rFonts w:ascii="Times New Roman" w:hAnsi="Times New Roman"/>
          <w:sz w:val="24"/>
        </w:rPr>
        <w:t>Устав Общества;</w:t>
      </w:r>
    </w:p>
    <w:p w:rsidR="00982253" w:rsidRPr="00982253" w:rsidRDefault="00982253" w:rsidP="00982253">
      <w:pPr>
        <w:widowControl w:val="0"/>
        <w:tabs>
          <w:tab w:val="left" w:pos="142"/>
        </w:tabs>
        <w:spacing w:after="0" w:line="240" w:lineRule="auto"/>
        <w:ind w:firstLine="709"/>
        <w:jc w:val="both"/>
        <w:rPr>
          <w:rFonts w:ascii="Times New Roman" w:hAnsi="Times New Roman"/>
          <w:sz w:val="24"/>
        </w:rPr>
      </w:pPr>
      <w:r>
        <w:rPr>
          <w:rFonts w:ascii="Times New Roman" w:hAnsi="Times New Roman"/>
          <w:sz w:val="24"/>
        </w:rPr>
        <w:t xml:space="preserve">- </w:t>
      </w:r>
      <w:r w:rsidRPr="00982253">
        <w:rPr>
          <w:rFonts w:ascii="Times New Roman" w:hAnsi="Times New Roman"/>
          <w:sz w:val="24"/>
        </w:rPr>
        <w:t xml:space="preserve">Кодекс корпоративной этики; </w:t>
      </w:r>
    </w:p>
    <w:p w:rsidR="00982253" w:rsidRPr="00982253" w:rsidRDefault="00982253" w:rsidP="00982253">
      <w:pPr>
        <w:widowControl w:val="0"/>
        <w:tabs>
          <w:tab w:val="left" w:pos="142"/>
        </w:tabs>
        <w:spacing w:after="0" w:line="240" w:lineRule="auto"/>
        <w:ind w:firstLine="709"/>
        <w:jc w:val="both"/>
        <w:rPr>
          <w:rFonts w:ascii="Times New Roman" w:hAnsi="Times New Roman"/>
          <w:sz w:val="24"/>
        </w:rPr>
      </w:pPr>
      <w:r>
        <w:rPr>
          <w:rFonts w:ascii="Times New Roman" w:hAnsi="Times New Roman"/>
          <w:sz w:val="24"/>
        </w:rPr>
        <w:t xml:space="preserve">- </w:t>
      </w:r>
      <w:r w:rsidRPr="00982253">
        <w:rPr>
          <w:rFonts w:ascii="Times New Roman" w:hAnsi="Times New Roman"/>
          <w:sz w:val="24"/>
        </w:rPr>
        <w:t>Кодекс корпоративного управления;</w:t>
      </w:r>
    </w:p>
    <w:p w:rsidR="00982253" w:rsidRPr="00982253" w:rsidRDefault="00982253" w:rsidP="00982253">
      <w:pPr>
        <w:widowControl w:val="0"/>
        <w:tabs>
          <w:tab w:val="left" w:pos="142"/>
        </w:tabs>
        <w:spacing w:after="0" w:line="240" w:lineRule="auto"/>
        <w:ind w:firstLine="709"/>
        <w:jc w:val="both"/>
        <w:rPr>
          <w:rFonts w:ascii="Times New Roman" w:hAnsi="Times New Roman"/>
          <w:sz w:val="24"/>
        </w:rPr>
      </w:pPr>
      <w:r>
        <w:rPr>
          <w:rFonts w:ascii="Times New Roman" w:hAnsi="Times New Roman"/>
          <w:sz w:val="24"/>
        </w:rPr>
        <w:t xml:space="preserve">- </w:t>
      </w:r>
      <w:r w:rsidRPr="00982253">
        <w:rPr>
          <w:rFonts w:ascii="Times New Roman" w:hAnsi="Times New Roman"/>
          <w:sz w:val="24"/>
        </w:rPr>
        <w:t>Антикоррупционная политика;</w:t>
      </w:r>
    </w:p>
    <w:p w:rsidR="00982253" w:rsidRPr="00982253" w:rsidRDefault="00982253" w:rsidP="00982253">
      <w:pPr>
        <w:widowControl w:val="0"/>
        <w:tabs>
          <w:tab w:val="left" w:pos="142"/>
        </w:tabs>
        <w:spacing w:after="0" w:line="240" w:lineRule="auto"/>
        <w:ind w:firstLine="709"/>
        <w:jc w:val="both"/>
        <w:rPr>
          <w:rFonts w:ascii="Times New Roman" w:hAnsi="Times New Roman"/>
          <w:sz w:val="24"/>
        </w:rPr>
      </w:pPr>
      <w:r>
        <w:rPr>
          <w:rFonts w:ascii="Times New Roman" w:hAnsi="Times New Roman"/>
          <w:sz w:val="24"/>
        </w:rPr>
        <w:t xml:space="preserve">- </w:t>
      </w:r>
      <w:r w:rsidRPr="00982253">
        <w:rPr>
          <w:rFonts w:ascii="Times New Roman" w:hAnsi="Times New Roman"/>
          <w:sz w:val="24"/>
        </w:rPr>
        <w:t xml:space="preserve">Положение «О закупках товаров, работ и услуг для нужд ОАО «МРСК Центра»;   </w:t>
      </w:r>
    </w:p>
    <w:p w:rsidR="00982253" w:rsidRPr="00982253" w:rsidRDefault="00982253" w:rsidP="00982253">
      <w:pPr>
        <w:widowControl w:val="0"/>
        <w:tabs>
          <w:tab w:val="left" w:pos="142"/>
        </w:tabs>
        <w:spacing w:after="0" w:line="240" w:lineRule="auto"/>
        <w:ind w:firstLine="709"/>
        <w:jc w:val="both"/>
        <w:rPr>
          <w:rFonts w:ascii="Times New Roman" w:hAnsi="Times New Roman"/>
          <w:sz w:val="24"/>
        </w:rPr>
      </w:pPr>
      <w:r>
        <w:rPr>
          <w:rFonts w:ascii="Times New Roman" w:hAnsi="Times New Roman"/>
          <w:sz w:val="24"/>
        </w:rPr>
        <w:t xml:space="preserve">- </w:t>
      </w:r>
      <w:r w:rsidRPr="00982253">
        <w:rPr>
          <w:rFonts w:ascii="Times New Roman" w:hAnsi="Times New Roman"/>
          <w:sz w:val="24"/>
        </w:rPr>
        <w:t>Положение о единой технической политике в электросетевом комплексе;</w:t>
      </w:r>
    </w:p>
    <w:p w:rsidR="00982253" w:rsidRPr="00982253" w:rsidRDefault="00982253" w:rsidP="00982253">
      <w:pPr>
        <w:widowControl w:val="0"/>
        <w:tabs>
          <w:tab w:val="left" w:pos="142"/>
        </w:tabs>
        <w:spacing w:after="0" w:line="240" w:lineRule="auto"/>
        <w:ind w:firstLine="709"/>
        <w:jc w:val="both"/>
        <w:rPr>
          <w:rFonts w:ascii="Times New Roman" w:hAnsi="Times New Roman"/>
          <w:sz w:val="24"/>
        </w:rPr>
      </w:pPr>
      <w:r>
        <w:rPr>
          <w:rFonts w:ascii="Times New Roman" w:hAnsi="Times New Roman"/>
          <w:sz w:val="24"/>
        </w:rPr>
        <w:t xml:space="preserve">- </w:t>
      </w:r>
      <w:r w:rsidRPr="00982253">
        <w:rPr>
          <w:rFonts w:ascii="Times New Roman" w:hAnsi="Times New Roman"/>
          <w:sz w:val="24"/>
        </w:rPr>
        <w:t xml:space="preserve">Политика в области качества; </w:t>
      </w:r>
    </w:p>
    <w:p w:rsidR="00982253" w:rsidRPr="00982253" w:rsidRDefault="00982253" w:rsidP="00982253">
      <w:pPr>
        <w:widowControl w:val="0"/>
        <w:tabs>
          <w:tab w:val="left" w:pos="142"/>
        </w:tabs>
        <w:spacing w:after="0" w:line="240" w:lineRule="auto"/>
        <w:ind w:firstLine="709"/>
        <w:jc w:val="both"/>
        <w:rPr>
          <w:rFonts w:ascii="Times New Roman" w:hAnsi="Times New Roman"/>
          <w:sz w:val="24"/>
        </w:rPr>
      </w:pPr>
      <w:r>
        <w:rPr>
          <w:rFonts w:ascii="Times New Roman" w:hAnsi="Times New Roman"/>
          <w:sz w:val="24"/>
        </w:rPr>
        <w:t xml:space="preserve">- </w:t>
      </w:r>
      <w:r w:rsidRPr="00982253">
        <w:rPr>
          <w:rFonts w:ascii="Times New Roman" w:hAnsi="Times New Roman"/>
          <w:sz w:val="24"/>
        </w:rPr>
        <w:t xml:space="preserve">Экологическая политика;  </w:t>
      </w:r>
    </w:p>
    <w:p w:rsidR="00982253" w:rsidRPr="00982253" w:rsidRDefault="00982253" w:rsidP="00982253">
      <w:pPr>
        <w:widowControl w:val="0"/>
        <w:tabs>
          <w:tab w:val="left" w:pos="142"/>
        </w:tabs>
        <w:spacing w:after="0" w:line="240" w:lineRule="auto"/>
        <w:ind w:firstLine="709"/>
        <w:jc w:val="both"/>
        <w:rPr>
          <w:rFonts w:ascii="Times New Roman" w:hAnsi="Times New Roman"/>
          <w:sz w:val="24"/>
        </w:rPr>
      </w:pPr>
      <w:r>
        <w:rPr>
          <w:rFonts w:ascii="Times New Roman" w:hAnsi="Times New Roman"/>
          <w:sz w:val="24"/>
        </w:rPr>
        <w:t xml:space="preserve">- </w:t>
      </w:r>
      <w:r w:rsidRPr="00982253">
        <w:rPr>
          <w:rFonts w:ascii="Times New Roman" w:hAnsi="Times New Roman"/>
          <w:sz w:val="24"/>
        </w:rPr>
        <w:t xml:space="preserve">Политика внутреннего контроля;  </w:t>
      </w:r>
    </w:p>
    <w:p w:rsidR="00982253" w:rsidRPr="00982253" w:rsidRDefault="00982253" w:rsidP="00982253">
      <w:pPr>
        <w:widowControl w:val="0"/>
        <w:tabs>
          <w:tab w:val="left" w:pos="142"/>
        </w:tabs>
        <w:spacing w:after="0" w:line="240" w:lineRule="auto"/>
        <w:ind w:firstLine="709"/>
        <w:jc w:val="both"/>
        <w:rPr>
          <w:rFonts w:ascii="Times New Roman" w:hAnsi="Times New Roman"/>
          <w:sz w:val="24"/>
        </w:rPr>
      </w:pPr>
      <w:r>
        <w:rPr>
          <w:rFonts w:ascii="Times New Roman" w:hAnsi="Times New Roman"/>
          <w:sz w:val="24"/>
        </w:rPr>
        <w:t xml:space="preserve">- </w:t>
      </w:r>
      <w:r w:rsidRPr="00982253">
        <w:rPr>
          <w:rFonts w:ascii="Times New Roman" w:hAnsi="Times New Roman"/>
          <w:sz w:val="24"/>
        </w:rPr>
        <w:t xml:space="preserve">Основные положения технической политики общества в области информационных технологий; </w:t>
      </w:r>
    </w:p>
    <w:p w:rsidR="00982253" w:rsidRPr="00982253" w:rsidRDefault="00982253" w:rsidP="00982253">
      <w:pPr>
        <w:widowControl w:val="0"/>
        <w:tabs>
          <w:tab w:val="left" w:pos="142"/>
        </w:tabs>
        <w:spacing w:after="0" w:line="240" w:lineRule="auto"/>
        <w:ind w:firstLine="709"/>
        <w:jc w:val="both"/>
        <w:rPr>
          <w:rFonts w:ascii="Times New Roman" w:hAnsi="Times New Roman"/>
          <w:sz w:val="24"/>
        </w:rPr>
      </w:pPr>
      <w:r>
        <w:rPr>
          <w:rFonts w:ascii="Times New Roman" w:hAnsi="Times New Roman"/>
          <w:sz w:val="24"/>
        </w:rPr>
        <w:t xml:space="preserve">- </w:t>
      </w:r>
      <w:r w:rsidRPr="00982253">
        <w:rPr>
          <w:rFonts w:ascii="Times New Roman" w:hAnsi="Times New Roman"/>
          <w:sz w:val="24"/>
        </w:rPr>
        <w:t xml:space="preserve">Политика в области профессионального здоровья и безопасности ОАО «МРСК Центра»; </w:t>
      </w:r>
    </w:p>
    <w:p w:rsidR="00982253" w:rsidRPr="00982253" w:rsidRDefault="00982253" w:rsidP="00982253">
      <w:pPr>
        <w:widowControl w:val="0"/>
        <w:tabs>
          <w:tab w:val="left" w:pos="142"/>
        </w:tabs>
        <w:spacing w:after="0" w:line="240" w:lineRule="auto"/>
        <w:ind w:firstLine="709"/>
        <w:jc w:val="both"/>
        <w:rPr>
          <w:rFonts w:ascii="Times New Roman" w:hAnsi="Times New Roman"/>
          <w:sz w:val="24"/>
        </w:rPr>
      </w:pPr>
      <w:r>
        <w:rPr>
          <w:rFonts w:ascii="Times New Roman" w:hAnsi="Times New Roman"/>
          <w:sz w:val="24"/>
        </w:rPr>
        <w:t xml:space="preserve">- </w:t>
      </w:r>
      <w:r w:rsidRPr="00982253">
        <w:rPr>
          <w:rFonts w:ascii="Times New Roman" w:hAnsi="Times New Roman"/>
          <w:sz w:val="24"/>
        </w:rPr>
        <w:t>Стандарт «О порядке организации договорной работы в «МРСК Центра»;</w:t>
      </w:r>
    </w:p>
    <w:p w:rsidR="00982253" w:rsidRPr="00982253" w:rsidRDefault="00982253" w:rsidP="00982253">
      <w:pPr>
        <w:widowControl w:val="0"/>
        <w:tabs>
          <w:tab w:val="left" w:pos="142"/>
        </w:tabs>
        <w:spacing w:after="0" w:line="240" w:lineRule="auto"/>
        <w:ind w:firstLine="709"/>
        <w:jc w:val="both"/>
        <w:rPr>
          <w:rFonts w:ascii="Times New Roman" w:hAnsi="Times New Roman"/>
          <w:sz w:val="24"/>
        </w:rPr>
      </w:pPr>
      <w:r>
        <w:rPr>
          <w:rFonts w:ascii="Times New Roman" w:hAnsi="Times New Roman"/>
          <w:sz w:val="24"/>
        </w:rPr>
        <w:t xml:space="preserve">- </w:t>
      </w:r>
      <w:r w:rsidRPr="00982253">
        <w:rPr>
          <w:rFonts w:ascii="Times New Roman" w:hAnsi="Times New Roman"/>
          <w:sz w:val="24"/>
        </w:rPr>
        <w:t xml:space="preserve">Положение о системе управления охраной труда; </w:t>
      </w:r>
    </w:p>
    <w:p w:rsidR="00982253" w:rsidRPr="00982253" w:rsidRDefault="00982253" w:rsidP="00982253">
      <w:pPr>
        <w:widowControl w:val="0"/>
        <w:tabs>
          <w:tab w:val="left" w:pos="142"/>
        </w:tabs>
        <w:spacing w:after="0" w:line="240" w:lineRule="auto"/>
        <w:ind w:firstLine="709"/>
        <w:jc w:val="both"/>
        <w:rPr>
          <w:rFonts w:ascii="Times New Roman" w:hAnsi="Times New Roman"/>
          <w:sz w:val="24"/>
        </w:rPr>
      </w:pPr>
      <w:r>
        <w:rPr>
          <w:rFonts w:ascii="Times New Roman" w:hAnsi="Times New Roman"/>
          <w:sz w:val="24"/>
        </w:rPr>
        <w:t xml:space="preserve">- </w:t>
      </w:r>
      <w:r w:rsidRPr="00982253">
        <w:rPr>
          <w:rFonts w:ascii="Times New Roman" w:hAnsi="Times New Roman"/>
          <w:sz w:val="24"/>
        </w:rPr>
        <w:t>Руководство  по системе внутреннего технического контроля ОАО «МРСК Центра»;</w:t>
      </w:r>
    </w:p>
    <w:p w:rsidR="00982253" w:rsidRPr="00982253" w:rsidRDefault="00982253" w:rsidP="00982253">
      <w:pPr>
        <w:widowControl w:val="0"/>
        <w:tabs>
          <w:tab w:val="left" w:pos="142"/>
        </w:tabs>
        <w:spacing w:after="0" w:line="240" w:lineRule="auto"/>
        <w:ind w:firstLine="709"/>
        <w:jc w:val="both"/>
        <w:rPr>
          <w:rFonts w:ascii="Times New Roman" w:hAnsi="Times New Roman"/>
          <w:sz w:val="24"/>
        </w:rPr>
      </w:pPr>
      <w:r>
        <w:rPr>
          <w:rFonts w:ascii="Times New Roman" w:hAnsi="Times New Roman"/>
          <w:sz w:val="24"/>
        </w:rPr>
        <w:t xml:space="preserve">- </w:t>
      </w:r>
      <w:r w:rsidRPr="00982253">
        <w:rPr>
          <w:rFonts w:ascii="Times New Roman" w:hAnsi="Times New Roman"/>
          <w:sz w:val="24"/>
        </w:rPr>
        <w:t>Руководство «Внутренняя нормативная документация матричной системы управления»;</w:t>
      </w:r>
    </w:p>
    <w:p w:rsidR="00982253" w:rsidRPr="00982253" w:rsidRDefault="00982253" w:rsidP="00982253">
      <w:pPr>
        <w:widowControl w:val="0"/>
        <w:tabs>
          <w:tab w:val="left" w:pos="142"/>
        </w:tabs>
        <w:spacing w:after="0" w:line="240" w:lineRule="auto"/>
        <w:ind w:firstLine="709"/>
        <w:jc w:val="both"/>
        <w:rPr>
          <w:rFonts w:ascii="Times New Roman" w:hAnsi="Times New Roman"/>
          <w:sz w:val="24"/>
        </w:rPr>
      </w:pPr>
      <w:r>
        <w:rPr>
          <w:rFonts w:ascii="Times New Roman" w:hAnsi="Times New Roman"/>
          <w:sz w:val="24"/>
        </w:rPr>
        <w:t xml:space="preserve">- </w:t>
      </w:r>
      <w:r w:rsidRPr="00982253">
        <w:rPr>
          <w:rFonts w:ascii="Times New Roman" w:hAnsi="Times New Roman"/>
          <w:sz w:val="24"/>
        </w:rPr>
        <w:t xml:space="preserve">Паспорта бизнес-процессов и </w:t>
      </w:r>
      <w:proofErr w:type="gramStart"/>
      <w:r w:rsidRPr="00982253">
        <w:rPr>
          <w:rFonts w:ascii="Times New Roman" w:hAnsi="Times New Roman"/>
          <w:sz w:val="24"/>
        </w:rPr>
        <w:t>бизнес-сервисов</w:t>
      </w:r>
      <w:proofErr w:type="gramEnd"/>
      <w:r w:rsidRPr="00982253">
        <w:rPr>
          <w:rFonts w:ascii="Times New Roman" w:hAnsi="Times New Roman"/>
          <w:sz w:val="24"/>
        </w:rPr>
        <w:t>;</w:t>
      </w:r>
    </w:p>
    <w:p w:rsidR="00982253" w:rsidRPr="00982253" w:rsidRDefault="00982253" w:rsidP="00982253">
      <w:pPr>
        <w:widowControl w:val="0"/>
        <w:tabs>
          <w:tab w:val="left" w:pos="142"/>
        </w:tabs>
        <w:spacing w:after="0" w:line="240" w:lineRule="auto"/>
        <w:ind w:firstLine="709"/>
        <w:jc w:val="both"/>
        <w:rPr>
          <w:rFonts w:ascii="Times New Roman" w:hAnsi="Times New Roman"/>
          <w:sz w:val="24"/>
        </w:rPr>
      </w:pPr>
      <w:r>
        <w:rPr>
          <w:rFonts w:ascii="Times New Roman" w:hAnsi="Times New Roman"/>
          <w:sz w:val="24"/>
        </w:rPr>
        <w:t xml:space="preserve">- </w:t>
      </w:r>
      <w:r w:rsidRPr="00982253">
        <w:rPr>
          <w:rFonts w:ascii="Times New Roman" w:hAnsi="Times New Roman"/>
          <w:sz w:val="24"/>
        </w:rPr>
        <w:t xml:space="preserve">Внутренние нормативные документы и нормативно-технические документы зоны ответственности Общества в целом, определенной в области применения документов и </w:t>
      </w:r>
      <w:proofErr w:type="gramStart"/>
      <w:r w:rsidRPr="00982253">
        <w:rPr>
          <w:rFonts w:ascii="Times New Roman" w:hAnsi="Times New Roman"/>
          <w:sz w:val="24"/>
        </w:rPr>
        <w:t>хранящимися</w:t>
      </w:r>
      <w:proofErr w:type="gramEnd"/>
      <w:r w:rsidRPr="00982253">
        <w:rPr>
          <w:rFonts w:ascii="Times New Roman" w:hAnsi="Times New Roman"/>
          <w:sz w:val="24"/>
        </w:rPr>
        <w:t xml:space="preserve"> в Библиотеке ВНД.</w:t>
      </w:r>
    </w:p>
    <w:p w:rsidR="00982253" w:rsidRDefault="00982253" w:rsidP="009D1D66">
      <w:pPr>
        <w:keepNext/>
        <w:tabs>
          <w:tab w:val="left" w:pos="550"/>
        </w:tabs>
        <w:spacing w:after="0" w:line="240" w:lineRule="auto"/>
        <w:ind w:left="928"/>
        <w:jc w:val="both"/>
        <w:rPr>
          <w:rFonts w:ascii="Times New Roman" w:hAnsi="Times New Roman"/>
          <w:b/>
          <w:bCs/>
          <w:kern w:val="32"/>
          <w:sz w:val="24"/>
          <w:szCs w:val="24"/>
        </w:rPr>
      </w:pPr>
    </w:p>
    <w:p w:rsidR="002C4C8F" w:rsidRPr="00BC1F9E" w:rsidRDefault="002C4C8F" w:rsidP="002C4C8F">
      <w:pPr>
        <w:pStyle w:val="1"/>
        <w:numPr>
          <w:ilvl w:val="0"/>
          <w:numId w:val="8"/>
        </w:numPr>
        <w:tabs>
          <w:tab w:val="left" w:pos="284"/>
        </w:tabs>
        <w:spacing w:before="0" w:after="0" w:line="240" w:lineRule="auto"/>
        <w:rPr>
          <w:rFonts w:ascii="Times New Roman" w:eastAsia="Times New Roman" w:hAnsi="Times New Roman" w:cs="Times New Roman"/>
          <w:bCs w:val="0"/>
          <w:spacing w:val="-3"/>
          <w:kern w:val="0"/>
          <w:sz w:val="26"/>
          <w:szCs w:val="26"/>
          <w:lang w:eastAsia="ru-RU"/>
        </w:rPr>
      </w:pPr>
      <w:bookmarkStart w:id="2" w:name="_Toc404844467"/>
      <w:r w:rsidRPr="00BC1F9E">
        <w:rPr>
          <w:rFonts w:ascii="Times New Roman" w:eastAsia="Times New Roman" w:hAnsi="Times New Roman" w:cs="Times New Roman"/>
          <w:bCs w:val="0"/>
          <w:spacing w:val="-3"/>
          <w:kern w:val="0"/>
          <w:sz w:val="26"/>
          <w:szCs w:val="26"/>
          <w:lang w:eastAsia="ru-RU"/>
        </w:rPr>
        <w:t>Термины,  определения и сокращения</w:t>
      </w:r>
      <w:bookmarkEnd w:id="2"/>
    </w:p>
    <w:p w:rsidR="002C4C8F" w:rsidRPr="00BC1F9E" w:rsidRDefault="002C4C8F" w:rsidP="002C4C8F">
      <w:pPr>
        <w:keepNext/>
        <w:tabs>
          <w:tab w:val="left" w:pos="550"/>
        </w:tabs>
        <w:spacing w:after="0" w:line="240" w:lineRule="auto"/>
        <w:ind w:firstLine="567"/>
        <w:jc w:val="both"/>
        <w:rPr>
          <w:rFonts w:ascii="Times New Roman" w:hAnsi="Times New Roman"/>
          <w:b/>
          <w:bCs/>
          <w:kern w:val="32"/>
          <w:sz w:val="24"/>
          <w:szCs w:val="24"/>
        </w:rPr>
      </w:pPr>
    </w:p>
    <w:p w:rsidR="002C4C8F" w:rsidRPr="00BC1F9E" w:rsidRDefault="002C4C8F" w:rsidP="00F10BC3">
      <w:pPr>
        <w:widowControl w:val="0"/>
        <w:numPr>
          <w:ilvl w:val="0"/>
          <w:numId w:val="19"/>
        </w:numPr>
        <w:tabs>
          <w:tab w:val="left" w:pos="1134"/>
        </w:tabs>
        <w:spacing w:before="240" w:after="0" w:line="240" w:lineRule="auto"/>
        <w:ind w:left="0" w:firstLine="567"/>
        <w:contextualSpacing/>
        <w:jc w:val="both"/>
        <w:rPr>
          <w:rFonts w:ascii="Times New Roman" w:hAnsi="Times New Roman"/>
          <w:sz w:val="24"/>
          <w:szCs w:val="24"/>
          <w:lang w:eastAsia="ru-RU"/>
        </w:rPr>
      </w:pPr>
      <w:r w:rsidRPr="00BC1F9E">
        <w:rPr>
          <w:rFonts w:ascii="Times New Roman" w:hAnsi="Times New Roman"/>
          <w:sz w:val="24"/>
          <w:szCs w:val="24"/>
          <w:lang w:eastAsia="ru-RU"/>
        </w:rPr>
        <w:t xml:space="preserve">В настоящем документе приняты </w:t>
      </w:r>
      <w:r w:rsidR="00F10BC3">
        <w:rPr>
          <w:rFonts w:ascii="Times New Roman" w:hAnsi="Times New Roman"/>
          <w:sz w:val="24"/>
          <w:szCs w:val="24"/>
          <w:lang w:eastAsia="ru-RU"/>
        </w:rPr>
        <w:t>следующие термины и определения</w:t>
      </w:r>
    </w:p>
    <w:p w:rsidR="00982253" w:rsidRPr="00924A24" w:rsidRDefault="00982253" w:rsidP="00982253">
      <w:pPr>
        <w:keepNext/>
        <w:tabs>
          <w:tab w:val="left" w:pos="550"/>
        </w:tabs>
        <w:spacing w:after="0" w:line="240" w:lineRule="auto"/>
        <w:ind w:left="928"/>
        <w:jc w:val="both"/>
        <w:rPr>
          <w:rFonts w:ascii="Times New Roman" w:hAnsi="Times New Roman"/>
          <w:b/>
          <w:bCs/>
          <w:kern w:val="32"/>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A850C9" w:rsidRPr="00924A24" w:rsidTr="00A80242">
        <w:tc>
          <w:tcPr>
            <w:tcW w:w="2805" w:type="dxa"/>
          </w:tcPr>
          <w:p w:rsidR="00A850C9" w:rsidRPr="00924A24" w:rsidRDefault="00A850C9" w:rsidP="00924A24">
            <w:pPr>
              <w:widowControl w:val="0"/>
              <w:spacing w:after="0" w:line="240" w:lineRule="auto"/>
              <w:jc w:val="center"/>
              <w:rPr>
                <w:rFonts w:ascii="Times New Roman" w:hAnsi="Times New Roman"/>
                <w:b/>
                <w:sz w:val="24"/>
                <w:szCs w:val="24"/>
              </w:rPr>
            </w:pPr>
            <w:r w:rsidRPr="00924A24">
              <w:rPr>
                <w:rFonts w:ascii="Times New Roman" w:hAnsi="Times New Roman"/>
                <w:b/>
                <w:sz w:val="24"/>
                <w:szCs w:val="24"/>
              </w:rPr>
              <w:t>Термин</w:t>
            </w:r>
          </w:p>
        </w:tc>
        <w:tc>
          <w:tcPr>
            <w:tcW w:w="6843" w:type="dxa"/>
          </w:tcPr>
          <w:p w:rsidR="00A850C9" w:rsidRPr="00924A24" w:rsidRDefault="00A850C9" w:rsidP="00924A24">
            <w:pPr>
              <w:widowControl w:val="0"/>
              <w:spacing w:after="0" w:line="240" w:lineRule="auto"/>
              <w:jc w:val="center"/>
              <w:rPr>
                <w:rFonts w:ascii="Times New Roman" w:hAnsi="Times New Roman"/>
                <w:b/>
                <w:sz w:val="24"/>
                <w:szCs w:val="24"/>
              </w:rPr>
            </w:pPr>
            <w:r w:rsidRPr="00924A24">
              <w:rPr>
                <w:rFonts w:ascii="Times New Roman" w:hAnsi="Times New Roman"/>
                <w:b/>
                <w:sz w:val="24"/>
                <w:szCs w:val="24"/>
              </w:rPr>
              <w:t>Определение</w:t>
            </w:r>
          </w:p>
        </w:tc>
      </w:tr>
      <w:tr w:rsidR="00A850C9" w:rsidRPr="00924A24" w:rsidTr="00A80242">
        <w:tc>
          <w:tcPr>
            <w:tcW w:w="2805" w:type="dxa"/>
          </w:tcPr>
          <w:p w:rsidR="00A850C9" w:rsidRPr="00924A24" w:rsidRDefault="00A850C9" w:rsidP="00924A24">
            <w:pPr>
              <w:widowControl w:val="0"/>
              <w:spacing w:after="0" w:line="240" w:lineRule="auto"/>
              <w:rPr>
                <w:rFonts w:ascii="Times New Roman" w:hAnsi="Times New Roman"/>
                <w:color w:val="000000"/>
                <w:sz w:val="24"/>
                <w:szCs w:val="24"/>
              </w:rPr>
            </w:pPr>
            <w:r w:rsidRPr="00924A24">
              <w:rPr>
                <w:rFonts w:ascii="Times New Roman" w:hAnsi="Times New Roman"/>
                <w:color w:val="000000"/>
                <w:sz w:val="24"/>
                <w:szCs w:val="24"/>
              </w:rPr>
              <w:t>Акт-предписание</w:t>
            </w:r>
          </w:p>
        </w:tc>
        <w:tc>
          <w:tcPr>
            <w:tcW w:w="6843" w:type="dxa"/>
          </w:tcPr>
          <w:p w:rsidR="00A850C9" w:rsidRPr="00924A24" w:rsidRDefault="00A850C9" w:rsidP="00924A24">
            <w:pPr>
              <w:spacing w:after="0" w:line="240" w:lineRule="auto"/>
              <w:jc w:val="both"/>
              <w:rPr>
                <w:rFonts w:ascii="Times New Roman" w:hAnsi="Times New Roman"/>
                <w:color w:val="000000"/>
                <w:sz w:val="24"/>
                <w:szCs w:val="24"/>
              </w:rPr>
            </w:pPr>
            <w:r w:rsidRPr="00924A24">
              <w:rPr>
                <w:rFonts w:ascii="Times New Roman" w:hAnsi="Times New Roman"/>
                <w:color w:val="000000"/>
                <w:sz w:val="24"/>
                <w:szCs w:val="24"/>
              </w:rPr>
              <w:t xml:space="preserve">Оформленный, согласованный и принятый к исполнению документ установленного образца, содержащий результаты проведенной проверки, в том числе перечень основных выявленных замечаний и нарушений, мероприятия, сроки по их устранению, ссылку на материалы </w:t>
            </w:r>
            <w:proofErr w:type="spellStart"/>
            <w:r w:rsidRPr="00924A24">
              <w:rPr>
                <w:rFonts w:ascii="Times New Roman" w:hAnsi="Times New Roman"/>
                <w:color w:val="000000"/>
                <w:sz w:val="24"/>
                <w:szCs w:val="24"/>
              </w:rPr>
              <w:t>фотофиксации</w:t>
            </w:r>
            <w:proofErr w:type="spellEnd"/>
            <w:r w:rsidRPr="00924A24">
              <w:rPr>
                <w:rFonts w:ascii="Times New Roman" w:hAnsi="Times New Roman"/>
                <w:color w:val="000000"/>
                <w:sz w:val="24"/>
                <w:szCs w:val="24"/>
              </w:rPr>
              <w:t>.</w:t>
            </w:r>
          </w:p>
        </w:tc>
      </w:tr>
      <w:tr w:rsidR="00A850C9" w:rsidRPr="00924A24" w:rsidTr="00A80242">
        <w:tc>
          <w:tcPr>
            <w:tcW w:w="2805" w:type="dxa"/>
          </w:tcPr>
          <w:p w:rsidR="00A850C9" w:rsidRPr="00924A24" w:rsidRDefault="00A850C9" w:rsidP="00924A24">
            <w:pPr>
              <w:widowControl w:val="0"/>
              <w:spacing w:after="0" w:line="240" w:lineRule="auto"/>
              <w:rPr>
                <w:rFonts w:ascii="Times New Roman" w:hAnsi="Times New Roman"/>
                <w:sz w:val="24"/>
                <w:szCs w:val="24"/>
              </w:rPr>
            </w:pPr>
            <w:r w:rsidRPr="00924A24">
              <w:rPr>
                <w:rFonts w:ascii="Times New Roman" w:hAnsi="Times New Roman"/>
                <w:sz w:val="24"/>
                <w:szCs w:val="24"/>
              </w:rPr>
              <w:t xml:space="preserve">Электросетевой комплекс </w:t>
            </w:r>
          </w:p>
        </w:tc>
        <w:tc>
          <w:tcPr>
            <w:tcW w:w="6843" w:type="dxa"/>
          </w:tcPr>
          <w:p w:rsidR="00A850C9" w:rsidRPr="00924A24" w:rsidRDefault="00A850C9" w:rsidP="00924A24">
            <w:pPr>
              <w:autoSpaceDE w:val="0"/>
              <w:autoSpaceDN w:val="0"/>
              <w:adjustRightInd w:val="0"/>
              <w:spacing w:after="0" w:line="240" w:lineRule="auto"/>
              <w:jc w:val="both"/>
              <w:rPr>
                <w:rFonts w:ascii="Times New Roman" w:eastAsia="Calibri" w:hAnsi="Times New Roman"/>
                <w:color w:val="000000"/>
                <w:sz w:val="24"/>
                <w:szCs w:val="24"/>
              </w:rPr>
            </w:pPr>
            <w:r w:rsidRPr="00924A24">
              <w:rPr>
                <w:rFonts w:ascii="Times New Roman" w:eastAsia="Calibri" w:hAnsi="Times New Roman"/>
                <w:color w:val="000000"/>
                <w:sz w:val="24"/>
                <w:szCs w:val="24"/>
              </w:rPr>
              <w:t>Совокупность объектов электросетевого хозяйства, включая объекты ЕНЭС и территориальные распределительные сети</w:t>
            </w:r>
          </w:p>
        </w:tc>
      </w:tr>
      <w:tr w:rsidR="00A850C9" w:rsidRPr="00924A24" w:rsidTr="00A80242">
        <w:tc>
          <w:tcPr>
            <w:tcW w:w="2805" w:type="dxa"/>
          </w:tcPr>
          <w:p w:rsidR="00A850C9" w:rsidRPr="00924A24" w:rsidRDefault="00A850C9" w:rsidP="00924A24">
            <w:pPr>
              <w:widowControl w:val="0"/>
              <w:spacing w:after="0" w:line="240" w:lineRule="auto"/>
              <w:rPr>
                <w:rFonts w:ascii="Times New Roman" w:hAnsi="Times New Roman"/>
                <w:sz w:val="24"/>
                <w:szCs w:val="24"/>
              </w:rPr>
            </w:pPr>
            <w:r w:rsidRPr="00924A24">
              <w:rPr>
                <w:rFonts w:ascii="Times New Roman" w:hAnsi="Times New Roman"/>
                <w:sz w:val="24"/>
                <w:szCs w:val="24"/>
              </w:rPr>
              <w:t>Объекты электросетевого хозяйства Общества</w:t>
            </w:r>
          </w:p>
        </w:tc>
        <w:tc>
          <w:tcPr>
            <w:tcW w:w="6843" w:type="dxa"/>
          </w:tcPr>
          <w:p w:rsidR="00A850C9" w:rsidRPr="00924A24" w:rsidRDefault="00A850C9" w:rsidP="00924A24">
            <w:pPr>
              <w:widowControl w:val="0"/>
              <w:spacing w:after="0" w:line="240" w:lineRule="auto"/>
              <w:jc w:val="both"/>
              <w:rPr>
                <w:rFonts w:ascii="Times New Roman" w:hAnsi="Times New Roman"/>
                <w:sz w:val="24"/>
                <w:szCs w:val="24"/>
              </w:rPr>
            </w:pPr>
            <w:r w:rsidRPr="00924A24">
              <w:rPr>
                <w:rFonts w:ascii="Times New Roman" w:hAnsi="Times New Roman"/>
                <w:sz w:val="24"/>
                <w:szCs w:val="24"/>
              </w:rPr>
              <w:t>Линии электропередачи, подстанции, распределительные пункты и оборудование, предназначенное для обеспечения электрических связей и осуществления передачи электрической энергии.</w:t>
            </w:r>
          </w:p>
        </w:tc>
      </w:tr>
      <w:tr w:rsidR="00A850C9" w:rsidRPr="00924A24" w:rsidTr="00A80242">
        <w:tc>
          <w:tcPr>
            <w:tcW w:w="2805" w:type="dxa"/>
          </w:tcPr>
          <w:p w:rsidR="00A850C9" w:rsidRPr="00924A24" w:rsidRDefault="00A850C9" w:rsidP="00924A24">
            <w:pPr>
              <w:widowControl w:val="0"/>
              <w:spacing w:after="0" w:line="240" w:lineRule="auto"/>
              <w:rPr>
                <w:rFonts w:ascii="Times New Roman" w:hAnsi="Times New Roman"/>
                <w:sz w:val="24"/>
                <w:szCs w:val="24"/>
              </w:rPr>
            </w:pPr>
            <w:r w:rsidRPr="00924A24">
              <w:rPr>
                <w:rFonts w:ascii="Times New Roman" w:hAnsi="Times New Roman"/>
                <w:sz w:val="24"/>
                <w:szCs w:val="24"/>
              </w:rPr>
              <w:t>Исполнитель по строительному контролю</w:t>
            </w:r>
          </w:p>
        </w:tc>
        <w:tc>
          <w:tcPr>
            <w:tcW w:w="6843" w:type="dxa"/>
          </w:tcPr>
          <w:p w:rsidR="009D1D66" w:rsidRDefault="009D1D66" w:rsidP="00924A24">
            <w:pPr>
              <w:widowControl w:val="0"/>
              <w:spacing w:after="0" w:line="240" w:lineRule="auto"/>
              <w:jc w:val="both"/>
              <w:rPr>
                <w:rFonts w:ascii="Times New Roman" w:hAnsi="Times New Roman"/>
                <w:sz w:val="24"/>
                <w:szCs w:val="24"/>
              </w:rPr>
            </w:pPr>
            <w:r>
              <w:rPr>
                <w:rFonts w:ascii="Times New Roman" w:hAnsi="Times New Roman"/>
                <w:sz w:val="24"/>
                <w:szCs w:val="24"/>
              </w:rPr>
              <w:t>а</w:t>
            </w:r>
            <w:r w:rsidRPr="00924A24">
              <w:rPr>
                <w:rFonts w:ascii="Times New Roman" w:hAnsi="Times New Roman"/>
                <w:sz w:val="24"/>
                <w:szCs w:val="24"/>
              </w:rPr>
              <w:t>) 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строительства, действующая на основании ОРД Общества, аккредитаций и допусков СРО на осуществление данного вида деятельности.</w:t>
            </w:r>
          </w:p>
          <w:p w:rsidR="002F02D2" w:rsidRPr="00924A24" w:rsidRDefault="009D1D66" w:rsidP="00924A24">
            <w:pPr>
              <w:widowControl w:val="0"/>
              <w:spacing w:after="0" w:line="240" w:lineRule="auto"/>
              <w:jc w:val="both"/>
              <w:rPr>
                <w:rFonts w:ascii="Times New Roman" w:hAnsi="Times New Roman"/>
                <w:sz w:val="24"/>
                <w:szCs w:val="24"/>
              </w:rPr>
            </w:pPr>
            <w:proofErr w:type="gramStart"/>
            <w:r>
              <w:rPr>
                <w:rFonts w:ascii="Times New Roman" w:hAnsi="Times New Roman"/>
                <w:sz w:val="24"/>
                <w:szCs w:val="24"/>
              </w:rPr>
              <w:t>б</w:t>
            </w:r>
            <w:r w:rsidR="004D4944" w:rsidRPr="00924A24">
              <w:rPr>
                <w:rFonts w:ascii="Times New Roman" w:hAnsi="Times New Roman"/>
                <w:sz w:val="24"/>
                <w:szCs w:val="24"/>
              </w:rPr>
              <w:t xml:space="preserve">) </w:t>
            </w:r>
            <w:r w:rsidR="002F02D2" w:rsidRPr="00924A24">
              <w:rPr>
                <w:rFonts w:ascii="Times New Roman" w:hAnsi="Times New Roman"/>
                <w:sz w:val="24"/>
                <w:szCs w:val="24"/>
              </w:rPr>
              <w:t>Организация - инспекционный орган, независимый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СРО к выполняемым работам и аккредитацию уполномоченных органов, признанная победителем по итогам тендерных торгов и имеющая действующий договор</w:t>
            </w:r>
            <w:proofErr w:type="gramEnd"/>
            <w:r w:rsidR="002F02D2" w:rsidRPr="00924A24">
              <w:rPr>
                <w:rFonts w:ascii="Times New Roman" w:hAnsi="Times New Roman"/>
                <w:sz w:val="24"/>
                <w:szCs w:val="24"/>
              </w:rPr>
              <w:t xml:space="preserve"> с Заказчиком на оказание услуг по строительному контролю.</w:t>
            </w:r>
          </w:p>
          <w:p w:rsidR="002F02D2" w:rsidRPr="00924A24" w:rsidRDefault="002F02D2" w:rsidP="00924A24">
            <w:pPr>
              <w:widowControl w:val="0"/>
              <w:spacing w:after="0" w:line="240" w:lineRule="auto"/>
              <w:jc w:val="both"/>
              <w:rPr>
                <w:rFonts w:ascii="Times New Roman" w:hAnsi="Times New Roman"/>
                <w:sz w:val="24"/>
                <w:szCs w:val="24"/>
              </w:rPr>
            </w:pPr>
          </w:p>
        </w:tc>
      </w:tr>
      <w:tr w:rsidR="00A850C9" w:rsidRPr="00924A24" w:rsidTr="00A80242">
        <w:tc>
          <w:tcPr>
            <w:tcW w:w="2805" w:type="dxa"/>
          </w:tcPr>
          <w:p w:rsidR="00A850C9" w:rsidRPr="00924A24" w:rsidRDefault="00A850C9" w:rsidP="00924A24">
            <w:pPr>
              <w:spacing w:after="0" w:line="240" w:lineRule="auto"/>
              <w:jc w:val="both"/>
              <w:rPr>
                <w:rFonts w:ascii="Times New Roman" w:hAnsi="Times New Roman"/>
                <w:bCs/>
                <w:sz w:val="24"/>
                <w:szCs w:val="24"/>
              </w:rPr>
            </w:pPr>
            <w:r w:rsidRPr="00924A24">
              <w:rPr>
                <w:rFonts w:ascii="Times New Roman" w:hAnsi="Times New Roman"/>
                <w:bCs/>
                <w:sz w:val="24"/>
                <w:szCs w:val="24"/>
              </w:rPr>
              <w:t xml:space="preserve">Входной контроль </w:t>
            </w:r>
          </w:p>
        </w:tc>
        <w:tc>
          <w:tcPr>
            <w:tcW w:w="6843" w:type="dxa"/>
          </w:tcPr>
          <w:p w:rsidR="00A850C9" w:rsidRPr="00924A24" w:rsidRDefault="00A850C9" w:rsidP="00924A24">
            <w:pPr>
              <w:spacing w:after="0" w:line="240" w:lineRule="auto"/>
              <w:jc w:val="both"/>
              <w:rPr>
                <w:rFonts w:ascii="Times New Roman" w:hAnsi="Times New Roman"/>
                <w:bCs/>
                <w:sz w:val="24"/>
                <w:szCs w:val="24"/>
              </w:rPr>
            </w:pPr>
            <w:r w:rsidRPr="00924A24">
              <w:rPr>
                <w:rFonts w:ascii="Times New Roman" w:hAnsi="Times New Roman"/>
                <w:bCs/>
                <w:sz w:val="24"/>
                <w:szCs w:val="24"/>
              </w:rPr>
              <w:t>Контроль качества продукции поставщика, поступившей к Заказчику и предназначенной для использования при изготовлении, ремонте или эксплуатации объектов электросетевого комплекса Общества</w:t>
            </w:r>
            <w:proofErr w:type="gramStart"/>
            <w:r w:rsidRPr="00924A24">
              <w:rPr>
                <w:rFonts w:ascii="Times New Roman" w:hAnsi="Times New Roman"/>
                <w:bCs/>
                <w:sz w:val="24"/>
                <w:szCs w:val="24"/>
              </w:rPr>
              <w:t xml:space="preserve"> .</w:t>
            </w:r>
            <w:proofErr w:type="gramEnd"/>
            <w:r w:rsidRPr="00924A24">
              <w:rPr>
                <w:rFonts w:ascii="Times New Roman" w:hAnsi="Times New Roman"/>
                <w:bCs/>
                <w:sz w:val="24"/>
                <w:szCs w:val="24"/>
              </w:rPr>
              <w:t xml:space="preserve"> Входной контроль осуществляется до момента применения продукции в процессе строительства. Входной контроль всей поступающей продукции выполняется строительным подрядчиком, а так же Исполнителем по строительному контролю, как этап строительного контроля, в </w:t>
            </w:r>
            <w:proofErr w:type="gramStart"/>
            <w:r w:rsidRPr="00924A24">
              <w:rPr>
                <w:rFonts w:ascii="Times New Roman" w:hAnsi="Times New Roman"/>
                <w:bCs/>
                <w:sz w:val="24"/>
                <w:szCs w:val="24"/>
              </w:rPr>
              <w:t>объеме</w:t>
            </w:r>
            <w:proofErr w:type="gramEnd"/>
            <w:r w:rsidRPr="00924A24">
              <w:rPr>
                <w:rFonts w:ascii="Times New Roman" w:hAnsi="Times New Roman"/>
                <w:bCs/>
                <w:sz w:val="24"/>
                <w:szCs w:val="24"/>
              </w:rPr>
              <w:t xml:space="preserve"> предусмотренном техническим заданием договора с Заказчиком.</w:t>
            </w:r>
          </w:p>
        </w:tc>
      </w:tr>
      <w:tr w:rsidR="00A850C9" w:rsidRPr="00924A24" w:rsidTr="00A80242">
        <w:tc>
          <w:tcPr>
            <w:tcW w:w="2805" w:type="dxa"/>
          </w:tcPr>
          <w:p w:rsidR="00A850C9" w:rsidRPr="00924A24" w:rsidRDefault="00A850C9" w:rsidP="00924A24">
            <w:pPr>
              <w:spacing w:after="0" w:line="240" w:lineRule="auto"/>
              <w:jc w:val="both"/>
              <w:rPr>
                <w:rFonts w:ascii="Times New Roman" w:hAnsi="Times New Roman"/>
                <w:bCs/>
                <w:color w:val="000000"/>
                <w:sz w:val="24"/>
                <w:szCs w:val="24"/>
              </w:rPr>
            </w:pPr>
            <w:r w:rsidRPr="00924A24">
              <w:rPr>
                <w:rFonts w:ascii="Times New Roman" w:hAnsi="Times New Roman"/>
                <w:bCs/>
                <w:color w:val="000000"/>
                <w:sz w:val="24"/>
                <w:szCs w:val="24"/>
              </w:rPr>
              <w:t>Заказчик</w:t>
            </w:r>
          </w:p>
        </w:tc>
        <w:tc>
          <w:tcPr>
            <w:tcW w:w="6843" w:type="dxa"/>
          </w:tcPr>
          <w:p w:rsidR="00A850C9" w:rsidRPr="00924A24" w:rsidRDefault="00A850C9" w:rsidP="00924A24">
            <w:pPr>
              <w:spacing w:after="0" w:line="240" w:lineRule="auto"/>
              <w:jc w:val="both"/>
              <w:rPr>
                <w:rFonts w:ascii="Times New Roman" w:hAnsi="Times New Roman"/>
                <w:bCs/>
                <w:sz w:val="24"/>
                <w:szCs w:val="24"/>
              </w:rPr>
            </w:pPr>
            <w:proofErr w:type="gramStart"/>
            <w:r w:rsidRPr="00924A24">
              <w:rPr>
                <w:rFonts w:ascii="Times New Roman" w:hAnsi="Times New Roman"/>
                <w:bCs/>
                <w:sz w:val="24"/>
                <w:szCs w:val="24"/>
              </w:rPr>
              <w:t>Юридическое лицо, которое распоряжается денежными средствами, выделяемыми на финансирование капитальных вложений, а также всеми материальными ценностями, учитываемыми на балансе капитального строительства, несет ответственность за ввод в действие в установленные сроки производственных мощностей и объектов, сооружаемых в соответствии с утвержденной проектно-сметной документацией, за своевременную подготовку их к эксплуатации, обеспечение высокого уровня архитектуры и градостроительства, проектных решений и качества строительства, определение и</w:t>
            </w:r>
            <w:proofErr w:type="gramEnd"/>
            <w:r w:rsidRPr="00924A24">
              <w:rPr>
                <w:rFonts w:ascii="Times New Roman" w:hAnsi="Times New Roman"/>
                <w:bCs/>
                <w:sz w:val="24"/>
                <w:szCs w:val="24"/>
              </w:rPr>
              <w:t xml:space="preserve"> соблюдение утвержденной сметной стоимости строительства, договорных цен. В качестве Зак</w:t>
            </w:r>
            <w:r w:rsidR="00894A4B">
              <w:rPr>
                <w:rFonts w:ascii="Times New Roman" w:hAnsi="Times New Roman"/>
                <w:bCs/>
                <w:sz w:val="24"/>
                <w:szCs w:val="24"/>
              </w:rPr>
              <w:t>азчика может выступать Общество</w:t>
            </w:r>
            <w:r w:rsidRPr="00924A24">
              <w:rPr>
                <w:rFonts w:ascii="Times New Roman" w:hAnsi="Times New Roman"/>
                <w:bCs/>
                <w:sz w:val="24"/>
                <w:szCs w:val="24"/>
              </w:rPr>
              <w:t>, либо организация представляющая интересы Общества  (технический заказчик).</w:t>
            </w:r>
          </w:p>
        </w:tc>
      </w:tr>
      <w:tr w:rsidR="00A850C9" w:rsidRPr="00924A24" w:rsidTr="00A80242">
        <w:tc>
          <w:tcPr>
            <w:tcW w:w="2805" w:type="dxa"/>
          </w:tcPr>
          <w:p w:rsidR="00A850C9" w:rsidRPr="00924A24" w:rsidRDefault="00A850C9" w:rsidP="00924A24">
            <w:pPr>
              <w:spacing w:after="0" w:line="240" w:lineRule="auto"/>
              <w:jc w:val="both"/>
              <w:rPr>
                <w:rFonts w:ascii="Times New Roman" w:hAnsi="Times New Roman"/>
                <w:bCs/>
                <w:color w:val="000000"/>
                <w:sz w:val="24"/>
                <w:szCs w:val="24"/>
              </w:rPr>
            </w:pPr>
            <w:r w:rsidRPr="00924A24">
              <w:rPr>
                <w:rFonts w:ascii="Times New Roman" w:hAnsi="Times New Roman"/>
                <w:bCs/>
                <w:color w:val="000000"/>
                <w:sz w:val="24"/>
                <w:szCs w:val="24"/>
              </w:rPr>
              <w:t>Пооперационный контроль</w:t>
            </w:r>
          </w:p>
        </w:tc>
        <w:tc>
          <w:tcPr>
            <w:tcW w:w="6843" w:type="dxa"/>
          </w:tcPr>
          <w:p w:rsidR="00A850C9" w:rsidRPr="00924A24" w:rsidRDefault="00A850C9" w:rsidP="00924A24">
            <w:pPr>
              <w:spacing w:after="0" w:line="240" w:lineRule="auto"/>
              <w:jc w:val="both"/>
              <w:rPr>
                <w:rFonts w:ascii="Times New Roman" w:hAnsi="Times New Roman"/>
                <w:bCs/>
                <w:sz w:val="24"/>
                <w:szCs w:val="24"/>
              </w:rPr>
            </w:pPr>
            <w:r w:rsidRPr="00924A24">
              <w:rPr>
                <w:rFonts w:ascii="Times New Roman" w:hAnsi="Times New Roman"/>
                <w:bCs/>
                <w:sz w:val="24"/>
                <w:szCs w:val="24"/>
              </w:rPr>
              <w:t>Вид контроля отдельных операций, являющихся составной частью  технологического процесса. Выполняется после завершения опреде</w:t>
            </w:r>
            <w:r w:rsidRPr="00924A24">
              <w:rPr>
                <w:rFonts w:ascii="Times New Roman" w:hAnsi="Times New Roman"/>
                <w:bCs/>
                <w:sz w:val="24"/>
                <w:szCs w:val="24"/>
              </w:rPr>
              <w:softHyphen/>
              <w:t xml:space="preserve">ленной производственной операции, с целью  проверки соответствия требованиям нормативных документов, выявления причин возникновения дефектов. Производится после каждой операции, когда качество последующей операции зависит </w:t>
            </w:r>
            <w:proofErr w:type="gramStart"/>
            <w:r w:rsidRPr="00924A24">
              <w:rPr>
                <w:rFonts w:ascii="Times New Roman" w:hAnsi="Times New Roman"/>
                <w:bCs/>
                <w:sz w:val="24"/>
                <w:szCs w:val="24"/>
              </w:rPr>
              <w:t>от</w:t>
            </w:r>
            <w:proofErr w:type="gramEnd"/>
            <w:r w:rsidRPr="00924A24">
              <w:rPr>
                <w:rFonts w:ascii="Times New Roman" w:hAnsi="Times New Roman"/>
                <w:bCs/>
                <w:sz w:val="24"/>
                <w:szCs w:val="24"/>
              </w:rPr>
              <w:t xml:space="preserve"> предыдущей. Необходимость проведения пооперационного контроля определяется требованиями утвержденных Заказчиком технологических карт контроля качества.</w:t>
            </w:r>
          </w:p>
        </w:tc>
      </w:tr>
      <w:tr w:rsidR="00A850C9" w:rsidRPr="00924A24" w:rsidTr="00A80242">
        <w:tc>
          <w:tcPr>
            <w:tcW w:w="2805" w:type="dxa"/>
          </w:tcPr>
          <w:p w:rsidR="00A850C9" w:rsidRPr="00924A24" w:rsidRDefault="00A850C9" w:rsidP="00924A24">
            <w:pPr>
              <w:spacing w:after="0" w:line="240" w:lineRule="auto"/>
              <w:jc w:val="both"/>
              <w:rPr>
                <w:rFonts w:ascii="Times New Roman" w:hAnsi="Times New Roman"/>
                <w:bCs/>
                <w:color w:val="000000"/>
                <w:sz w:val="24"/>
                <w:szCs w:val="24"/>
              </w:rPr>
            </w:pPr>
            <w:r w:rsidRPr="00924A24">
              <w:rPr>
                <w:rFonts w:ascii="Times New Roman" w:hAnsi="Times New Roman"/>
                <w:bCs/>
                <w:color w:val="000000"/>
                <w:sz w:val="24"/>
                <w:szCs w:val="24"/>
              </w:rPr>
              <w:t>Приемочный контроль</w:t>
            </w:r>
          </w:p>
        </w:tc>
        <w:tc>
          <w:tcPr>
            <w:tcW w:w="6843" w:type="dxa"/>
          </w:tcPr>
          <w:p w:rsidR="00A850C9" w:rsidRPr="00924A24" w:rsidRDefault="00A850C9" w:rsidP="00924A24">
            <w:pPr>
              <w:spacing w:after="0" w:line="240" w:lineRule="auto"/>
              <w:jc w:val="both"/>
              <w:rPr>
                <w:rFonts w:ascii="Times New Roman" w:hAnsi="Times New Roman"/>
                <w:bCs/>
                <w:color w:val="000000"/>
                <w:sz w:val="24"/>
                <w:szCs w:val="24"/>
              </w:rPr>
            </w:pPr>
            <w:r w:rsidRPr="00924A24">
              <w:rPr>
                <w:rFonts w:ascii="Times New Roman" w:hAnsi="Times New Roman"/>
                <w:bCs/>
                <w:color w:val="000000"/>
                <w:sz w:val="24"/>
                <w:szCs w:val="24"/>
              </w:rPr>
              <w:t>Контроль качества выполненных строительно-монтажных работ и ответственных конструкций.</w:t>
            </w:r>
          </w:p>
        </w:tc>
      </w:tr>
      <w:tr w:rsidR="00A850C9" w:rsidRPr="00924A24" w:rsidTr="00A80242">
        <w:tc>
          <w:tcPr>
            <w:tcW w:w="2805" w:type="dxa"/>
          </w:tcPr>
          <w:p w:rsidR="00A850C9" w:rsidRPr="00924A24" w:rsidRDefault="00A850C9" w:rsidP="00924A24">
            <w:pPr>
              <w:spacing w:after="0" w:line="240" w:lineRule="auto"/>
              <w:jc w:val="both"/>
              <w:rPr>
                <w:rFonts w:ascii="Times New Roman" w:hAnsi="Times New Roman"/>
                <w:color w:val="000000"/>
                <w:sz w:val="24"/>
                <w:szCs w:val="24"/>
              </w:rPr>
            </w:pPr>
            <w:r w:rsidRPr="00924A24">
              <w:rPr>
                <w:rFonts w:ascii="Times New Roman" w:hAnsi="Times New Roman"/>
                <w:color w:val="000000"/>
                <w:sz w:val="24"/>
                <w:szCs w:val="24"/>
              </w:rPr>
              <w:t>Строительный контроль</w:t>
            </w:r>
          </w:p>
        </w:tc>
        <w:tc>
          <w:tcPr>
            <w:tcW w:w="6843" w:type="dxa"/>
          </w:tcPr>
          <w:p w:rsidR="00A850C9" w:rsidRPr="00924A24" w:rsidRDefault="00A850C9" w:rsidP="00924A24">
            <w:pPr>
              <w:spacing w:after="0" w:line="240" w:lineRule="auto"/>
              <w:jc w:val="both"/>
              <w:rPr>
                <w:rFonts w:ascii="Times New Roman" w:hAnsi="Times New Roman"/>
                <w:color w:val="000000"/>
                <w:sz w:val="24"/>
                <w:szCs w:val="24"/>
              </w:rPr>
            </w:pPr>
            <w:r w:rsidRPr="00924A24">
              <w:rPr>
                <w:rFonts w:ascii="Times New Roman" w:hAnsi="Times New Roman"/>
                <w:kern w:val="28"/>
                <w:sz w:val="24"/>
                <w:szCs w:val="24"/>
              </w:rPr>
              <w:t>Комплекс мероприятий, проводимый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tc>
      </w:tr>
      <w:tr w:rsidR="00A850C9" w:rsidRPr="00924A24" w:rsidTr="00A80242">
        <w:tc>
          <w:tcPr>
            <w:tcW w:w="2805" w:type="dxa"/>
          </w:tcPr>
          <w:p w:rsidR="00A850C9" w:rsidRPr="00924A24" w:rsidRDefault="00A850C9" w:rsidP="00924A24">
            <w:pPr>
              <w:spacing w:after="0" w:line="240" w:lineRule="auto"/>
              <w:jc w:val="both"/>
              <w:rPr>
                <w:rFonts w:ascii="Times New Roman" w:hAnsi="Times New Roman"/>
                <w:kern w:val="28"/>
                <w:sz w:val="24"/>
                <w:szCs w:val="24"/>
              </w:rPr>
            </w:pPr>
            <w:proofErr w:type="spellStart"/>
            <w:r w:rsidRPr="00924A24">
              <w:rPr>
                <w:rFonts w:ascii="Times New Roman" w:hAnsi="Times New Roman"/>
                <w:kern w:val="28"/>
                <w:sz w:val="24"/>
                <w:szCs w:val="24"/>
              </w:rPr>
              <w:t>Контролепригодность</w:t>
            </w:r>
            <w:proofErr w:type="spellEnd"/>
            <w:r w:rsidRPr="00924A24">
              <w:rPr>
                <w:rFonts w:ascii="Times New Roman" w:hAnsi="Times New Roman"/>
                <w:kern w:val="28"/>
                <w:sz w:val="24"/>
                <w:szCs w:val="24"/>
              </w:rPr>
              <w:t xml:space="preserve"> документации</w:t>
            </w:r>
          </w:p>
        </w:tc>
        <w:tc>
          <w:tcPr>
            <w:tcW w:w="6843" w:type="dxa"/>
          </w:tcPr>
          <w:p w:rsidR="00A850C9" w:rsidRPr="00924A24" w:rsidRDefault="00A850C9" w:rsidP="00924A24">
            <w:pPr>
              <w:spacing w:after="0" w:line="240" w:lineRule="auto"/>
              <w:jc w:val="both"/>
              <w:rPr>
                <w:rFonts w:ascii="Times New Roman" w:hAnsi="Times New Roman"/>
                <w:sz w:val="24"/>
                <w:szCs w:val="24"/>
              </w:rPr>
            </w:pPr>
            <w:r w:rsidRPr="00924A24">
              <w:rPr>
                <w:rFonts w:ascii="Times New Roman" w:hAnsi="Times New Roman"/>
                <w:sz w:val="24"/>
                <w:szCs w:val="24"/>
              </w:rPr>
              <w:t>Пригодность документации для выполнения контроля качества строительных процессов и материалов, изделий, оборудования установленным нормативным требованиям.</w:t>
            </w:r>
          </w:p>
        </w:tc>
      </w:tr>
      <w:tr w:rsidR="00A850C9" w:rsidRPr="00924A24" w:rsidTr="00A80242">
        <w:tc>
          <w:tcPr>
            <w:tcW w:w="2805" w:type="dxa"/>
          </w:tcPr>
          <w:p w:rsidR="00A850C9" w:rsidRPr="00924A24" w:rsidRDefault="00A850C9" w:rsidP="00924A24">
            <w:pPr>
              <w:widowControl w:val="0"/>
              <w:spacing w:after="0" w:line="240" w:lineRule="auto"/>
              <w:rPr>
                <w:rFonts w:ascii="Times New Roman" w:hAnsi="Times New Roman"/>
                <w:sz w:val="24"/>
                <w:szCs w:val="24"/>
              </w:rPr>
            </w:pPr>
            <w:r w:rsidRPr="00924A24">
              <w:rPr>
                <w:rFonts w:ascii="Times New Roman" w:hAnsi="Times New Roman"/>
                <w:sz w:val="24"/>
                <w:szCs w:val="24"/>
              </w:rPr>
              <w:t>Техническая документация</w:t>
            </w:r>
          </w:p>
        </w:tc>
        <w:tc>
          <w:tcPr>
            <w:tcW w:w="6843" w:type="dxa"/>
          </w:tcPr>
          <w:p w:rsidR="00A850C9" w:rsidRPr="00924A24" w:rsidRDefault="00A850C9" w:rsidP="00924A24">
            <w:pPr>
              <w:widowControl w:val="0"/>
              <w:spacing w:after="0" w:line="240" w:lineRule="auto"/>
              <w:jc w:val="both"/>
              <w:rPr>
                <w:rFonts w:ascii="Times New Roman" w:hAnsi="Times New Roman"/>
                <w:sz w:val="24"/>
                <w:szCs w:val="24"/>
              </w:rPr>
            </w:pPr>
            <w:r w:rsidRPr="00924A24">
              <w:rPr>
                <w:rFonts w:ascii="Times New Roman" w:hAnsi="Times New Roman"/>
                <w:sz w:val="24"/>
                <w:szCs w:val="24"/>
              </w:rPr>
              <w:t>Комплект документации, который обосновывает целесообразность строительного проекта в целом. Включает в себя чертежи, ведомости объемов строительно-монтажных работ, спецификации и ведомости на оборудование, основные решения по организации и очередности строительства, принятые в проекте организации строительства, а также пояснительные записки к проектным материалам, действующие сметные (в том числе ресурсные) нормативы и отпускные цены, отдельные, относящиеся к соответствующей стройке.</w:t>
            </w:r>
          </w:p>
        </w:tc>
      </w:tr>
      <w:tr w:rsidR="00A850C9" w:rsidRPr="00924A24" w:rsidTr="00A80242">
        <w:tc>
          <w:tcPr>
            <w:tcW w:w="2805" w:type="dxa"/>
          </w:tcPr>
          <w:p w:rsidR="00A850C9" w:rsidRPr="00924A24" w:rsidRDefault="00A850C9" w:rsidP="00924A24">
            <w:pPr>
              <w:widowControl w:val="0"/>
              <w:spacing w:after="0" w:line="240" w:lineRule="auto"/>
              <w:rPr>
                <w:rFonts w:ascii="Times New Roman" w:hAnsi="Times New Roman"/>
                <w:sz w:val="24"/>
                <w:szCs w:val="24"/>
              </w:rPr>
            </w:pPr>
            <w:r w:rsidRPr="00924A24">
              <w:rPr>
                <w:rFonts w:ascii="Times New Roman" w:hAnsi="Times New Roman"/>
                <w:sz w:val="24"/>
                <w:szCs w:val="24"/>
              </w:rPr>
              <w:t>Персонал Исполнителя по строительному контролю</w:t>
            </w:r>
          </w:p>
        </w:tc>
        <w:tc>
          <w:tcPr>
            <w:tcW w:w="6843" w:type="dxa"/>
          </w:tcPr>
          <w:p w:rsidR="00A850C9" w:rsidRPr="00924A24" w:rsidRDefault="00A850C9" w:rsidP="00924A24">
            <w:pPr>
              <w:widowControl w:val="0"/>
              <w:spacing w:after="0" w:line="240" w:lineRule="auto"/>
              <w:jc w:val="both"/>
              <w:rPr>
                <w:rFonts w:ascii="Times New Roman" w:hAnsi="Times New Roman"/>
                <w:sz w:val="24"/>
                <w:szCs w:val="24"/>
              </w:rPr>
            </w:pPr>
            <w:r w:rsidRPr="00924A24">
              <w:rPr>
                <w:rFonts w:ascii="Times New Roman" w:hAnsi="Times New Roman"/>
                <w:sz w:val="24"/>
                <w:szCs w:val="24"/>
              </w:rPr>
              <w:t>Инженерно-технические работники, принятые в штат по трудовому договору, отвечающие установленным требованиям квалификации и опыта.</w:t>
            </w:r>
          </w:p>
        </w:tc>
      </w:tr>
      <w:tr w:rsidR="00A850C9" w:rsidRPr="00924A24" w:rsidTr="00A80242">
        <w:tc>
          <w:tcPr>
            <w:tcW w:w="2805" w:type="dxa"/>
          </w:tcPr>
          <w:p w:rsidR="00A850C9" w:rsidRPr="00924A24" w:rsidRDefault="00A850C9" w:rsidP="00924A24">
            <w:pPr>
              <w:widowControl w:val="0"/>
              <w:spacing w:after="0" w:line="240" w:lineRule="auto"/>
              <w:rPr>
                <w:rFonts w:ascii="Times New Roman" w:hAnsi="Times New Roman"/>
                <w:sz w:val="24"/>
                <w:szCs w:val="24"/>
              </w:rPr>
            </w:pPr>
            <w:r w:rsidRPr="00924A24">
              <w:rPr>
                <w:rFonts w:ascii="Times New Roman" w:hAnsi="Times New Roman"/>
                <w:sz w:val="24"/>
                <w:szCs w:val="24"/>
              </w:rPr>
              <w:t xml:space="preserve">Строительный подрядчик </w:t>
            </w:r>
          </w:p>
        </w:tc>
        <w:tc>
          <w:tcPr>
            <w:tcW w:w="6843" w:type="dxa"/>
          </w:tcPr>
          <w:p w:rsidR="00A850C9" w:rsidRPr="00924A24" w:rsidRDefault="00A850C9" w:rsidP="00924A24">
            <w:pPr>
              <w:autoSpaceDE w:val="0"/>
              <w:autoSpaceDN w:val="0"/>
              <w:adjustRightInd w:val="0"/>
              <w:spacing w:after="0" w:line="240" w:lineRule="auto"/>
              <w:jc w:val="both"/>
              <w:rPr>
                <w:rFonts w:ascii="Times New Roman" w:hAnsi="Times New Roman"/>
                <w:sz w:val="24"/>
                <w:szCs w:val="24"/>
              </w:rPr>
            </w:pPr>
            <w:r w:rsidRPr="00924A24">
              <w:rPr>
                <w:rFonts w:ascii="Times New Roman" w:hAnsi="Times New Roman"/>
                <w:sz w:val="24"/>
                <w:szCs w:val="24"/>
              </w:rPr>
              <w:t>Юридическое или физическое лицо, которое на основании договора подряда (контракта), заключенного с Заказчиком, принимает на себя обязательства по строительству объектов или выполнению определенных проектно-изыскательских и строительных работ, необходимых для сдачи объекта в установленный срок в соответствии с проектно-сметной документацией и требованиями технических регламентов.</w:t>
            </w:r>
          </w:p>
        </w:tc>
      </w:tr>
      <w:tr w:rsidR="00A850C9" w:rsidRPr="00924A24" w:rsidTr="00A80242">
        <w:tc>
          <w:tcPr>
            <w:tcW w:w="2805" w:type="dxa"/>
          </w:tcPr>
          <w:p w:rsidR="00A850C9" w:rsidRPr="00924A24" w:rsidRDefault="00A850C9" w:rsidP="00924A24">
            <w:pPr>
              <w:widowControl w:val="0"/>
              <w:spacing w:after="0" w:line="240" w:lineRule="auto"/>
              <w:rPr>
                <w:rFonts w:ascii="Times New Roman" w:hAnsi="Times New Roman"/>
                <w:sz w:val="24"/>
                <w:szCs w:val="24"/>
              </w:rPr>
            </w:pPr>
            <w:r w:rsidRPr="00924A24">
              <w:rPr>
                <w:rFonts w:ascii="Times New Roman" w:hAnsi="Times New Roman"/>
                <w:sz w:val="24"/>
                <w:szCs w:val="24"/>
              </w:rPr>
              <w:t>Уполномоченное, ответственное лицо Исполнителя</w:t>
            </w:r>
          </w:p>
        </w:tc>
        <w:tc>
          <w:tcPr>
            <w:tcW w:w="6843" w:type="dxa"/>
          </w:tcPr>
          <w:p w:rsidR="00A850C9" w:rsidRPr="00924A24" w:rsidRDefault="00A850C9" w:rsidP="00924A24">
            <w:pPr>
              <w:autoSpaceDE w:val="0"/>
              <w:autoSpaceDN w:val="0"/>
              <w:adjustRightInd w:val="0"/>
              <w:spacing w:after="0" w:line="240" w:lineRule="auto"/>
              <w:jc w:val="both"/>
              <w:rPr>
                <w:rFonts w:ascii="Times New Roman" w:hAnsi="Times New Roman"/>
                <w:sz w:val="24"/>
                <w:szCs w:val="24"/>
              </w:rPr>
            </w:pPr>
            <w:r w:rsidRPr="00924A24">
              <w:rPr>
                <w:rFonts w:ascii="Times New Roman" w:hAnsi="Times New Roman"/>
                <w:sz w:val="24"/>
                <w:szCs w:val="24"/>
              </w:rPr>
              <w:t xml:space="preserve">Работник Исполнителя, назначенный приказом (распоряжением) ответственным за организацию и проведение строительного контроля. </w:t>
            </w:r>
          </w:p>
        </w:tc>
      </w:tr>
      <w:tr w:rsidR="00F24BF8" w:rsidRPr="00924A24" w:rsidTr="00F24BF8">
        <w:trPr>
          <w:trHeight w:val="1103"/>
        </w:trPr>
        <w:tc>
          <w:tcPr>
            <w:tcW w:w="2805" w:type="dxa"/>
          </w:tcPr>
          <w:p w:rsidR="00F24BF8" w:rsidRPr="00924A24" w:rsidRDefault="00F24BF8" w:rsidP="00924A24">
            <w:pPr>
              <w:widowControl w:val="0"/>
              <w:spacing w:after="0" w:line="240" w:lineRule="auto"/>
              <w:rPr>
                <w:rFonts w:ascii="Times New Roman" w:hAnsi="Times New Roman"/>
                <w:sz w:val="24"/>
                <w:szCs w:val="24"/>
              </w:rPr>
            </w:pPr>
            <w:r w:rsidRPr="00924A24">
              <w:rPr>
                <w:rFonts w:ascii="Times New Roman" w:hAnsi="Times New Roman"/>
                <w:sz w:val="24"/>
                <w:szCs w:val="24"/>
              </w:rPr>
              <w:t>Организационно – технологическая документация</w:t>
            </w:r>
          </w:p>
        </w:tc>
        <w:tc>
          <w:tcPr>
            <w:tcW w:w="6843" w:type="dxa"/>
          </w:tcPr>
          <w:p w:rsidR="00F24BF8" w:rsidRPr="00924A24" w:rsidRDefault="00F24BF8" w:rsidP="00924A24">
            <w:pPr>
              <w:autoSpaceDE w:val="0"/>
              <w:autoSpaceDN w:val="0"/>
              <w:adjustRightInd w:val="0"/>
              <w:spacing w:after="0" w:line="240" w:lineRule="auto"/>
              <w:jc w:val="both"/>
              <w:rPr>
                <w:rFonts w:ascii="Times New Roman" w:hAnsi="Times New Roman"/>
                <w:sz w:val="24"/>
                <w:szCs w:val="24"/>
              </w:rPr>
            </w:pPr>
            <w:r w:rsidRPr="00924A24">
              <w:rPr>
                <w:rFonts w:ascii="Times New Roman" w:hAnsi="Times New Roman"/>
                <w:sz w:val="24"/>
                <w:szCs w:val="24"/>
              </w:rPr>
              <w:t>Комплект документов, описывающих организационные и технические решения по выполнению тех или иных видов работ, в том числе: проект производства работ, проект производства работ кранами, технологические карты (схемы) на выполнение отдельных видов работ с включением схем операционного контроля качества и описания методов производства работ и т.д.</w:t>
            </w:r>
          </w:p>
          <w:p w:rsidR="00F24BF8" w:rsidRPr="00924A24" w:rsidRDefault="00F24BF8" w:rsidP="00924A24">
            <w:pPr>
              <w:autoSpaceDE w:val="0"/>
              <w:autoSpaceDN w:val="0"/>
              <w:adjustRightInd w:val="0"/>
              <w:spacing w:after="0" w:line="240" w:lineRule="auto"/>
              <w:jc w:val="both"/>
              <w:rPr>
                <w:rFonts w:ascii="Times New Roman" w:hAnsi="Times New Roman"/>
                <w:sz w:val="24"/>
                <w:szCs w:val="24"/>
              </w:rPr>
            </w:pPr>
          </w:p>
        </w:tc>
      </w:tr>
      <w:tr w:rsidR="00F24BF8" w:rsidRPr="00924A24" w:rsidTr="00A80242">
        <w:trPr>
          <w:trHeight w:val="1102"/>
        </w:trPr>
        <w:tc>
          <w:tcPr>
            <w:tcW w:w="2805" w:type="dxa"/>
          </w:tcPr>
          <w:p w:rsidR="00F24BF8" w:rsidRPr="00924A24" w:rsidRDefault="00F24BF8" w:rsidP="00F24BF8">
            <w:pPr>
              <w:widowControl w:val="0"/>
              <w:spacing w:after="0" w:line="240" w:lineRule="auto"/>
              <w:rPr>
                <w:rFonts w:ascii="Times New Roman" w:hAnsi="Times New Roman"/>
                <w:sz w:val="24"/>
                <w:szCs w:val="24"/>
              </w:rPr>
            </w:pPr>
            <w:r>
              <w:rPr>
                <w:rFonts w:ascii="Times New Roman" w:hAnsi="Times New Roman"/>
                <w:sz w:val="24"/>
                <w:szCs w:val="24"/>
              </w:rPr>
              <w:t>Авторский надзор</w:t>
            </w:r>
          </w:p>
        </w:tc>
        <w:tc>
          <w:tcPr>
            <w:tcW w:w="6843" w:type="dxa"/>
          </w:tcPr>
          <w:p w:rsidR="00F24BF8" w:rsidRPr="00924A24" w:rsidRDefault="00F24BF8" w:rsidP="00F24BF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w:t>
            </w:r>
            <w:r w:rsidRPr="0006562C">
              <w:rPr>
                <w:rFonts w:ascii="Times New Roman" w:hAnsi="Times New Roman"/>
                <w:sz w:val="24"/>
                <w:szCs w:val="24"/>
              </w:rPr>
              <w:t>овокупность действий, осуществляемых визуально и документально и направленных на определение соответствия градостроительных, архитектурно-планировочных, художественных, технических, технологических и природоохранных решений и действий, осуществляемых подрядчиком в процессе возведения объекта строительства, принятым решениям в рабочем проекте объекта строительства и зафиксированным в документации</w:t>
            </w:r>
          </w:p>
        </w:tc>
      </w:tr>
    </w:tbl>
    <w:p w:rsidR="00F10BC3" w:rsidRDefault="00F10BC3" w:rsidP="00F10BC3">
      <w:pPr>
        <w:widowControl w:val="0"/>
        <w:spacing w:before="240" w:after="0" w:line="240" w:lineRule="auto"/>
        <w:ind w:left="720"/>
        <w:contextualSpacing/>
        <w:jc w:val="both"/>
        <w:rPr>
          <w:rFonts w:ascii="Times New Roman" w:hAnsi="Times New Roman"/>
          <w:sz w:val="24"/>
          <w:szCs w:val="24"/>
          <w:lang w:eastAsia="ru-RU"/>
        </w:rPr>
      </w:pPr>
    </w:p>
    <w:p w:rsidR="00F10BC3" w:rsidRPr="00F10BC3" w:rsidRDefault="00F10BC3" w:rsidP="00F10BC3">
      <w:pPr>
        <w:widowControl w:val="0"/>
        <w:numPr>
          <w:ilvl w:val="0"/>
          <w:numId w:val="19"/>
        </w:numPr>
        <w:tabs>
          <w:tab w:val="left" w:pos="1134"/>
        </w:tabs>
        <w:spacing w:before="240" w:after="0" w:line="240" w:lineRule="auto"/>
        <w:ind w:left="0" w:firstLine="567"/>
        <w:contextualSpacing/>
        <w:jc w:val="both"/>
        <w:rPr>
          <w:rFonts w:ascii="Times New Roman" w:hAnsi="Times New Roman"/>
          <w:sz w:val="24"/>
          <w:szCs w:val="24"/>
          <w:lang w:eastAsia="ru-RU"/>
        </w:rPr>
      </w:pPr>
      <w:r w:rsidRPr="00F10BC3">
        <w:rPr>
          <w:rFonts w:ascii="Times New Roman" w:hAnsi="Times New Roman"/>
          <w:sz w:val="24"/>
          <w:szCs w:val="24"/>
          <w:lang w:eastAsia="ru-RU"/>
        </w:rPr>
        <w:t>В настоящем документе приняты следующие сокращения:</w:t>
      </w:r>
    </w:p>
    <w:p w:rsidR="00F10BC3" w:rsidRDefault="00F10BC3" w:rsidP="00982253">
      <w:pPr>
        <w:pStyle w:val="a5"/>
        <w:autoSpaceDE w:val="0"/>
        <w:autoSpaceDN w:val="0"/>
        <w:adjustRightInd w:val="0"/>
        <w:ind w:left="928"/>
        <w:jc w:val="both"/>
        <w:rPr>
          <w:rFonts w:ascii="Times New Roman" w:hAnsi="Times New Roman"/>
          <w:b/>
          <w:bCs/>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F10BC3" w:rsidRPr="00F10BC3" w:rsidTr="00F10BC3">
        <w:tc>
          <w:tcPr>
            <w:tcW w:w="2805" w:type="dxa"/>
          </w:tcPr>
          <w:p w:rsidR="00F10BC3" w:rsidRPr="00F10BC3" w:rsidRDefault="00F10BC3" w:rsidP="00F10BC3">
            <w:pPr>
              <w:widowControl w:val="0"/>
              <w:spacing w:after="0" w:line="240" w:lineRule="auto"/>
              <w:jc w:val="center"/>
              <w:rPr>
                <w:rFonts w:ascii="Times New Roman" w:hAnsi="Times New Roman"/>
                <w:sz w:val="24"/>
                <w:szCs w:val="24"/>
              </w:rPr>
            </w:pPr>
            <w:r w:rsidRPr="00F10BC3">
              <w:rPr>
                <w:rFonts w:ascii="Times New Roman" w:hAnsi="Times New Roman"/>
                <w:sz w:val="24"/>
                <w:szCs w:val="24"/>
              </w:rPr>
              <w:t>Сокращение</w:t>
            </w:r>
          </w:p>
        </w:tc>
        <w:tc>
          <w:tcPr>
            <w:tcW w:w="6843" w:type="dxa"/>
          </w:tcPr>
          <w:p w:rsidR="00F10BC3" w:rsidRPr="00F10BC3" w:rsidRDefault="00F10BC3" w:rsidP="00F10BC3">
            <w:pPr>
              <w:widowControl w:val="0"/>
              <w:spacing w:after="0" w:line="240" w:lineRule="auto"/>
              <w:jc w:val="center"/>
              <w:rPr>
                <w:rFonts w:ascii="Times New Roman" w:hAnsi="Times New Roman"/>
                <w:sz w:val="24"/>
                <w:szCs w:val="24"/>
              </w:rPr>
            </w:pPr>
            <w:r w:rsidRPr="00F10BC3">
              <w:rPr>
                <w:rFonts w:ascii="Times New Roman" w:hAnsi="Times New Roman"/>
                <w:sz w:val="24"/>
                <w:szCs w:val="24"/>
              </w:rPr>
              <w:t>Расшифровка</w:t>
            </w:r>
          </w:p>
        </w:tc>
      </w:tr>
      <w:tr w:rsidR="00F10BC3" w:rsidRPr="00924A24" w:rsidTr="00F10BC3">
        <w:tc>
          <w:tcPr>
            <w:tcW w:w="2805" w:type="dxa"/>
          </w:tcPr>
          <w:p w:rsidR="00F10BC3" w:rsidRPr="00F10BC3" w:rsidRDefault="00F10BC3" w:rsidP="00F10BC3">
            <w:pPr>
              <w:widowControl w:val="0"/>
              <w:spacing w:after="0" w:line="240" w:lineRule="auto"/>
              <w:jc w:val="both"/>
              <w:rPr>
                <w:rFonts w:ascii="Times New Roman" w:hAnsi="Times New Roman"/>
                <w:sz w:val="24"/>
                <w:szCs w:val="24"/>
              </w:rPr>
            </w:pPr>
            <w:r w:rsidRPr="00F10BC3">
              <w:rPr>
                <w:rFonts w:ascii="Times New Roman" w:hAnsi="Times New Roman"/>
                <w:sz w:val="24"/>
                <w:szCs w:val="24"/>
              </w:rPr>
              <w:t>ВИК</w:t>
            </w:r>
          </w:p>
        </w:tc>
        <w:tc>
          <w:tcPr>
            <w:tcW w:w="6843" w:type="dxa"/>
          </w:tcPr>
          <w:p w:rsidR="00F10BC3" w:rsidRPr="00924A24" w:rsidRDefault="00F10BC3" w:rsidP="00F10BC3">
            <w:pPr>
              <w:widowControl w:val="0"/>
              <w:spacing w:after="0" w:line="240" w:lineRule="auto"/>
              <w:jc w:val="both"/>
              <w:rPr>
                <w:rFonts w:ascii="Times New Roman" w:hAnsi="Times New Roman"/>
                <w:sz w:val="24"/>
                <w:szCs w:val="24"/>
              </w:rPr>
            </w:pPr>
            <w:r w:rsidRPr="00924A24">
              <w:rPr>
                <w:rFonts w:ascii="Times New Roman" w:hAnsi="Times New Roman"/>
                <w:sz w:val="24"/>
                <w:szCs w:val="24"/>
              </w:rPr>
              <w:t>Визуальный и измерительный контроль</w:t>
            </w:r>
          </w:p>
        </w:tc>
      </w:tr>
      <w:tr w:rsidR="00F10BC3" w:rsidRPr="00924A24" w:rsidTr="00F10BC3">
        <w:tc>
          <w:tcPr>
            <w:tcW w:w="2805" w:type="dxa"/>
          </w:tcPr>
          <w:p w:rsidR="00F10BC3" w:rsidRPr="00F10BC3" w:rsidRDefault="00F10BC3" w:rsidP="00F10BC3">
            <w:pPr>
              <w:widowControl w:val="0"/>
              <w:spacing w:after="0" w:line="240" w:lineRule="auto"/>
              <w:jc w:val="both"/>
              <w:rPr>
                <w:rFonts w:ascii="Times New Roman" w:hAnsi="Times New Roman"/>
                <w:sz w:val="24"/>
                <w:szCs w:val="24"/>
              </w:rPr>
            </w:pPr>
            <w:r w:rsidRPr="00F10BC3">
              <w:rPr>
                <w:rFonts w:ascii="Times New Roman" w:hAnsi="Times New Roman"/>
                <w:sz w:val="24"/>
                <w:szCs w:val="24"/>
              </w:rPr>
              <w:t>ГПМ</w:t>
            </w:r>
          </w:p>
        </w:tc>
        <w:tc>
          <w:tcPr>
            <w:tcW w:w="6843" w:type="dxa"/>
          </w:tcPr>
          <w:p w:rsidR="00F10BC3" w:rsidRPr="00924A24" w:rsidRDefault="00F10BC3" w:rsidP="00F10BC3">
            <w:pPr>
              <w:widowControl w:val="0"/>
              <w:spacing w:after="0" w:line="240" w:lineRule="auto"/>
              <w:jc w:val="both"/>
              <w:rPr>
                <w:rFonts w:ascii="Times New Roman" w:hAnsi="Times New Roman"/>
                <w:sz w:val="24"/>
                <w:szCs w:val="24"/>
              </w:rPr>
            </w:pPr>
            <w:r w:rsidRPr="00924A24">
              <w:rPr>
                <w:rFonts w:ascii="Times New Roman" w:hAnsi="Times New Roman"/>
                <w:sz w:val="24"/>
                <w:szCs w:val="24"/>
              </w:rPr>
              <w:t>Грузоподъемные механизмы</w:t>
            </w:r>
          </w:p>
        </w:tc>
      </w:tr>
      <w:tr w:rsidR="00F10BC3" w:rsidRPr="00924A24" w:rsidTr="00F10BC3">
        <w:tc>
          <w:tcPr>
            <w:tcW w:w="2805" w:type="dxa"/>
          </w:tcPr>
          <w:p w:rsidR="00F10BC3" w:rsidRPr="00F10BC3" w:rsidRDefault="00F10BC3" w:rsidP="00F10BC3">
            <w:pPr>
              <w:widowControl w:val="0"/>
              <w:spacing w:after="0" w:line="240" w:lineRule="auto"/>
              <w:jc w:val="both"/>
              <w:rPr>
                <w:rFonts w:ascii="Times New Roman" w:hAnsi="Times New Roman"/>
                <w:sz w:val="24"/>
                <w:szCs w:val="24"/>
              </w:rPr>
            </w:pPr>
            <w:r w:rsidRPr="00F10BC3">
              <w:rPr>
                <w:rFonts w:ascii="Times New Roman" w:hAnsi="Times New Roman"/>
                <w:sz w:val="24"/>
                <w:szCs w:val="24"/>
              </w:rPr>
              <w:t>НД</w:t>
            </w:r>
          </w:p>
        </w:tc>
        <w:tc>
          <w:tcPr>
            <w:tcW w:w="6843" w:type="dxa"/>
          </w:tcPr>
          <w:p w:rsidR="00F10BC3" w:rsidRPr="00924A24" w:rsidRDefault="00F10BC3" w:rsidP="00F10BC3">
            <w:pPr>
              <w:widowControl w:val="0"/>
              <w:spacing w:after="0" w:line="240" w:lineRule="auto"/>
              <w:jc w:val="both"/>
              <w:rPr>
                <w:rFonts w:ascii="Times New Roman" w:hAnsi="Times New Roman"/>
                <w:sz w:val="24"/>
                <w:szCs w:val="24"/>
              </w:rPr>
            </w:pPr>
            <w:r w:rsidRPr="00924A24">
              <w:rPr>
                <w:rFonts w:ascii="Times New Roman" w:hAnsi="Times New Roman"/>
                <w:sz w:val="24"/>
                <w:szCs w:val="24"/>
              </w:rPr>
              <w:t>Нормативная документация</w:t>
            </w:r>
          </w:p>
        </w:tc>
      </w:tr>
      <w:tr w:rsidR="00F10BC3" w:rsidRPr="00924A24" w:rsidTr="00F10BC3">
        <w:tc>
          <w:tcPr>
            <w:tcW w:w="2805" w:type="dxa"/>
          </w:tcPr>
          <w:p w:rsidR="00F10BC3" w:rsidRPr="00F10BC3" w:rsidRDefault="00F10BC3" w:rsidP="00F10BC3">
            <w:pPr>
              <w:widowControl w:val="0"/>
              <w:spacing w:after="0" w:line="240" w:lineRule="auto"/>
              <w:jc w:val="both"/>
              <w:rPr>
                <w:rFonts w:ascii="Times New Roman" w:hAnsi="Times New Roman"/>
                <w:sz w:val="24"/>
                <w:szCs w:val="24"/>
              </w:rPr>
            </w:pPr>
            <w:r w:rsidRPr="00F10BC3">
              <w:rPr>
                <w:rFonts w:ascii="Times New Roman" w:hAnsi="Times New Roman"/>
                <w:sz w:val="24"/>
                <w:szCs w:val="24"/>
              </w:rPr>
              <w:t>МРСК</w:t>
            </w:r>
          </w:p>
        </w:tc>
        <w:tc>
          <w:tcPr>
            <w:tcW w:w="6843" w:type="dxa"/>
          </w:tcPr>
          <w:p w:rsidR="00F10BC3" w:rsidRPr="00924A24" w:rsidRDefault="00F10BC3" w:rsidP="00F10BC3">
            <w:pPr>
              <w:widowControl w:val="0"/>
              <w:spacing w:after="0" w:line="240" w:lineRule="auto"/>
              <w:jc w:val="both"/>
              <w:rPr>
                <w:rFonts w:ascii="Times New Roman" w:hAnsi="Times New Roman"/>
                <w:sz w:val="24"/>
                <w:szCs w:val="24"/>
              </w:rPr>
            </w:pPr>
            <w:r w:rsidRPr="00924A24">
              <w:rPr>
                <w:rFonts w:ascii="Times New Roman" w:hAnsi="Times New Roman"/>
                <w:sz w:val="24"/>
                <w:szCs w:val="24"/>
              </w:rPr>
              <w:t>Межрегиональная распределительная сетевая компания</w:t>
            </w:r>
          </w:p>
        </w:tc>
      </w:tr>
      <w:tr w:rsidR="00F10BC3" w:rsidRPr="00924A24" w:rsidTr="00F10BC3">
        <w:tc>
          <w:tcPr>
            <w:tcW w:w="2805" w:type="dxa"/>
          </w:tcPr>
          <w:p w:rsidR="00F10BC3" w:rsidRPr="00F10BC3" w:rsidRDefault="00F10BC3" w:rsidP="00F10BC3">
            <w:pPr>
              <w:widowControl w:val="0"/>
              <w:spacing w:after="0" w:line="240" w:lineRule="auto"/>
              <w:jc w:val="both"/>
              <w:rPr>
                <w:rFonts w:ascii="Times New Roman" w:hAnsi="Times New Roman"/>
                <w:sz w:val="24"/>
                <w:szCs w:val="24"/>
              </w:rPr>
            </w:pPr>
            <w:r w:rsidRPr="00F10BC3">
              <w:rPr>
                <w:rFonts w:ascii="Times New Roman" w:hAnsi="Times New Roman"/>
                <w:sz w:val="24"/>
                <w:szCs w:val="24"/>
              </w:rPr>
              <w:t>ПС</w:t>
            </w:r>
          </w:p>
        </w:tc>
        <w:tc>
          <w:tcPr>
            <w:tcW w:w="6843" w:type="dxa"/>
          </w:tcPr>
          <w:p w:rsidR="00F10BC3" w:rsidRPr="00924A24" w:rsidRDefault="00F10BC3" w:rsidP="00F10BC3">
            <w:pPr>
              <w:widowControl w:val="0"/>
              <w:spacing w:after="0" w:line="240" w:lineRule="auto"/>
              <w:jc w:val="both"/>
              <w:rPr>
                <w:rFonts w:ascii="Times New Roman" w:hAnsi="Times New Roman"/>
                <w:sz w:val="24"/>
                <w:szCs w:val="24"/>
              </w:rPr>
            </w:pPr>
            <w:r w:rsidRPr="00924A24">
              <w:rPr>
                <w:rFonts w:ascii="Times New Roman" w:hAnsi="Times New Roman"/>
                <w:sz w:val="24"/>
                <w:szCs w:val="24"/>
              </w:rPr>
              <w:t>Подстанция</w:t>
            </w:r>
          </w:p>
        </w:tc>
      </w:tr>
      <w:tr w:rsidR="00F10BC3" w:rsidRPr="00924A24" w:rsidTr="00F10BC3">
        <w:tc>
          <w:tcPr>
            <w:tcW w:w="2805" w:type="dxa"/>
          </w:tcPr>
          <w:p w:rsidR="00F10BC3" w:rsidRPr="00F10BC3" w:rsidRDefault="00F10BC3" w:rsidP="00F10BC3">
            <w:pPr>
              <w:widowControl w:val="0"/>
              <w:spacing w:after="0" w:line="240" w:lineRule="auto"/>
              <w:jc w:val="both"/>
              <w:rPr>
                <w:rFonts w:ascii="Times New Roman" w:hAnsi="Times New Roman"/>
                <w:sz w:val="24"/>
                <w:szCs w:val="24"/>
              </w:rPr>
            </w:pPr>
            <w:r w:rsidRPr="00F10BC3">
              <w:rPr>
                <w:rFonts w:ascii="Times New Roman" w:hAnsi="Times New Roman"/>
                <w:sz w:val="24"/>
                <w:szCs w:val="24"/>
              </w:rPr>
              <w:t>ЛЭП</w:t>
            </w:r>
          </w:p>
        </w:tc>
        <w:tc>
          <w:tcPr>
            <w:tcW w:w="6843" w:type="dxa"/>
          </w:tcPr>
          <w:p w:rsidR="00F10BC3" w:rsidRPr="00924A24" w:rsidRDefault="00F10BC3" w:rsidP="00F10BC3">
            <w:pPr>
              <w:widowControl w:val="0"/>
              <w:spacing w:after="0" w:line="240" w:lineRule="auto"/>
              <w:jc w:val="both"/>
              <w:rPr>
                <w:rFonts w:ascii="Times New Roman" w:hAnsi="Times New Roman"/>
                <w:sz w:val="24"/>
                <w:szCs w:val="24"/>
              </w:rPr>
            </w:pPr>
            <w:r w:rsidRPr="00924A24">
              <w:rPr>
                <w:rFonts w:ascii="Times New Roman" w:hAnsi="Times New Roman"/>
                <w:sz w:val="24"/>
                <w:szCs w:val="24"/>
              </w:rPr>
              <w:t>Линия электропередачи</w:t>
            </w:r>
          </w:p>
        </w:tc>
      </w:tr>
      <w:tr w:rsidR="00F10BC3" w:rsidRPr="00924A24" w:rsidTr="00F10BC3">
        <w:trPr>
          <w:trHeight w:val="323"/>
        </w:trPr>
        <w:tc>
          <w:tcPr>
            <w:tcW w:w="2805" w:type="dxa"/>
            <w:vAlign w:val="center"/>
          </w:tcPr>
          <w:p w:rsidR="00F10BC3" w:rsidRPr="00F10BC3" w:rsidRDefault="00F10BC3" w:rsidP="00F10BC3">
            <w:pPr>
              <w:widowControl w:val="0"/>
              <w:spacing w:after="0" w:line="240" w:lineRule="auto"/>
              <w:jc w:val="both"/>
              <w:rPr>
                <w:rFonts w:ascii="Times New Roman" w:hAnsi="Times New Roman"/>
                <w:sz w:val="24"/>
                <w:szCs w:val="24"/>
              </w:rPr>
            </w:pPr>
            <w:r w:rsidRPr="00F10BC3">
              <w:rPr>
                <w:rFonts w:ascii="Times New Roman" w:hAnsi="Times New Roman"/>
                <w:sz w:val="24"/>
                <w:szCs w:val="24"/>
              </w:rPr>
              <w:t>СК</w:t>
            </w:r>
          </w:p>
        </w:tc>
        <w:tc>
          <w:tcPr>
            <w:tcW w:w="6843" w:type="dxa"/>
            <w:vAlign w:val="center"/>
          </w:tcPr>
          <w:p w:rsidR="00F10BC3" w:rsidRPr="00924A24" w:rsidRDefault="00F10BC3" w:rsidP="00F10BC3">
            <w:pPr>
              <w:tabs>
                <w:tab w:val="center" w:pos="4357"/>
              </w:tabs>
              <w:autoSpaceDE w:val="0"/>
              <w:autoSpaceDN w:val="0"/>
              <w:adjustRightInd w:val="0"/>
              <w:spacing w:after="0" w:line="240" w:lineRule="auto"/>
              <w:jc w:val="both"/>
              <w:rPr>
                <w:rFonts w:ascii="Times New Roman" w:hAnsi="Times New Roman"/>
                <w:sz w:val="24"/>
                <w:szCs w:val="24"/>
              </w:rPr>
            </w:pPr>
            <w:r w:rsidRPr="00924A24">
              <w:rPr>
                <w:rFonts w:ascii="Times New Roman" w:hAnsi="Times New Roman"/>
                <w:sz w:val="24"/>
                <w:szCs w:val="24"/>
              </w:rPr>
              <w:t>Строительный контроль</w:t>
            </w:r>
          </w:p>
        </w:tc>
      </w:tr>
      <w:tr w:rsidR="00F10BC3" w:rsidRPr="00924A24" w:rsidTr="00F10BC3">
        <w:tc>
          <w:tcPr>
            <w:tcW w:w="2805" w:type="dxa"/>
            <w:vAlign w:val="center"/>
          </w:tcPr>
          <w:p w:rsidR="00F10BC3" w:rsidRPr="00F10BC3" w:rsidRDefault="00F10BC3" w:rsidP="00F10BC3">
            <w:pPr>
              <w:widowControl w:val="0"/>
              <w:spacing w:after="0" w:line="240" w:lineRule="auto"/>
              <w:jc w:val="both"/>
              <w:rPr>
                <w:rFonts w:ascii="Times New Roman" w:hAnsi="Times New Roman"/>
                <w:sz w:val="24"/>
                <w:szCs w:val="24"/>
              </w:rPr>
            </w:pPr>
            <w:r w:rsidRPr="00F10BC3">
              <w:rPr>
                <w:rFonts w:ascii="Times New Roman" w:hAnsi="Times New Roman"/>
                <w:sz w:val="24"/>
                <w:szCs w:val="24"/>
              </w:rPr>
              <w:t>ППР</w:t>
            </w:r>
          </w:p>
        </w:tc>
        <w:tc>
          <w:tcPr>
            <w:tcW w:w="6843" w:type="dxa"/>
            <w:vAlign w:val="center"/>
          </w:tcPr>
          <w:p w:rsidR="00F10BC3" w:rsidRPr="00924A24" w:rsidRDefault="00F10BC3" w:rsidP="00F10BC3">
            <w:pPr>
              <w:autoSpaceDE w:val="0"/>
              <w:autoSpaceDN w:val="0"/>
              <w:adjustRightInd w:val="0"/>
              <w:spacing w:after="0" w:line="240" w:lineRule="auto"/>
              <w:jc w:val="both"/>
              <w:rPr>
                <w:rFonts w:ascii="Times New Roman" w:hAnsi="Times New Roman"/>
                <w:sz w:val="24"/>
                <w:szCs w:val="24"/>
              </w:rPr>
            </w:pPr>
            <w:r w:rsidRPr="00924A24">
              <w:rPr>
                <w:rFonts w:ascii="Times New Roman" w:hAnsi="Times New Roman"/>
                <w:sz w:val="24"/>
                <w:szCs w:val="24"/>
              </w:rPr>
              <w:t>Проект производства работ</w:t>
            </w:r>
          </w:p>
        </w:tc>
      </w:tr>
      <w:tr w:rsidR="00F10BC3" w:rsidRPr="00924A24" w:rsidTr="00F10BC3">
        <w:tc>
          <w:tcPr>
            <w:tcW w:w="2805" w:type="dxa"/>
            <w:vAlign w:val="center"/>
          </w:tcPr>
          <w:p w:rsidR="00F10BC3" w:rsidRPr="00F10BC3" w:rsidRDefault="00F10BC3" w:rsidP="00F10BC3">
            <w:pPr>
              <w:widowControl w:val="0"/>
              <w:spacing w:after="0" w:line="240" w:lineRule="auto"/>
              <w:jc w:val="both"/>
              <w:rPr>
                <w:rFonts w:ascii="Times New Roman" w:hAnsi="Times New Roman"/>
                <w:sz w:val="24"/>
                <w:szCs w:val="24"/>
              </w:rPr>
            </w:pPr>
            <w:proofErr w:type="spellStart"/>
            <w:r w:rsidRPr="00F10BC3">
              <w:rPr>
                <w:rFonts w:ascii="Times New Roman" w:hAnsi="Times New Roman"/>
                <w:sz w:val="24"/>
                <w:szCs w:val="24"/>
              </w:rPr>
              <w:t>ППРк</w:t>
            </w:r>
            <w:proofErr w:type="spellEnd"/>
          </w:p>
        </w:tc>
        <w:tc>
          <w:tcPr>
            <w:tcW w:w="6843" w:type="dxa"/>
            <w:vAlign w:val="center"/>
          </w:tcPr>
          <w:p w:rsidR="00F10BC3" w:rsidRPr="00924A24" w:rsidRDefault="00F10BC3" w:rsidP="00F10BC3">
            <w:pPr>
              <w:autoSpaceDE w:val="0"/>
              <w:autoSpaceDN w:val="0"/>
              <w:adjustRightInd w:val="0"/>
              <w:spacing w:after="0" w:line="240" w:lineRule="auto"/>
              <w:jc w:val="both"/>
              <w:rPr>
                <w:rFonts w:ascii="Times New Roman" w:hAnsi="Times New Roman"/>
                <w:sz w:val="24"/>
                <w:szCs w:val="24"/>
              </w:rPr>
            </w:pPr>
            <w:r w:rsidRPr="00924A24">
              <w:rPr>
                <w:rFonts w:ascii="Times New Roman" w:hAnsi="Times New Roman"/>
                <w:sz w:val="24"/>
                <w:szCs w:val="24"/>
              </w:rPr>
              <w:t>Проект производства работ кранами</w:t>
            </w:r>
          </w:p>
        </w:tc>
      </w:tr>
      <w:tr w:rsidR="00F10BC3" w:rsidRPr="00924A24" w:rsidTr="00F10BC3">
        <w:tc>
          <w:tcPr>
            <w:tcW w:w="2805" w:type="dxa"/>
            <w:vAlign w:val="center"/>
          </w:tcPr>
          <w:p w:rsidR="00F10BC3" w:rsidRPr="00F10BC3" w:rsidRDefault="00F10BC3" w:rsidP="00F10BC3">
            <w:pPr>
              <w:widowControl w:val="0"/>
              <w:spacing w:after="0" w:line="240" w:lineRule="auto"/>
              <w:jc w:val="both"/>
              <w:rPr>
                <w:rFonts w:ascii="Times New Roman" w:hAnsi="Times New Roman"/>
                <w:sz w:val="24"/>
                <w:szCs w:val="24"/>
              </w:rPr>
            </w:pPr>
            <w:proofErr w:type="gramStart"/>
            <w:r w:rsidRPr="00F10BC3">
              <w:rPr>
                <w:rFonts w:ascii="Times New Roman" w:hAnsi="Times New Roman"/>
                <w:sz w:val="24"/>
                <w:szCs w:val="24"/>
              </w:rPr>
              <w:t>ПОС</w:t>
            </w:r>
            <w:proofErr w:type="gramEnd"/>
          </w:p>
        </w:tc>
        <w:tc>
          <w:tcPr>
            <w:tcW w:w="6843" w:type="dxa"/>
            <w:vAlign w:val="center"/>
          </w:tcPr>
          <w:p w:rsidR="00F10BC3" w:rsidRPr="00924A24" w:rsidRDefault="00F10BC3" w:rsidP="00F10BC3">
            <w:pPr>
              <w:autoSpaceDE w:val="0"/>
              <w:autoSpaceDN w:val="0"/>
              <w:adjustRightInd w:val="0"/>
              <w:spacing w:after="0" w:line="240" w:lineRule="auto"/>
              <w:jc w:val="both"/>
              <w:rPr>
                <w:rFonts w:ascii="Times New Roman" w:hAnsi="Times New Roman"/>
                <w:sz w:val="24"/>
                <w:szCs w:val="24"/>
              </w:rPr>
            </w:pPr>
            <w:r w:rsidRPr="00924A24">
              <w:rPr>
                <w:rFonts w:ascii="Times New Roman" w:hAnsi="Times New Roman"/>
                <w:sz w:val="24"/>
                <w:szCs w:val="24"/>
              </w:rPr>
              <w:t>Проект организации строительства</w:t>
            </w:r>
          </w:p>
        </w:tc>
      </w:tr>
      <w:tr w:rsidR="00F10BC3" w:rsidRPr="00924A24" w:rsidTr="00F10BC3">
        <w:tc>
          <w:tcPr>
            <w:tcW w:w="2805" w:type="dxa"/>
            <w:vAlign w:val="center"/>
          </w:tcPr>
          <w:p w:rsidR="00F10BC3" w:rsidRPr="00F10BC3" w:rsidRDefault="00F10BC3" w:rsidP="00F10BC3">
            <w:pPr>
              <w:widowControl w:val="0"/>
              <w:spacing w:after="0" w:line="240" w:lineRule="auto"/>
              <w:jc w:val="both"/>
              <w:rPr>
                <w:rFonts w:ascii="Times New Roman" w:hAnsi="Times New Roman"/>
                <w:sz w:val="24"/>
                <w:szCs w:val="24"/>
              </w:rPr>
            </w:pPr>
            <w:r w:rsidRPr="00F10BC3">
              <w:rPr>
                <w:rFonts w:ascii="Times New Roman" w:hAnsi="Times New Roman"/>
                <w:sz w:val="24"/>
                <w:szCs w:val="24"/>
              </w:rPr>
              <w:t>ОРД</w:t>
            </w:r>
          </w:p>
        </w:tc>
        <w:tc>
          <w:tcPr>
            <w:tcW w:w="6843" w:type="dxa"/>
            <w:vAlign w:val="center"/>
          </w:tcPr>
          <w:p w:rsidR="00F10BC3" w:rsidRPr="00924A24" w:rsidRDefault="00F10BC3" w:rsidP="00F10BC3">
            <w:pPr>
              <w:autoSpaceDE w:val="0"/>
              <w:autoSpaceDN w:val="0"/>
              <w:adjustRightInd w:val="0"/>
              <w:spacing w:after="0" w:line="240" w:lineRule="auto"/>
              <w:jc w:val="both"/>
              <w:rPr>
                <w:rFonts w:ascii="Times New Roman" w:hAnsi="Times New Roman"/>
                <w:sz w:val="24"/>
                <w:szCs w:val="24"/>
              </w:rPr>
            </w:pPr>
            <w:r w:rsidRPr="00924A24">
              <w:rPr>
                <w:rFonts w:ascii="Times New Roman" w:hAnsi="Times New Roman"/>
                <w:sz w:val="24"/>
                <w:szCs w:val="24"/>
              </w:rPr>
              <w:t>Организационно-распорядительные документы</w:t>
            </w:r>
          </w:p>
        </w:tc>
      </w:tr>
      <w:tr w:rsidR="00F10BC3" w:rsidRPr="00924A24" w:rsidTr="00F10BC3">
        <w:tc>
          <w:tcPr>
            <w:tcW w:w="2805" w:type="dxa"/>
            <w:vAlign w:val="center"/>
          </w:tcPr>
          <w:p w:rsidR="00F10BC3" w:rsidRPr="00F10BC3" w:rsidRDefault="00F10BC3" w:rsidP="00F10BC3">
            <w:pPr>
              <w:widowControl w:val="0"/>
              <w:spacing w:after="0" w:line="240" w:lineRule="auto"/>
              <w:jc w:val="both"/>
              <w:rPr>
                <w:rFonts w:ascii="Times New Roman" w:hAnsi="Times New Roman"/>
                <w:sz w:val="24"/>
                <w:szCs w:val="24"/>
              </w:rPr>
            </w:pPr>
            <w:r w:rsidRPr="00F10BC3">
              <w:rPr>
                <w:rFonts w:ascii="Times New Roman" w:hAnsi="Times New Roman"/>
                <w:sz w:val="24"/>
                <w:szCs w:val="24"/>
              </w:rPr>
              <w:t>СИЗ</w:t>
            </w:r>
          </w:p>
        </w:tc>
        <w:tc>
          <w:tcPr>
            <w:tcW w:w="6843" w:type="dxa"/>
            <w:vAlign w:val="center"/>
          </w:tcPr>
          <w:p w:rsidR="00F10BC3" w:rsidRPr="00924A24" w:rsidRDefault="00F10BC3" w:rsidP="00F10BC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Средства индивидуальной защиты</w:t>
            </w:r>
          </w:p>
        </w:tc>
      </w:tr>
      <w:tr w:rsidR="00F10BC3" w:rsidRPr="00924A24" w:rsidTr="00F10BC3">
        <w:tc>
          <w:tcPr>
            <w:tcW w:w="2805" w:type="dxa"/>
            <w:vAlign w:val="center"/>
          </w:tcPr>
          <w:p w:rsidR="00F10BC3" w:rsidRPr="00F10BC3" w:rsidRDefault="00F10BC3" w:rsidP="00F10BC3">
            <w:pPr>
              <w:widowControl w:val="0"/>
              <w:spacing w:after="0" w:line="240" w:lineRule="auto"/>
              <w:jc w:val="both"/>
              <w:rPr>
                <w:rFonts w:ascii="Times New Roman" w:hAnsi="Times New Roman"/>
                <w:sz w:val="24"/>
                <w:szCs w:val="24"/>
              </w:rPr>
            </w:pPr>
            <w:r w:rsidRPr="00F10BC3">
              <w:rPr>
                <w:rFonts w:ascii="Times New Roman" w:hAnsi="Times New Roman"/>
                <w:sz w:val="24"/>
                <w:szCs w:val="24"/>
              </w:rPr>
              <w:t>ГПМ</w:t>
            </w:r>
          </w:p>
        </w:tc>
        <w:tc>
          <w:tcPr>
            <w:tcW w:w="6843" w:type="dxa"/>
            <w:vAlign w:val="center"/>
          </w:tcPr>
          <w:p w:rsidR="00F10BC3" w:rsidRDefault="00F10BC3" w:rsidP="00F10BC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Грузоподъёмная машина (механизм)</w:t>
            </w:r>
          </w:p>
        </w:tc>
      </w:tr>
    </w:tbl>
    <w:p w:rsidR="00F10BC3" w:rsidRDefault="00F10BC3" w:rsidP="00982253">
      <w:pPr>
        <w:pStyle w:val="a5"/>
        <w:autoSpaceDE w:val="0"/>
        <w:autoSpaceDN w:val="0"/>
        <w:adjustRightInd w:val="0"/>
        <w:ind w:left="928"/>
        <w:jc w:val="both"/>
        <w:rPr>
          <w:rFonts w:ascii="Times New Roman" w:hAnsi="Times New Roman"/>
          <w:b/>
          <w:bCs/>
          <w:sz w:val="24"/>
          <w:szCs w:val="24"/>
        </w:rPr>
      </w:pPr>
    </w:p>
    <w:p w:rsidR="00F10BC3" w:rsidRPr="00982253" w:rsidRDefault="00F10BC3" w:rsidP="00982253">
      <w:pPr>
        <w:pStyle w:val="a5"/>
        <w:autoSpaceDE w:val="0"/>
        <w:autoSpaceDN w:val="0"/>
        <w:adjustRightInd w:val="0"/>
        <w:ind w:left="928"/>
        <w:jc w:val="both"/>
        <w:rPr>
          <w:rFonts w:ascii="Times New Roman" w:hAnsi="Times New Roman"/>
          <w:b/>
          <w:bCs/>
          <w:sz w:val="24"/>
          <w:szCs w:val="24"/>
        </w:rPr>
      </w:pPr>
    </w:p>
    <w:p w:rsidR="00982253" w:rsidRPr="0040359E" w:rsidRDefault="0040359E" w:rsidP="0040359E">
      <w:pPr>
        <w:pStyle w:val="1"/>
        <w:numPr>
          <w:ilvl w:val="0"/>
          <w:numId w:val="8"/>
        </w:numPr>
        <w:tabs>
          <w:tab w:val="left" w:pos="284"/>
        </w:tabs>
        <w:spacing w:before="0" w:after="0" w:line="240" w:lineRule="auto"/>
        <w:rPr>
          <w:rFonts w:ascii="Times New Roman" w:eastAsia="Times New Roman" w:hAnsi="Times New Roman" w:cs="Times New Roman"/>
          <w:bCs w:val="0"/>
          <w:spacing w:val="-3"/>
          <w:kern w:val="0"/>
          <w:sz w:val="26"/>
          <w:szCs w:val="26"/>
          <w:lang w:eastAsia="ru-RU"/>
        </w:rPr>
      </w:pPr>
      <w:bookmarkStart w:id="3" w:name="_Toc404844468"/>
      <w:r>
        <w:rPr>
          <w:rFonts w:ascii="Times New Roman" w:eastAsia="Times New Roman" w:hAnsi="Times New Roman" w:cs="Times New Roman"/>
          <w:bCs w:val="0"/>
          <w:spacing w:val="-3"/>
          <w:kern w:val="0"/>
          <w:sz w:val="26"/>
          <w:szCs w:val="26"/>
          <w:lang w:eastAsia="ru-RU"/>
        </w:rPr>
        <w:t>Общие положения</w:t>
      </w:r>
      <w:bookmarkEnd w:id="3"/>
    </w:p>
    <w:p w:rsidR="00982253" w:rsidRDefault="00982253"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p>
    <w:p w:rsidR="00A850C9" w:rsidRPr="00924A24" w:rsidRDefault="00982253"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4</w:t>
      </w:r>
      <w:r w:rsidR="00A850C9" w:rsidRPr="00924A24">
        <w:rPr>
          <w:rFonts w:ascii="Times New Roman" w:hAnsi="Times New Roman"/>
          <w:sz w:val="24"/>
          <w:szCs w:val="24"/>
        </w:rPr>
        <w:t>.1 Предметом строительного контроля является проверка выполнения работ при строительстве, техническом перевооружении, реконструкции и капитальном ремонте объектов электросетевого хозяйства на соответствие требованиям проектной и подготовленной на ее основе рабочей документации, результатам инженерных изысканий, требованиям градостроительного плана земельного участка, требованиям технических регламентов в целях обеспечения безопасности зданий и сооружений.</w:t>
      </w:r>
    </w:p>
    <w:p w:rsidR="00A850C9" w:rsidRPr="00924A24" w:rsidRDefault="00982253"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4</w:t>
      </w:r>
      <w:r w:rsidR="00A850C9" w:rsidRPr="00924A24">
        <w:rPr>
          <w:rFonts w:ascii="Times New Roman" w:hAnsi="Times New Roman"/>
          <w:sz w:val="24"/>
          <w:szCs w:val="24"/>
        </w:rPr>
        <w:t>.2 Целью строительного контроля является предупреждение и выявление несоответствий утвержденной проектной документации, техническим регламентам, ОРД Заказчика, влияющих на безопасность объектов капитального строительства, технического перевооружения, реконструкции и ремонта.</w:t>
      </w:r>
    </w:p>
    <w:p w:rsidR="00A850C9" w:rsidRPr="00924A24" w:rsidRDefault="00982253"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4</w:t>
      </w:r>
      <w:r w:rsidR="00A850C9" w:rsidRPr="00924A24">
        <w:rPr>
          <w:rFonts w:ascii="Times New Roman" w:hAnsi="Times New Roman"/>
          <w:sz w:val="24"/>
          <w:szCs w:val="24"/>
        </w:rPr>
        <w:t>.3 Задачами строительного контроля является:</w:t>
      </w:r>
    </w:p>
    <w:p w:rsidR="00A850C9" w:rsidRPr="00924A24" w:rsidRDefault="00982253"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proofErr w:type="gramStart"/>
      <w:r>
        <w:rPr>
          <w:rFonts w:ascii="Times New Roman" w:hAnsi="Times New Roman"/>
          <w:sz w:val="24"/>
          <w:szCs w:val="24"/>
        </w:rPr>
        <w:t>4</w:t>
      </w:r>
      <w:r w:rsidR="00A850C9" w:rsidRPr="00924A24">
        <w:rPr>
          <w:rFonts w:ascii="Times New Roman" w:hAnsi="Times New Roman"/>
          <w:sz w:val="24"/>
          <w:szCs w:val="24"/>
        </w:rPr>
        <w:t>.3.1 Получение и систематизация в течение всего периода строительства, на всех этапах выполняемых работ информации о качестве и объеме выполненных строительно-монтажных работ, обо всех обнаруженных отступлениях от проектных решений, действующих норм и правил производства и приемки работ, нарушениях установленной технологии производства отдельных операций или видов работ и принятых мерах по устранению обнаруженных нарушений.</w:t>
      </w:r>
      <w:proofErr w:type="gramEnd"/>
    </w:p>
    <w:p w:rsidR="00A850C9" w:rsidRPr="00924A24" w:rsidRDefault="00982253"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4</w:t>
      </w:r>
      <w:r w:rsidR="00A850C9" w:rsidRPr="00924A24">
        <w:rPr>
          <w:rFonts w:ascii="Times New Roman" w:hAnsi="Times New Roman"/>
          <w:kern w:val="36"/>
          <w:sz w:val="24"/>
          <w:szCs w:val="24"/>
        </w:rPr>
        <w:t xml:space="preserve">.3.2. Предотвращение нарушений требований </w:t>
      </w:r>
      <w:r w:rsidR="00A850C9" w:rsidRPr="00924A24">
        <w:rPr>
          <w:rFonts w:ascii="Times New Roman" w:hAnsi="Times New Roman"/>
          <w:sz w:val="24"/>
          <w:szCs w:val="24"/>
        </w:rPr>
        <w:t>нормативных документов в области стандартизации (технических регламентов, сводов правил, национальных стандартов</w:t>
      </w:r>
      <w:r w:rsidR="00A850C9" w:rsidRPr="00924A24">
        <w:rPr>
          <w:rFonts w:ascii="Times New Roman" w:hAnsi="Times New Roman"/>
          <w:kern w:val="36"/>
          <w:sz w:val="24"/>
          <w:szCs w:val="24"/>
        </w:rPr>
        <w:t xml:space="preserve"> и законодательства, регулирующего технологические процессы в строительстве).</w:t>
      </w:r>
    </w:p>
    <w:p w:rsidR="00A850C9" w:rsidRPr="00924A24" w:rsidRDefault="00982253"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4</w:t>
      </w:r>
      <w:r w:rsidR="00A850C9" w:rsidRPr="00924A24">
        <w:rPr>
          <w:rFonts w:ascii="Times New Roman" w:hAnsi="Times New Roman"/>
          <w:sz w:val="24"/>
          <w:szCs w:val="24"/>
        </w:rPr>
        <w:t>.3.3. Формирование объективной оценки соответствия показателей качества проектных решений, технологических процессов, строительных материалов, строительных конструкций, машин, механизмов и оборудования, используемых в процессе строительства, сроков строительства, строительной продукции в целом требованиям технических регламентов, иных нормативных и правовых документов, проектной и рабочей документации.</w:t>
      </w:r>
    </w:p>
    <w:p w:rsidR="00A850C9" w:rsidRPr="00924A24" w:rsidRDefault="00982253"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4</w:t>
      </w:r>
      <w:r w:rsidR="00A850C9" w:rsidRPr="00924A24">
        <w:rPr>
          <w:rFonts w:ascii="Times New Roman" w:hAnsi="Times New Roman"/>
          <w:sz w:val="24"/>
          <w:szCs w:val="24"/>
        </w:rPr>
        <w:t xml:space="preserve">.3.4. На обеспечение безопасности строительных конструкций и участков сетей  инженерно-технического обеспечения.  </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p>
    <w:p w:rsidR="00A850C9" w:rsidRPr="00982253" w:rsidRDefault="00A850C9" w:rsidP="00982253">
      <w:pPr>
        <w:pStyle w:val="a5"/>
        <w:numPr>
          <w:ilvl w:val="0"/>
          <w:numId w:val="8"/>
        </w:numPr>
        <w:jc w:val="both"/>
        <w:rPr>
          <w:rFonts w:ascii="Times New Roman" w:eastAsia="Calibri" w:hAnsi="Times New Roman"/>
          <w:b/>
          <w:sz w:val="24"/>
          <w:szCs w:val="24"/>
        </w:rPr>
      </w:pPr>
      <w:bookmarkStart w:id="4" w:name="_Toc341711927"/>
      <w:bookmarkStart w:id="5" w:name="_Toc342559406"/>
      <w:r w:rsidRPr="00982253">
        <w:rPr>
          <w:rFonts w:ascii="Times New Roman" w:eastAsia="Calibri" w:hAnsi="Times New Roman"/>
          <w:b/>
          <w:sz w:val="24"/>
          <w:szCs w:val="24"/>
        </w:rPr>
        <w:t>Требования к организации осуществления строительного контроля</w:t>
      </w:r>
    </w:p>
    <w:p w:rsidR="00A850C9" w:rsidRPr="00924A24" w:rsidRDefault="00A850C9" w:rsidP="00924A24">
      <w:pPr>
        <w:widowControl w:val="0"/>
        <w:spacing w:after="0" w:line="240" w:lineRule="auto"/>
        <w:ind w:firstLine="709"/>
        <w:contextualSpacing/>
        <w:jc w:val="both"/>
        <w:rPr>
          <w:rFonts w:ascii="Times New Roman" w:eastAsia="Calibri" w:hAnsi="Times New Roman"/>
          <w:b/>
          <w:sz w:val="24"/>
          <w:szCs w:val="24"/>
        </w:rPr>
      </w:pPr>
      <w:r w:rsidRPr="00924A24">
        <w:rPr>
          <w:rFonts w:ascii="Times New Roman" w:eastAsia="Calibri" w:hAnsi="Times New Roman"/>
          <w:b/>
          <w:sz w:val="24"/>
          <w:szCs w:val="24"/>
        </w:rPr>
        <w:t xml:space="preserve">  </w:t>
      </w:r>
    </w:p>
    <w:p w:rsidR="00A850C9" w:rsidRPr="00924A24" w:rsidRDefault="00982253" w:rsidP="00924A24">
      <w:pPr>
        <w:spacing w:after="0" w:line="240" w:lineRule="auto"/>
        <w:ind w:firstLine="709"/>
        <w:jc w:val="both"/>
        <w:rPr>
          <w:rFonts w:ascii="Times New Roman" w:hAnsi="Times New Roman"/>
          <w:sz w:val="24"/>
          <w:szCs w:val="24"/>
        </w:rPr>
      </w:pPr>
      <w:r>
        <w:rPr>
          <w:rFonts w:ascii="Times New Roman" w:hAnsi="Times New Roman"/>
          <w:sz w:val="24"/>
          <w:szCs w:val="24"/>
        </w:rPr>
        <w:t>5</w:t>
      </w:r>
      <w:r w:rsidR="00A850C9" w:rsidRPr="00924A24">
        <w:rPr>
          <w:rFonts w:ascii="Times New Roman" w:hAnsi="Times New Roman"/>
          <w:sz w:val="24"/>
          <w:szCs w:val="24"/>
        </w:rPr>
        <w:t>.1. Необходимость проведения строительного контроля в процессе строительства, реконструкции, капитального ремонта объектов электросетевого комплекса определена в статье 53 Градостроительного кодекса Российской Федерации (Федеральный закон от 29 декабря 2004 г. № 190-ФЗ).</w:t>
      </w:r>
    </w:p>
    <w:p w:rsidR="00A850C9" w:rsidRPr="00924A24" w:rsidRDefault="00982253" w:rsidP="00924A24">
      <w:pPr>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sz w:val="24"/>
          <w:szCs w:val="24"/>
        </w:rPr>
        <w:t>5</w:t>
      </w:r>
      <w:r w:rsidR="00A850C9" w:rsidRPr="00924A24">
        <w:rPr>
          <w:rFonts w:ascii="Times New Roman" w:hAnsi="Times New Roman"/>
          <w:sz w:val="24"/>
          <w:szCs w:val="24"/>
        </w:rPr>
        <w:t xml:space="preserve">.2. </w:t>
      </w:r>
      <w:r w:rsidR="00A850C9" w:rsidRPr="00924A24">
        <w:rPr>
          <w:rFonts w:ascii="Times New Roman" w:hAnsi="Times New Roman"/>
          <w:color w:val="000000"/>
          <w:sz w:val="24"/>
          <w:szCs w:val="24"/>
        </w:rPr>
        <w:t xml:space="preserve">Строительный контроль осуществляется за выполнением работ, которые оказывают влияние на безопасность объектов капитального строительства, реконструкции или капитального ремонта на соответствие принятым технологиям строительства и требованиям нормативно-технической документации. В обязательном порядке освидетельствованию с составлением актов на скрытые работы подлежат все технологические этапы  строительства, если </w:t>
      </w:r>
      <w:proofErr w:type="gramStart"/>
      <w:r w:rsidR="00A850C9" w:rsidRPr="00924A24">
        <w:rPr>
          <w:rFonts w:ascii="Times New Roman" w:hAnsi="Times New Roman"/>
          <w:color w:val="000000"/>
          <w:sz w:val="24"/>
          <w:szCs w:val="24"/>
        </w:rPr>
        <w:t>контроль за</w:t>
      </w:r>
      <w:proofErr w:type="gramEnd"/>
      <w:r w:rsidR="00A850C9" w:rsidRPr="00924A24">
        <w:rPr>
          <w:rFonts w:ascii="Times New Roman" w:hAnsi="Times New Roman"/>
          <w:color w:val="000000"/>
          <w:sz w:val="24"/>
          <w:szCs w:val="24"/>
        </w:rPr>
        <w:t xml:space="preserve"> выполнением последующих технологических этапов не может быть проведен без разрушения ранее возведенных конструкций.</w:t>
      </w:r>
    </w:p>
    <w:p w:rsidR="00A850C9" w:rsidRPr="00924A24" w:rsidRDefault="00982253" w:rsidP="00924A24">
      <w:pPr>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sz w:val="24"/>
          <w:szCs w:val="24"/>
        </w:rPr>
        <w:t>5</w:t>
      </w:r>
      <w:r w:rsidR="00A850C9" w:rsidRPr="00924A24">
        <w:rPr>
          <w:rFonts w:ascii="Times New Roman" w:hAnsi="Times New Roman"/>
          <w:sz w:val="24"/>
          <w:szCs w:val="24"/>
        </w:rPr>
        <w:t>.</w:t>
      </w:r>
      <w:r>
        <w:rPr>
          <w:rFonts w:ascii="Times New Roman" w:hAnsi="Times New Roman"/>
          <w:sz w:val="24"/>
          <w:szCs w:val="24"/>
        </w:rPr>
        <w:t>3</w:t>
      </w:r>
      <w:r w:rsidR="00A850C9" w:rsidRPr="00924A24">
        <w:rPr>
          <w:rFonts w:ascii="Times New Roman" w:hAnsi="Times New Roman"/>
          <w:sz w:val="24"/>
          <w:szCs w:val="24"/>
        </w:rPr>
        <w:t xml:space="preserve">. </w:t>
      </w:r>
      <w:r w:rsidR="00A850C9" w:rsidRPr="00924A24">
        <w:rPr>
          <w:rFonts w:ascii="Times New Roman" w:hAnsi="Times New Roman"/>
          <w:color w:val="000000"/>
          <w:sz w:val="24"/>
          <w:szCs w:val="24"/>
        </w:rPr>
        <w:t>Строительный контроль осуществляется при новом строительстве, техническом перевооружении и капитальном ремонте объектов электросетевого комплекса и инфраструктурных объектов капитального строительства электрических сетей Общества .</w:t>
      </w:r>
    </w:p>
    <w:p w:rsidR="00A850C9" w:rsidRPr="00924A24" w:rsidRDefault="00982253" w:rsidP="009D1D66">
      <w:pPr>
        <w:autoSpaceDE w:val="0"/>
        <w:autoSpaceDN w:val="0"/>
        <w:adjustRightInd w:val="0"/>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5</w:t>
      </w:r>
      <w:r w:rsidR="00A850C9" w:rsidRPr="00924A24">
        <w:rPr>
          <w:rFonts w:ascii="Times New Roman" w:hAnsi="Times New Roman"/>
          <w:color w:val="000000"/>
          <w:sz w:val="24"/>
          <w:szCs w:val="24"/>
        </w:rPr>
        <w:t>.</w:t>
      </w:r>
      <w:r>
        <w:rPr>
          <w:rFonts w:ascii="Times New Roman" w:hAnsi="Times New Roman"/>
          <w:color w:val="000000"/>
          <w:sz w:val="24"/>
          <w:szCs w:val="24"/>
        </w:rPr>
        <w:t>3</w:t>
      </w:r>
      <w:r w:rsidR="00A850C9" w:rsidRPr="00924A24">
        <w:rPr>
          <w:rFonts w:ascii="Times New Roman" w:hAnsi="Times New Roman"/>
          <w:color w:val="000000"/>
          <w:sz w:val="24"/>
          <w:szCs w:val="24"/>
        </w:rPr>
        <w:t>.1</w:t>
      </w:r>
      <w:proofErr w:type="gramStart"/>
      <w:r w:rsidR="00A850C9" w:rsidRPr="00924A24">
        <w:rPr>
          <w:rFonts w:ascii="Times New Roman" w:hAnsi="Times New Roman"/>
          <w:color w:val="000000"/>
          <w:sz w:val="24"/>
          <w:szCs w:val="24"/>
        </w:rPr>
        <w:t xml:space="preserve"> К</w:t>
      </w:r>
      <w:proofErr w:type="gramEnd"/>
      <w:r w:rsidR="00A850C9" w:rsidRPr="00924A24">
        <w:rPr>
          <w:rFonts w:ascii="Times New Roman" w:hAnsi="Times New Roman"/>
          <w:color w:val="000000"/>
          <w:sz w:val="24"/>
          <w:szCs w:val="24"/>
        </w:rPr>
        <w:t xml:space="preserve"> объектам эле</w:t>
      </w:r>
      <w:r w:rsidR="009D1D66">
        <w:rPr>
          <w:rFonts w:ascii="Times New Roman" w:hAnsi="Times New Roman"/>
          <w:color w:val="000000"/>
          <w:sz w:val="24"/>
          <w:szCs w:val="24"/>
        </w:rPr>
        <w:t>ктросетевого комплекса Общества</w:t>
      </w:r>
      <w:r w:rsidR="00A850C9" w:rsidRPr="00924A24">
        <w:rPr>
          <w:rFonts w:ascii="Times New Roman" w:hAnsi="Times New Roman"/>
          <w:color w:val="000000"/>
          <w:sz w:val="24"/>
          <w:szCs w:val="24"/>
        </w:rPr>
        <w:t>, подлежащих строительному контролю в соответствии с настоящ</w:t>
      </w:r>
      <w:r w:rsidR="009D1D66">
        <w:rPr>
          <w:rFonts w:ascii="Times New Roman" w:hAnsi="Times New Roman"/>
          <w:color w:val="000000"/>
          <w:sz w:val="24"/>
          <w:szCs w:val="24"/>
        </w:rPr>
        <w:t>им типовым порядком, относятся р</w:t>
      </w:r>
      <w:r w:rsidR="00A850C9" w:rsidRPr="00924A24">
        <w:rPr>
          <w:rFonts w:ascii="Times New Roman" w:hAnsi="Times New Roman"/>
          <w:color w:val="000000"/>
          <w:sz w:val="24"/>
          <w:szCs w:val="24"/>
        </w:rPr>
        <w:t>аспределительные электрические сети:</w:t>
      </w:r>
    </w:p>
    <w:p w:rsidR="00A850C9" w:rsidRPr="00924A24" w:rsidRDefault="00982253" w:rsidP="00924A24">
      <w:pPr>
        <w:autoSpaceDE w:val="0"/>
        <w:autoSpaceDN w:val="0"/>
        <w:adjustRightInd w:val="0"/>
        <w:spacing w:after="0" w:line="240" w:lineRule="auto"/>
        <w:ind w:firstLine="709"/>
        <w:jc w:val="both"/>
        <w:rPr>
          <w:rFonts w:ascii="Times New Roman" w:eastAsia="Calibri" w:hAnsi="Times New Roman"/>
          <w:color w:val="000000"/>
          <w:sz w:val="24"/>
          <w:szCs w:val="24"/>
        </w:rPr>
      </w:pPr>
      <w:r>
        <w:rPr>
          <w:rFonts w:ascii="Times New Roman" w:eastAsia="Calibri" w:hAnsi="Times New Roman"/>
          <w:color w:val="000000"/>
          <w:sz w:val="24"/>
          <w:szCs w:val="24"/>
        </w:rPr>
        <w:t>5</w:t>
      </w:r>
      <w:r w:rsidR="00A850C9" w:rsidRPr="00924A24">
        <w:rPr>
          <w:rFonts w:ascii="Times New Roman" w:eastAsia="Calibri" w:hAnsi="Times New Roman"/>
          <w:color w:val="000000"/>
          <w:sz w:val="24"/>
          <w:szCs w:val="24"/>
        </w:rPr>
        <w:t>.</w:t>
      </w:r>
      <w:r>
        <w:rPr>
          <w:rFonts w:ascii="Times New Roman" w:eastAsia="Calibri" w:hAnsi="Times New Roman"/>
          <w:color w:val="000000"/>
          <w:sz w:val="24"/>
          <w:szCs w:val="24"/>
        </w:rPr>
        <w:t>3</w:t>
      </w:r>
      <w:r w:rsidR="00A850C9" w:rsidRPr="00924A24">
        <w:rPr>
          <w:rFonts w:ascii="Times New Roman" w:eastAsia="Calibri" w:hAnsi="Times New Roman"/>
          <w:color w:val="000000"/>
          <w:sz w:val="24"/>
          <w:szCs w:val="24"/>
        </w:rPr>
        <w:t>.1.</w:t>
      </w:r>
      <w:r w:rsidR="009D1D66">
        <w:rPr>
          <w:rFonts w:ascii="Times New Roman" w:eastAsia="Calibri" w:hAnsi="Times New Roman"/>
          <w:color w:val="000000"/>
          <w:sz w:val="24"/>
          <w:szCs w:val="24"/>
        </w:rPr>
        <w:t>1</w:t>
      </w:r>
      <w:r w:rsidR="00A850C9" w:rsidRPr="00924A24">
        <w:rPr>
          <w:rFonts w:ascii="Times New Roman" w:eastAsia="Calibri" w:hAnsi="Times New Roman"/>
          <w:color w:val="000000"/>
          <w:sz w:val="24"/>
          <w:szCs w:val="24"/>
        </w:rPr>
        <w:t>. Воздушные и кабельные линии электропередачи напряжением 0,4-110 кВ</w:t>
      </w:r>
      <w:r w:rsidR="00A850C9" w:rsidRPr="00924A24">
        <w:rPr>
          <w:rFonts w:ascii="Times New Roman" w:eastAsia="Calibri" w:hAnsi="Times New Roman"/>
          <w:i/>
          <w:iCs/>
          <w:color w:val="000000"/>
          <w:sz w:val="24"/>
          <w:szCs w:val="24"/>
        </w:rPr>
        <w:t xml:space="preserve">, </w:t>
      </w:r>
      <w:r w:rsidR="00A850C9" w:rsidRPr="00924A24">
        <w:rPr>
          <w:rFonts w:ascii="Times New Roman" w:eastAsia="Calibri" w:hAnsi="Times New Roman"/>
          <w:color w:val="000000"/>
          <w:sz w:val="24"/>
          <w:szCs w:val="24"/>
        </w:rPr>
        <w:t>включая комплекс оборудования, сооружений и производственно-технологических объектов, системы и средства управления, предназначенного для технического обслуживания и эксплуатации указанных объектов электросетевого хозяйства:</w:t>
      </w:r>
    </w:p>
    <w:p w:rsidR="00A850C9" w:rsidRPr="00924A24" w:rsidRDefault="00A850C9" w:rsidP="00DA1B7C">
      <w:pPr>
        <w:numPr>
          <w:ilvl w:val="0"/>
          <w:numId w:val="11"/>
        </w:numPr>
        <w:autoSpaceDE w:val="0"/>
        <w:autoSpaceDN w:val="0"/>
        <w:adjustRightInd w:val="0"/>
        <w:spacing w:after="0" w:line="240" w:lineRule="auto"/>
        <w:ind w:left="0" w:firstLine="709"/>
        <w:jc w:val="both"/>
        <w:rPr>
          <w:rFonts w:ascii="Times New Roman" w:eastAsia="Calibri" w:hAnsi="Times New Roman"/>
          <w:color w:val="000000"/>
          <w:sz w:val="24"/>
          <w:szCs w:val="24"/>
        </w:rPr>
      </w:pPr>
      <w:r w:rsidRPr="00924A24">
        <w:rPr>
          <w:rFonts w:ascii="Times New Roman" w:eastAsia="Calibri" w:hAnsi="Times New Roman"/>
          <w:color w:val="000000"/>
          <w:sz w:val="24"/>
          <w:szCs w:val="24"/>
        </w:rPr>
        <w:t xml:space="preserve">линий напряжением 110 кВ; </w:t>
      </w:r>
    </w:p>
    <w:p w:rsidR="00A850C9" w:rsidRPr="00924A24" w:rsidRDefault="00A850C9" w:rsidP="00DA1B7C">
      <w:pPr>
        <w:numPr>
          <w:ilvl w:val="0"/>
          <w:numId w:val="11"/>
        </w:numPr>
        <w:autoSpaceDE w:val="0"/>
        <w:autoSpaceDN w:val="0"/>
        <w:adjustRightInd w:val="0"/>
        <w:spacing w:after="0" w:line="240" w:lineRule="auto"/>
        <w:ind w:left="0" w:firstLine="709"/>
        <w:jc w:val="both"/>
        <w:rPr>
          <w:rFonts w:ascii="Times New Roman" w:eastAsia="Calibri" w:hAnsi="Times New Roman"/>
          <w:color w:val="000000"/>
          <w:sz w:val="24"/>
          <w:szCs w:val="24"/>
        </w:rPr>
      </w:pPr>
      <w:r w:rsidRPr="00924A24">
        <w:rPr>
          <w:rFonts w:ascii="Times New Roman" w:eastAsia="Calibri" w:hAnsi="Times New Roman"/>
          <w:color w:val="000000"/>
          <w:sz w:val="24"/>
          <w:szCs w:val="24"/>
        </w:rPr>
        <w:t xml:space="preserve">линий напряжением 35 кВ; </w:t>
      </w:r>
    </w:p>
    <w:p w:rsidR="00A850C9" w:rsidRPr="00924A24" w:rsidRDefault="00A850C9" w:rsidP="00DA1B7C">
      <w:pPr>
        <w:numPr>
          <w:ilvl w:val="0"/>
          <w:numId w:val="11"/>
        </w:numPr>
        <w:autoSpaceDE w:val="0"/>
        <w:autoSpaceDN w:val="0"/>
        <w:adjustRightInd w:val="0"/>
        <w:spacing w:after="0" w:line="240" w:lineRule="auto"/>
        <w:ind w:left="0" w:firstLine="709"/>
        <w:jc w:val="both"/>
        <w:rPr>
          <w:rFonts w:ascii="Times New Roman" w:eastAsia="Calibri" w:hAnsi="Times New Roman"/>
          <w:color w:val="000000"/>
          <w:sz w:val="24"/>
          <w:szCs w:val="24"/>
        </w:rPr>
      </w:pPr>
      <w:r w:rsidRPr="00924A24">
        <w:rPr>
          <w:rFonts w:ascii="Times New Roman" w:eastAsia="Calibri" w:hAnsi="Times New Roman"/>
          <w:color w:val="000000"/>
          <w:sz w:val="24"/>
          <w:szCs w:val="24"/>
        </w:rPr>
        <w:t xml:space="preserve">линий напряжением 6-20 кВ; </w:t>
      </w:r>
    </w:p>
    <w:p w:rsidR="00A850C9" w:rsidRPr="00924A24" w:rsidRDefault="00A850C9" w:rsidP="00DA1B7C">
      <w:pPr>
        <w:numPr>
          <w:ilvl w:val="0"/>
          <w:numId w:val="11"/>
        </w:numPr>
        <w:autoSpaceDE w:val="0"/>
        <w:autoSpaceDN w:val="0"/>
        <w:adjustRightInd w:val="0"/>
        <w:spacing w:after="0" w:line="240" w:lineRule="auto"/>
        <w:ind w:left="0" w:firstLine="709"/>
        <w:jc w:val="both"/>
        <w:rPr>
          <w:rFonts w:ascii="Times New Roman" w:eastAsia="Calibri" w:hAnsi="Times New Roman"/>
          <w:color w:val="000000"/>
          <w:sz w:val="24"/>
          <w:szCs w:val="24"/>
        </w:rPr>
      </w:pPr>
      <w:r w:rsidRPr="00924A24">
        <w:rPr>
          <w:rFonts w:ascii="Times New Roman" w:eastAsia="Calibri" w:hAnsi="Times New Roman"/>
          <w:color w:val="000000"/>
          <w:sz w:val="24"/>
          <w:szCs w:val="24"/>
        </w:rPr>
        <w:t>линий напряжением 0,4 кВ.</w:t>
      </w:r>
    </w:p>
    <w:p w:rsidR="00A850C9" w:rsidRPr="00924A24" w:rsidRDefault="00982253" w:rsidP="00924A24">
      <w:pPr>
        <w:autoSpaceDE w:val="0"/>
        <w:autoSpaceDN w:val="0"/>
        <w:adjustRightInd w:val="0"/>
        <w:spacing w:after="0" w:line="240" w:lineRule="auto"/>
        <w:ind w:firstLine="709"/>
        <w:jc w:val="both"/>
        <w:rPr>
          <w:rFonts w:ascii="Times New Roman" w:eastAsia="Calibri" w:hAnsi="Times New Roman"/>
          <w:color w:val="000000"/>
          <w:sz w:val="24"/>
          <w:szCs w:val="24"/>
        </w:rPr>
      </w:pPr>
      <w:r>
        <w:rPr>
          <w:rFonts w:ascii="Times New Roman" w:eastAsia="Calibri" w:hAnsi="Times New Roman"/>
          <w:color w:val="000000"/>
          <w:sz w:val="24"/>
          <w:szCs w:val="24"/>
        </w:rPr>
        <w:t>5</w:t>
      </w:r>
      <w:r w:rsidR="00A850C9" w:rsidRPr="00924A24">
        <w:rPr>
          <w:rFonts w:ascii="Times New Roman" w:eastAsia="Calibri" w:hAnsi="Times New Roman"/>
          <w:color w:val="000000"/>
          <w:sz w:val="24"/>
          <w:szCs w:val="24"/>
        </w:rPr>
        <w:t>.</w:t>
      </w:r>
      <w:r>
        <w:rPr>
          <w:rFonts w:ascii="Times New Roman" w:eastAsia="Calibri" w:hAnsi="Times New Roman"/>
          <w:color w:val="000000"/>
          <w:sz w:val="24"/>
          <w:szCs w:val="24"/>
        </w:rPr>
        <w:t>3</w:t>
      </w:r>
      <w:r w:rsidR="00A850C9" w:rsidRPr="00924A24">
        <w:rPr>
          <w:rFonts w:ascii="Times New Roman" w:eastAsia="Calibri" w:hAnsi="Times New Roman"/>
          <w:color w:val="000000"/>
          <w:sz w:val="24"/>
          <w:szCs w:val="24"/>
        </w:rPr>
        <w:t>.1.2. Трансформаторные подстанции, включая комплекс оборудования, сооружений и производственно-технологических объектов, системы и средства управления, предназначенного для технического обслуживания и эксплуатации указанных объектов электросетевого хозяйства:</w:t>
      </w:r>
    </w:p>
    <w:p w:rsidR="00A850C9" w:rsidRPr="00924A24" w:rsidRDefault="00A850C9" w:rsidP="00DA1B7C">
      <w:pPr>
        <w:numPr>
          <w:ilvl w:val="0"/>
          <w:numId w:val="11"/>
        </w:numPr>
        <w:autoSpaceDE w:val="0"/>
        <w:autoSpaceDN w:val="0"/>
        <w:adjustRightInd w:val="0"/>
        <w:spacing w:after="0" w:line="240" w:lineRule="auto"/>
        <w:ind w:left="0" w:firstLine="709"/>
        <w:jc w:val="both"/>
        <w:rPr>
          <w:rFonts w:ascii="Times New Roman" w:eastAsia="Calibri" w:hAnsi="Times New Roman"/>
          <w:color w:val="000000"/>
          <w:sz w:val="24"/>
          <w:szCs w:val="24"/>
        </w:rPr>
      </w:pPr>
      <w:r w:rsidRPr="00924A24">
        <w:rPr>
          <w:rFonts w:ascii="Times New Roman" w:eastAsia="Calibri" w:hAnsi="Times New Roman"/>
          <w:color w:val="000000"/>
          <w:sz w:val="24"/>
          <w:szCs w:val="24"/>
        </w:rPr>
        <w:t xml:space="preserve">напряжением </w:t>
      </w:r>
      <w:r w:rsidR="009D1D66">
        <w:rPr>
          <w:rFonts w:ascii="Times New Roman" w:eastAsia="Calibri" w:hAnsi="Times New Roman"/>
          <w:color w:val="000000"/>
          <w:sz w:val="24"/>
          <w:szCs w:val="24"/>
        </w:rPr>
        <w:t>35-</w:t>
      </w:r>
      <w:r w:rsidRPr="00924A24">
        <w:rPr>
          <w:rFonts w:ascii="Times New Roman" w:eastAsia="Calibri" w:hAnsi="Times New Roman"/>
          <w:color w:val="000000"/>
          <w:sz w:val="24"/>
          <w:szCs w:val="24"/>
        </w:rPr>
        <w:t xml:space="preserve">110 кВ; </w:t>
      </w:r>
    </w:p>
    <w:p w:rsidR="00A850C9" w:rsidRPr="00924A24" w:rsidRDefault="009D1D66" w:rsidP="00DA1B7C">
      <w:pPr>
        <w:numPr>
          <w:ilvl w:val="0"/>
          <w:numId w:val="11"/>
        </w:numPr>
        <w:autoSpaceDE w:val="0"/>
        <w:autoSpaceDN w:val="0"/>
        <w:adjustRightInd w:val="0"/>
        <w:spacing w:after="0" w:line="240" w:lineRule="auto"/>
        <w:ind w:left="0" w:firstLine="709"/>
        <w:jc w:val="both"/>
        <w:rPr>
          <w:rFonts w:ascii="Times New Roman" w:eastAsia="Calibri" w:hAnsi="Times New Roman"/>
          <w:color w:val="000000"/>
          <w:sz w:val="24"/>
          <w:szCs w:val="24"/>
        </w:rPr>
      </w:pPr>
      <w:r>
        <w:rPr>
          <w:rFonts w:ascii="Times New Roman" w:eastAsia="Calibri" w:hAnsi="Times New Roman"/>
          <w:color w:val="000000"/>
          <w:sz w:val="24"/>
          <w:szCs w:val="24"/>
        </w:rPr>
        <w:t>напряжением 6-20 кВ;</w:t>
      </w:r>
      <w:r w:rsidR="00A850C9" w:rsidRPr="00924A24">
        <w:rPr>
          <w:rFonts w:ascii="Times New Roman" w:eastAsia="Calibri" w:hAnsi="Times New Roman"/>
          <w:color w:val="000000"/>
          <w:sz w:val="24"/>
          <w:szCs w:val="24"/>
        </w:rPr>
        <w:t xml:space="preserve"> </w:t>
      </w:r>
    </w:p>
    <w:p w:rsidR="00A850C9" w:rsidRPr="00924A24" w:rsidRDefault="00A850C9" w:rsidP="00DA1B7C">
      <w:pPr>
        <w:numPr>
          <w:ilvl w:val="0"/>
          <w:numId w:val="11"/>
        </w:numPr>
        <w:autoSpaceDE w:val="0"/>
        <w:autoSpaceDN w:val="0"/>
        <w:adjustRightInd w:val="0"/>
        <w:spacing w:after="0" w:line="240" w:lineRule="auto"/>
        <w:ind w:left="0" w:firstLine="709"/>
        <w:jc w:val="both"/>
        <w:rPr>
          <w:rFonts w:ascii="Times New Roman" w:eastAsia="Calibri" w:hAnsi="Times New Roman"/>
          <w:color w:val="000000"/>
          <w:sz w:val="24"/>
          <w:szCs w:val="24"/>
        </w:rPr>
      </w:pPr>
      <w:r w:rsidRPr="00924A24">
        <w:rPr>
          <w:rFonts w:ascii="Times New Roman" w:eastAsia="Calibri" w:hAnsi="Times New Roman"/>
          <w:color w:val="000000"/>
          <w:sz w:val="24"/>
          <w:szCs w:val="24"/>
        </w:rPr>
        <w:t>напряжением 6/10-0,4 кВ</w:t>
      </w:r>
    </w:p>
    <w:p w:rsidR="00A850C9" w:rsidRPr="00924A24" w:rsidRDefault="00982253" w:rsidP="00924A24">
      <w:pPr>
        <w:spacing w:after="0" w:line="240" w:lineRule="auto"/>
        <w:ind w:firstLine="709"/>
        <w:jc w:val="both"/>
        <w:rPr>
          <w:rFonts w:ascii="Times New Roman" w:hAnsi="Times New Roman"/>
          <w:bCs/>
          <w:sz w:val="24"/>
          <w:szCs w:val="24"/>
        </w:rPr>
      </w:pPr>
      <w:r>
        <w:rPr>
          <w:rFonts w:ascii="Times New Roman" w:hAnsi="Times New Roman"/>
          <w:bCs/>
          <w:sz w:val="24"/>
          <w:szCs w:val="24"/>
        </w:rPr>
        <w:t>5</w:t>
      </w:r>
      <w:r w:rsidR="00A850C9" w:rsidRPr="00924A24">
        <w:rPr>
          <w:rFonts w:ascii="Times New Roman" w:hAnsi="Times New Roman"/>
          <w:bCs/>
          <w:sz w:val="24"/>
          <w:szCs w:val="24"/>
        </w:rPr>
        <w:t>.</w:t>
      </w:r>
      <w:r>
        <w:rPr>
          <w:rFonts w:ascii="Times New Roman" w:hAnsi="Times New Roman"/>
          <w:bCs/>
          <w:sz w:val="24"/>
          <w:szCs w:val="24"/>
        </w:rPr>
        <w:t>3</w:t>
      </w:r>
      <w:r w:rsidR="00A850C9" w:rsidRPr="00924A24">
        <w:rPr>
          <w:rFonts w:ascii="Times New Roman" w:hAnsi="Times New Roman"/>
          <w:bCs/>
          <w:sz w:val="24"/>
          <w:szCs w:val="24"/>
        </w:rPr>
        <w:t>.2</w:t>
      </w:r>
      <w:r w:rsidR="002C5A96">
        <w:rPr>
          <w:rFonts w:ascii="Times New Roman" w:hAnsi="Times New Roman"/>
          <w:bCs/>
          <w:sz w:val="24"/>
          <w:szCs w:val="24"/>
        </w:rPr>
        <w:t>.</w:t>
      </w:r>
      <w:r w:rsidR="00A850C9" w:rsidRPr="00924A24">
        <w:rPr>
          <w:rFonts w:ascii="Times New Roman" w:hAnsi="Times New Roman"/>
          <w:bCs/>
          <w:sz w:val="24"/>
          <w:szCs w:val="24"/>
        </w:rPr>
        <w:t xml:space="preserve"> К инфраструктурным объектам капитального строительства электрических сетей Общества, подлежащим строительному контролю в соответствии с настоящим  Порядком, относятся:</w:t>
      </w:r>
    </w:p>
    <w:p w:rsidR="00A850C9" w:rsidRPr="00924A24" w:rsidRDefault="00982253" w:rsidP="00924A24">
      <w:pPr>
        <w:autoSpaceDE w:val="0"/>
        <w:autoSpaceDN w:val="0"/>
        <w:adjustRightInd w:val="0"/>
        <w:spacing w:after="0" w:line="240" w:lineRule="auto"/>
        <w:ind w:firstLine="709"/>
        <w:jc w:val="both"/>
        <w:rPr>
          <w:rFonts w:ascii="Times New Roman" w:eastAsia="Calibri" w:hAnsi="Times New Roman"/>
          <w:bCs/>
          <w:sz w:val="24"/>
          <w:szCs w:val="24"/>
        </w:rPr>
      </w:pPr>
      <w:r>
        <w:rPr>
          <w:rFonts w:ascii="Times New Roman" w:eastAsia="Calibri" w:hAnsi="Times New Roman"/>
          <w:bCs/>
          <w:sz w:val="24"/>
          <w:szCs w:val="24"/>
        </w:rPr>
        <w:t>5</w:t>
      </w:r>
      <w:r w:rsidR="009D1D66">
        <w:rPr>
          <w:rFonts w:ascii="Times New Roman" w:eastAsia="Calibri" w:hAnsi="Times New Roman"/>
          <w:bCs/>
          <w:sz w:val="24"/>
          <w:szCs w:val="24"/>
        </w:rPr>
        <w:t>.</w:t>
      </w:r>
      <w:r>
        <w:rPr>
          <w:rFonts w:ascii="Times New Roman" w:eastAsia="Calibri" w:hAnsi="Times New Roman"/>
          <w:bCs/>
          <w:sz w:val="24"/>
          <w:szCs w:val="24"/>
        </w:rPr>
        <w:t>3</w:t>
      </w:r>
      <w:r w:rsidR="009D1D66">
        <w:rPr>
          <w:rFonts w:ascii="Times New Roman" w:eastAsia="Calibri" w:hAnsi="Times New Roman"/>
          <w:bCs/>
          <w:sz w:val="24"/>
          <w:szCs w:val="24"/>
        </w:rPr>
        <w:t>.2.1</w:t>
      </w:r>
      <w:r w:rsidR="00A850C9" w:rsidRPr="00924A24">
        <w:rPr>
          <w:rFonts w:ascii="Times New Roman" w:eastAsia="Calibri" w:hAnsi="Times New Roman"/>
          <w:bCs/>
          <w:sz w:val="24"/>
          <w:szCs w:val="24"/>
        </w:rPr>
        <w:t>. Технологические сети связи</w:t>
      </w:r>
      <w:r w:rsidR="009D1D66">
        <w:rPr>
          <w:rFonts w:ascii="Times New Roman" w:eastAsia="Calibri" w:hAnsi="Times New Roman"/>
          <w:bCs/>
          <w:sz w:val="24"/>
          <w:szCs w:val="24"/>
        </w:rPr>
        <w:t>:</w:t>
      </w:r>
    </w:p>
    <w:p w:rsidR="00A850C9" w:rsidRPr="00924A24" w:rsidRDefault="00A850C9" w:rsidP="00924A24">
      <w:pPr>
        <w:autoSpaceDE w:val="0"/>
        <w:autoSpaceDN w:val="0"/>
        <w:adjustRightInd w:val="0"/>
        <w:spacing w:after="0" w:line="240" w:lineRule="auto"/>
        <w:ind w:firstLine="709"/>
        <w:jc w:val="both"/>
        <w:rPr>
          <w:rFonts w:ascii="Times New Roman" w:eastAsia="Calibri" w:hAnsi="Times New Roman"/>
          <w:b/>
          <w:color w:val="000000"/>
          <w:sz w:val="24"/>
          <w:szCs w:val="24"/>
        </w:rPr>
      </w:pPr>
      <w:r w:rsidRPr="00924A24">
        <w:rPr>
          <w:rFonts w:ascii="Times New Roman" w:eastAsia="Calibri" w:hAnsi="Times New Roman"/>
          <w:bCs/>
          <w:sz w:val="24"/>
          <w:szCs w:val="24"/>
        </w:rPr>
        <w:t>Воздушные, кабельные проводные линии</w:t>
      </w:r>
      <w:r w:rsidRPr="00924A24">
        <w:rPr>
          <w:rFonts w:ascii="Times New Roman" w:eastAsia="Calibri" w:hAnsi="Times New Roman"/>
          <w:color w:val="000000"/>
          <w:sz w:val="24"/>
          <w:szCs w:val="24"/>
        </w:rPr>
        <w:t>, сети беспроводной и проводной связи в составе систем и средств управления вышеуказанных объектов электросетевого хозяйства, включая комплекс оборудования, сооружений и производственно-технологических объектов, системы и средства управления, предназначенного для технического обслуживания и эксплуатации указанных объектов:</w:t>
      </w:r>
    </w:p>
    <w:p w:rsidR="00A850C9" w:rsidRPr="00924A24" w:rsidRDefault="00982253" w:rsidP="00924A24">
      <w:pPr>
        <w:spacing w:after="0" w:line="240" w:lineRule="auto"/>
        <w:ind w:firstLine="709"/>
        <w:rPr>
          <w:rFonts w:ascii="Times New Roman" w:hAnsi="Times New Roman"/>
          <w:color w:val="000000"/>
          <w:sz w:val="24"/>
          <w:szCs w:val="24"/>
        </w:rPr>
      </w:pPr>
      <w:r>
        <w:rPr>
          <w:rFonts w:ascii="Times New Roman" w:hAnsi="Times New Roman"/>
          <w:color w:val="000000"/>
          <w:sz w:val="24"/>
          <w:szCs w:val="24"/>
        </w:rPr>
        <w:t>5</w:t>
      </w:r>
      <w:r w:rsidR="00A850C9" w:rsidRPr="00924A24">
        <w:rPr>
          <w:rFonts w:ascii="Times New Roman" w:hAnsi="Times New Roman"/>
          <w:color w:val="000000"/>
          <w:sz w:val="24"/>
          <w:szCs w:val="24"/>
        </w:rPr>
        <w:t>.</w:t>
      </w:r>
      <w:r>
        <w:rPr>
          <w:rFonts w:ascii="Times New Roman" w:hAnsi="Times New Roman"/>
          <w:color w:val="000000"/>
          <w:sz w:val="24"/>
          <w:szCs w:val="24"/>
        </w:rPr>
        <w:t>3</w:t>
      </w:r>
      <w:r w:rsidR="00A850C9" w:rsidRPr="00924A24">
        <w:rPr>
          <w:rFonts w:ascii="Times New Roman" w:hAnsi="Times New Roman"/>
          <w:color w:val="000000"/>
          <w:sz w:val="24"/>
          <w:szCs w:val="24"/>
        </w:rPr>
        <w:t>.2.2.1. Проводные сети и линии связи:</w:t>
      </w:r>
    </w:p>
    <w:p w:rsidR="00A850C9" w:rsidRPr="00924A24" w:rsidRDefault="00A850C9" w:rsidP="00DA1B7C">
      <w:pPr>
        <w:numPr>
          <w:ilvl w:val="0"/>
          <w:numId w:val="11"/>
        </w:numPr>
        <w:autoSpaceDE w:val="0"/>
        <w:autoSpaceDN w:val="0"/>
        <w:adjustRightInd w:val="0"/>
        <w:spacing w:after="0" w:line="240" w:lineRule="auto"/>
        <w:ind w:left="0" w:firstLine="709"/>
        <w:jc w:val="both"/>
        <w:rPr>
          <w:rFonts w:ascii="Times New Roman" w:eastAsia="Calibri" w:hAnsi="Times New Roman"/>
          <w:color w:val="000000"/>
          <w:sz w:val="24"/>
          <w:szCs w:val="24"/>
        </w:rPr>
      </w:pPr>
      <w:r w:rsidRPr="00924A24">
        <w:rPr>
          <w:rFonts w:ascii="Times New Roman" w:eastAsia="Calibri" w:hAnsi="Times New Roman"/>
          <w:color w:val="000000"/>
          <w:sz w:val="24"/>
          <w:szCs w:val="24"/>
        </w:rPr>
        <w:t xml:space="preserve">кабельные линии связи (КЛС); </w:t>
      </w:r>
    </w:p>
    <w:p w:rsidR="00A850C9" w:rsidRPr="00924A24" w:rsidRDefault="00A850C9" w:rsidP="00DA1B7C">
      <w:pPr>
        <w:numPr>
          <w:ilvl w:val="0"/>
          <w:numId w:val="11"/>
        </w:numPr>
        <w:autoSpaceDE w:val="0"/>
        <w:autoSpaceDN w:val="0"/>
        <w:adjustRightInd w:val="0"/>
        <w:spacing w:after="0" w:line="240" w:lineRule="auto"/>
        <w:ind w:left="0" w:firstLine="709"/>
        <w:jc w:val="both"/>
        <w:rPr>
          <w:rFonts w:ascii="Times New Roman" w:eastAsia="Calibri" w:hAnsi="Times New Roman"/>
          <w:color w:val="000000"/>
          <w:sz w:val="24"/>
          <w:szCs w:val="24"/>
        </w:rPr>
      </w:pPr>
      <w:r w:rsidRPr="00924A24">
        <w:rPr>
          <w:rFonts w:ascii="Times New Roman" w:eastAsia="Calibri" w:hAnsi="Times New Roman"/>
          <w:color w:val="000000"/>
          <w:sz w:val="24"/>
          <w:szCs w:val="24"/>
        </w:rPr>
        <w:t xml:space="preserve">волоконно-оптическая сеть и линии связи (ВОЛС); </w:t>
      </w:r>
    </w:p>
    <w:p w:rsidR="00A850C9" w:rsidRPr="00924A24" w:rsidRDefault="00A850C9" w:rsidP="00DA1B7C">
      <w:pPr>
        <w:numPr>
          <w:ilvl w:val="0"/>
          <w:numId w:val="11"/>
        </w:numPr>
        <w:autoSpaceDE w:val="0"/>
        <w:autoSpaceDN w:val="0"/>
        <w:adjustRightInd w:val="0"/>
        <w:spacing w:after="0" w:line="240" w:lineRule="auto"/>
        <w:ind w:left="0" w:firstLine="709"/>
        <w:jc w:val="both"/>
        <w:rPr>
          <w:rFonts w:ascii="Times New Roman" w:eastAsia="Calibri" w:hAnsi="Times New Roman"/>
          <w:color w:val="000000"/>
          <w:sz w:val="24"/>
          <w:szCs w:val="24"/>
        </w:rPr>
      </w:pPr>
      <w:r w:rsidRPr="00924A24">
        <w:rPr>
          <w:rFonts w:ascii="Times New Roman" w:eastAsia="Calibri" w:hAnsi="Times New Roman"/>
          <w:color w:val="000000"/>
          <w:sz w:val="24"/>
          <w:szCs w:val="24"/>
        </w:rPr>
        <w:t xml:space="preserve">высокочастотная сеть связи по </w:t>
      </w:r>
      <w:proofErr w:type="gramStart"/>
      <w:r w:rsidRPr="00924A24">
        <w:rPr>
          <w:rFonts w:ascii="Times New Roman" w:eastAsia="Calibri" w:hAnsi="Times New Roman"/>
          <w:color w:val="000000"/>
          <w:sz w:val="24"/>
          <w:szCs w:val="24"/>
        </w:rPr>
        <w:t>ВЛ</w:t>
      </w:r>
      <w:proofErr w:type="gramEnd"/>
      <w:r w:rsidRPr="00924A24">
        <w:rPr>
          <w:rFonts w:ascii="Times New Roman" w:eastAsia="Calibri" w:hAnsi="Times New Roman"/>
          <w:color w:val="000000"/>
          <w:sz w:val="24"/>
          <w:szCs w:val="24"/>
        </w:rPr>
        <w:t xml:space="preserve"> (ВЧ-ВЛ). </w:t>
      </w:r>
    </w:p>
    <w:p w:rsidR="00A850C9" w:rsidRPr="00924A24" w:rsidRDefault="00982253" w:rsidP="00924A24">
      <w:pPr>
        <w:autoSpaceDE w:val="0"/>
        <w:autoSpaceDN w:val="0"/>
        <w:adjustRightInd w:val="0"/>
        <w:spacing w:after="0" w:line="240" w:lineRule="auto"/>
        <w:ind w:firstLine="709"/>
        <w:jc w:val="both"/>
        <w:rPr>
          <w:rFonts w:ascii="Times New Roman" w:eastAsia="Calibri" w:hAnsi="Times New Roman"/>
          <w:color w:val="000000"/>
          <w:sz w:val="24"/>
          <w:szCs w:val="24"/>
        </w:rPr>
      </w:pPr>
      <w:r>
        <w:rPr>
          <w:rFonts w:ascii="Times New Roman" w:eastAsia="Calibri" w:hAnsi="Times New Roman"/>
          <w:bCs/>
          <w:color w:val="000000"/>
          <w:sz w:val="24"/>
          <w:szCs w:val="24"/>
        </w:rPr>
        <w:t>5</w:t>
      </w:r>
      <w:r w:rsidR="00A850C9" w:rsidRPr="00924A24">
        <w:rPr>
          <w:rFonts w:ascii="Times New Roman" w:eastAsia="Calibri" w:hAnsi="Times New Roman"/>
          <w:bCs/>
          <w:color w:val="000000"/>
          <w:sz w:val="24"/>
          <w:szCs w:val="24"/>
        </w:rPr>
        <w:t>.</w:t>
      </w:r>
      <w:r>
        <w:rPr>
          <w:rFonts w:ascii="Times New Roman" w:eastAsia="Calibri" w:hAnsi="Times New Roman"/>
          <w:bCs/>
          <w:color w:val="000000"/>
          <w:sz w:val="24"/>
          <w:szCs w:val="24"/>
        </w:rPr>
        <w:t>3</w:t>
      </w:r>
      <w:r w:rsidR="00A850C9" w:rsidRPr="00924A24">
        <w:rPr>
          <w:rFonts w:ascii="Times New Roman" w:eastAsia="Calibri" w:hAnsi="Times New Roman"/>
          <w:bCs/>
          <w:color w:val="000000"/>
          <w:sz w:val="24"/>
          <w:szCs w:val="24"/>
        </w:rPr>
        <w:t xml:space="preserve">.2.2.2. </w:t>
      </w:r>
      <w:r w:rsidR="00A850C9" w:rsidRPr="00924A24">
        <w:rPr>
          <w:rFonts w:ascii="Times New Roman" w:eastAsia="Calibri" w:hAnsi="Times New Roman"/>
          <w:color w:val="000000"/>
          <w:sz w:val="24"/>
          <w:szCs w:val="24"/>
        </w:rPr>
        <w:t>Сети беспроводной радиосвязи:</w:t>
      </w:r>
    </w:p>
    <w:p w:rsidR="00A850C9" w:rsidRPr="00924A24" w:rsidRDefault="00A850C9" w:rsidP="00DA1B7C">
      <w:pPr>
        <w:numPr>
          <w:ilvl w:val="0"/>
          <w:numId w:val="11"/>
        </w:numPr>
        <w:autoSpaceDE w:val="0"/>
        <w:autoSpaceDN w:val="0"/>
        <w:adjustRightInd w:val="0"/>
        <w:spacing w:after="0" w:line="240" w:lineRule="auto"/>
        <w:ind w:left="0" w:firstLine="709"/>
        <w:jc w:val="both"/>
        <w:rPr>
          <w:rFonts w:ascii="Times New Roman" w:eastAsia="Calibri" w:hAnsi="Times New Roman"/>
          <w:color w:val="000000"/>
          <w:sz w:val="24"/>
          <w:szCs w:val="24"/>
        </w:rPr>
      </w:pPr>
      <w:r w:rsidRPr="00924A24">
        <w:rPr>
          <w:rFonts w:ascii="Times New Roman" w:eastAsia="Calibri" w:hAnsi="Times New Roman"/>
          <w:color w:val="000000"/>
          <w:sz w:val="24"/>
          <w:szCs w:val="24"/>
        </w:rPr>
        <w:t xml:space="preserve">радиорелейные линии связи (РРЛ); </w:t>
      </w:r>
    </w:p>
    <w:p w:rsidR="00A850C9" w:rsidRPr="00924A24" w:rsidRDefault="00A850C9" w:rsidP="00DA1B7C">
      <w:pPr>
        <w:numPr>
          <w:ilvl w:val="0"/>
          <w:numId w:val="11"/>
        </w:numPr>
        <w:autoSpaceDE w:val="0"/>
        <w:autoSpaceDN w:val="0"/>
        <w:adjustRightInd w:val="0"/>
        <w:spacing w:after="0" w:line="240" w:lineRule="auto"/>
        <w:ind w:left="0" w:firstLine="709"/>
        <w:jc w:val="both"/>
        <w:rPr>
          <w:rFonts w:ascii="Times New Roman" w:eastAsia="Calibri" w:hAnsi="Times New Roman"/>
          <w:color w:val="000000"/>
          <w:sz w:val="24"/>
          <w:szCs w:val="24"/>
        </w:rPr>
      </w:pPr>
      <w:r w:rsidRPr="00924A24">
        <w:rPr>
          <w:rFonts w:ascii="Times New Roman" w:eastAsia="Calibri" w:hAnsi="Times New Roman"/>
          <w:color w:val="000000"/>
          <w:sz w:val="24"/>
          <w:szCs w:val="24"/>
        </w:rPr>
        <w:t>сеть подвижной радиосвязи.</w:t>
      </w:r>
    </w:p>
    <w:p w:rsidR="00A850C9" w:rsidRPr="00924A24" w:rsidRDefault="00982253" w:rsidP="00924A24">
      <w:pPr>
        <w:spacing w:after="0" w:line="240" w:lineRule="auto"/>
        <w:ind w:firstLine="709"/>
        <w:jc w:val="both"/>
        <w:rPr>
          <w:rFonts w:ascii="Times New Roman" w:hAnsi="Times New Roman"/>
          <w:bCs/>
          <w:sz w:val="24"/>
          <w:szCs w:val="24"/>
        </w:rPr>
      </w:pPr>
      <w:r>
        <w:rPr>
          <w:rFonts w:ascii="Times New Roman" w:hAnsi="Times New Roman"/>
          <w:bCs/>
          <w:sz w:val="24"/>
          <w:szCs w:val="24"/>
        </w:rPr>
        <w:t>5</w:t>
      </w:r>
      <w:r w:rsidR="00A850C9" w:rsidRPr="00924A24">
        <w:rPr>
          <w:rFonts w:ascii="Times New Roman" w:hAnsi="Times New Roman"/>
          <w:bCs/>
          <w:sz w:val="24"/>
          <w:szCs w:val="24"/>
        </w:rPr>
        <w:t>.</w:t>
      </w:r>
      <w:r>
        <w:rPr>
          <w:rFonts w:ascii="Times New Roman" w:hAnsi="Times New Roman"/>
          <w:bCs/>
          <w:sz w:val="24"/>
          <w:szCs w:val="24"/>
        </w:rPr>
        <w:t>3</w:t>
      </w:r>
      <w:r w:rsidR="00A850C9" w:rsidRPr="00924A24">
        <w:rPr>
          <w:rFonts w:ascii="Times New Roman" w:hAnsi="Times New Roman"/>
          <w:bCs/>
          <w:sz w:val="24"/>
          <w:szCs w:val="24"/>
        </w:rPr>
        <w:t>.2.2.3. Здания и сооружения.</w:t>
      </w:r>
    </w:p>
    <w:p w:rsidR="00A850C9" w:rsidRPr="00924A24" w:rsidRDefault="00A850C9" w:rsidP="00924A24">
      <w:pPr>
        <w:spacing w:after="0" w:line="240" w:lineRule="auto"/>
        <w:ind w:firstLine="709"/>
        <w:jc w:val="both"/>
        <w:rPr>
          <w:rFonts w:ascii="Times New Roman" w:hAnsi="Times New Roman"/>
          <w:color w:val="000000"/>
          <w:sz w:val="24"/>
          <w:szCs w:val="24"/>
        </w:rPr>
      </w:pPr>
      <w:r w:rsidRPr="00924A24">
        <w:rPr>
          <w:rFonts w:ascii="Times New Roman" w:hAnsi="Times New Roman"/>
          <w:color w:val="000000"/>
          <w:sz w:val="24"/>
          <w:szCs w:val="24"/>
        </w:rPr>
        <w:t>Производственные здания и сооружения, включая комплекс оборудования, сооружений и производственно-технологических объектов, системы и средства управления предназначенного для их технического обслуживания и эксплуатации:</w:t>
      </w:r>
    </w:p>
    <w:p w:rsidR="00A850C9" w:rsidRPr="00924A24" w:rsidRDefault="00372D22" w:rsidP="00DA1B7C">
      <w:pPr>
        <w:numPr>
          <w:ilvl w:val="0"/>
          <w:numId w:val="11"/>
        </w:numPr>
        <w:autoSpaceDE w:val="0"/>
        <w:autoSpaceDN w:val="0"/>
        <w:adjustRightInd w:val="0"/>
        <w:spacing w:after="0" w:line="240" w:lineRule="auto"/>
        <w:ind w:left="0" w:firstLine="709"/>
        <w:jc w:val="both"/>
        <w:rPr>
          <w:rFonts w:ascii="Times New Roman" w:eastAsia="Calibri" w:hAnsi="Times New Roman"/>
          <w:color w:val="000000"/>
          <w:sz w:val="24"/>
          <w:szCs w:val="24"/>
        </w:rPr>
      </w:pPr>
      <w:r>
        <w:rPr>
          <w:rFonts w:ascii="Times New Roman" w:eastAsia="Calibri" w:hAnsi="Times New Roman"/>
          <w:color w:val="000000"/>
          <w:sz w:val="24"/>
          <w:szCs w:val="24"/>
        </w:rPr>
        <w:t>административные</w:t>
      </w:r>
      <w:r w:rsidR="00A850C9" w:rsidRPr="00924A24">
        <w:rPr>
          <w:rFonts w:ascii="Times New Roman" w:eastAsia="Calibri" w:hAnsi="Times New Roman"/>
          <w:color w:val="000000"/>
          <w:sz w:val="24"/>
          <w:szCs w:val="24"/>
        </w:rPr>
        <w:t xml:space="preserve"> и производственные здания;</w:t>
      </w:r>
    </w:p>
    <w:p w:rsidR="00A850C9" w:rsidRPr="00924A24" w:rsidRDefault="00A850C9" w:rsidP="00DA1B7C">
      <w:pPr>
        <w:numPr>
          <w:ilvl w:val="0"/>
          <w:numId w:val="11"/>
        </w:numPr>
        <w:autoSpaceDE w:val="0"/>
        <w:autoSpaceDN w:val="0"/>
        <w:adjustRightInd w:val="0"/>
        <w:spacing w:after="0" w:line="240" w:lineRule="auto"/>
        <w:ind w:left="0" w:firstLine="709"/>
        <w:rPr>
          <w:rFonts w:ascii="Times New Roman" w:eastAsia="Calibri" w:hAnsi="Times New Roman"/>
          <w:color w:val="000000"/>
          <w:sz w:val="24"/>
          <w:szCs w:val="24"/>
        </w:rPr>
      </w:pPr>
      <w:r w:rsidRPr="00924A24">
        <w:rPr>
          <w:rFonts w:ascii="Times New Roman" w:eastAsia="Calibri" w:hAnsi="Times New Roman"/>
          <w:color w:val="000000"/>
          <w:sz w:val="24"/>
          <w:szCs w:val="24"/>
        </w:rPr>
        <w:t>ремонтно-производственные базы;</w:t>
      </w:r>
    </w:p>
    <w:p w:rsidR="00A850C9" w:rsidRPr="00924A24" w:rsidRDefault="00A850C9" w:rsidP="00DA1B7C">
      <w:pPr>
        <w:numPr>
          <w:ilvl w:val="0"/>
          <w:numId w:val="11"/>
        </w:numPr>
        <w:autoSpaceDE w:val="0"/>
        <w:autoSpaceDN w:val="0"/>
        <w:adjustRightInd w:val="0"/>
        <w:spacing w:after="0" w:line="240" w:lineRule="auto"/>
        <w:ind w:left="0" w:firstLine="709"/>
        <w:rPr>
          <w:rFonts w:ascii="Times New Roman" w:eastAsia="Calibri" w:hAnsi="Times New Roman"/>
          <w:color w:val="000000"/>
          <w:sz w:val="24"/>
          <w:szCs w:val="24"/>
        </w:rPr>
      </w:pPr>
      <w:r w:rsidRPr="00924A24">
        <w:rPr>
          <w:rFonts w:ascii="Times New Roman" w:eastAsia="Calibri" w:hAnsi="Times New Roman"/>
          <w:color w:val="000000"/>
          <w:sz w:val="24"/>
          <w:szCs w:val="24"/>
        </w:rPr>
        <w:t>здания и сооружения по обеспечению пожарной безопасности и ограничения доступа посторонни</w:t>
      </w:r>
      <w:r w:rsidR="00A80242" w:rsidRPr="00924A24">
        <w:rPr>
          <w:rFonts w:ascii="Times New Roman" w:eastAsia="Calibri" w:hAnsi="Times New Roman"/>
          <w:color w:val="000000"/>
          <w:sz w:val="24"/>
          <w:szCs w:val="24"/>
        </w:rPr>
        <w:t>х лиц на электросетевые объекты.</w:t>
      </w:r>
    </w:p>
    <w:p w:rsidR="00A850C9" w:rsidRDefault="00982253" w:rsidP="00924A24">
      <w:pPr>
        <w:spacing w:after="0" w:line="240" w:lineRule="auto"/>
        <w:ind w:firstLine="709"/>
        <w:jc w:val="both"/>
        <w:rPr>
          <w:rFonts w:ascii="Times New Roman" w:hAnsi="Times New Roman"/>
          <w:sz w:val="24"/>
          <w:szCs w:val="24"/>
        </w:rPr>
      </w:pPr>
      <w:bookmarkStart w:id="6" w:name="sub_268"/>
      <w:r>
        <w:rPr>
          <w:rFonts w:ascii="Times New Roman" w:hAnsi="Times New Roman"/>
          <w:bCs/>
          <w:sz w:val="24"/>
          <w:szCs w:val="24"/>
        </w:rPr>
        <w:t>5</w:t>
      </w:r>
      <w:r w:rsidR="00A850C9" w:rsidRPr="00924A24">
        <w:rPr>
          <w:rFonts w:ascii="Times New Roman" w:hAnsi="Times New Roman"/>
          <w:bCs/>
          <w:sz w:val="24"/>
          <w:szCs w:val="24"/>
        </w:rPr>
        <w:t>.</w:t>
      </w:r>
      <w:r>
        <w:rPr>
          <w:rFonts w:ascii="Times New Roman" w:hAnsi="Times New Roman"/>
          <w:bCs/>
          <w:sz w:val="24"/>
          <w:szCs w:val="24"/>
        </w:rPr>
        <w:t>4</w:t>
      </w:r>
      <w:r w:rsidR="00A850C9" w:rsidRPr="00924A24">
        <w:rPr>
          <w:rFonts w:ascii="Times New Roman" w:hAnsi="Times New Roman"/>
          <w:bCs/>
          <w:sz w:val="24"/>
          <w:szCs w:val="24"/>
        </w:rPr>
        <w:t>.</w:t>
      </w:r>
      <w:r w:rsidR="00A850C9" w:rsidRPr="00924A24">
        <w:rPr>
          <w:rFonts w:ascii="Times New Roman" w:hAnsi="Times New Roman"/>
          <w:b/>
          <w:bCs/>
          <w:sz w:val="24"/>
          <w:szCs w:val="24"/>
        </w:rPr>
        <w:t xml:space="preserve"> </w:t>
      </w:r>
      <w:r w:rsidR="00A850C9" w:rsidRPr="00924A24">
        <w:rPr>
          <w:rFonts w:ascii="Times New Roman" w:hAnsi="Times New Roman"/>
          <w:sz w:val="24"/>
          <w:szCs w:val="24"/>
        </w:rPr>
        <w:t xml:space="preserve">К выполнению услуг по строительному контролю, </w:t>
      </w:r>
      <w:proofErr w:type="gramStart"/>
      <w:r w:rsidR="00A850C9" w:rsidRPr="00924A24">
        <w:rPr>
          <w:rFonts w:ascii="Times New Roman" w:hAnsi="Times New Roman"/>
          <w:sz w:val="24"/>
          <w:szCs w:val="24"/>
        </w:rPr>
        <w:t>исходя из ответственности и принадлежности привлекается</w:t>
      </w:r>
      <w:proofErr w:type="gramEnd"/>
      <w:r w:rsidR="00A850C9" w:rsidRPr="00924A24">
        <w:rPr>
          <w:rFonts w:ascii="Times New Roman" w:hAnsi="Times New Roman"/>
          <w:sz w:val="24"/>
          <w:szCs w:val="24"/>
        </w:rPr>
        <w:t xml:space="preserve"> Исполнитель по строительному контролю (далее - Исполнитель), являющийся инспекционным органом типа «А» или «Б»:</w:t>
      </w:r>
    </w:p>
    <w:p w:rsidR="00F24BF8" w:rsidRDefault="00F24BF8" w:rsidP="00924A24">
      <w:pPr>
        <w:spacing w:after="0" w:line="240" w:lineRule="auto"/>
        <w:ind w:firstLine="709"/>
        <w:jc w:val="both"/>
        <w:rPr>
          <w:rFonts w:ascii="Times New Roman" w:hAnsi="Times New Roman"/>
          <w:sz w:val="24"/>
          <w:szCs w:val="24"/>
        </w:rPr>
      </w:pPr>
      <w:proofErr w:type="gramStart"/>
      <w:r w:rsidRPr="00924A24">
        <w:rPr>
          <w:rFonts w:ascii="Times New Roman" w:hAnsi="Times New Roman"/>
          <w:sz w:val="24"/>
          <w:szCs w:val="24"/>
        </w:rPr>
        <w:t>Тип «</w:t>
      </w:r>
      <w:r>
        <w:rPr>
          <w:rFonts w:ascii="Times New Roman" w:hAnsi="Times New Roman"/>
          <w:sz w:val="24"/>
          <w:szCs w:val="24"/>
        </w:rPr>
        <w:t>А</w:t>
      </w:r>
      <w:r w:rsidRPr="00924A24">
        <w:rPr>
          <w:rFonts w:ascii="Times New Roman" w:hAnsi="Times New Roman"/>
          <w:sz w:val="24"/>
          <w:szCs w:val="24"/>
        </w:rPr>
        <w:t>»: Независимые от контролируемых процессов и результатов работ при строительстве организации, являющиеся юридическим лицом, обладающие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имеющие право на осуществление данного вида деятельности: допуск СРО к выполняемым работам и аккредитацию уполномоченных органов.</w:t>
      </w:r>
      <w:proofErr w:type="gramEnd"/>
    </w:p>
    <w:p w:rsidR="009D1D66" w:rsidRPr="00924A24" w:rsidRDefault="009D1D66" w:rsidP="00924A24">
      <w:pPr>
        <w:spacing w:after="0" w:line="240" w:lineRule="auto"/>
        <w:ind w:firstLine="709"/>
        <w:jc w:val="both"/>
        <w:rPr>
          <w:rFonts w:ascii="Times New Roman" w:hAnsi="Times New Roman"/>
          <w:sz w:val="24"/>
          <w:szCs w:val="24"/>
        </w:rPr>
      </w:pPr>
      <w:r w:rsidRPr="00924A24">
        <w:rPr>
          <w:rFonts w:ascii="Times New Roman" w:hAnsi="Times New Roman"/>
          <w:sz w:val="24"/>
          <w:szCs w:val="24"/>
        </w:rPr>
        <w:t>Тип «</w:t>
      </w:r>
      <w:r w:rsidR="00F24BF8">
        <w:rPr>
          <w:rFonts w:ascii="Times New Roman" w:hAnsi="Times New Roman"/>
          <w:sz w:val="24"/>
          <w:szCs w:val="24"/>
        </w:rPr>
        <w:t>Б</w:t>
      </w:r>
      <w:r w:rsidRPr="00924A24">
        <w:rPr>
          <w:rFonts w:ascii="Times New Roman" w:hAnsi="Times New Roman"/>
          <w:sz w:val="24"/>
          <w:szCs w:val="24"/>
        </w:rPr>
        <w:t>»: Специализированные службы Заказчика, обладающие соответствующим опытом, оборудованием и квалифицированным персоналом для надзора за качеством капитального строительства, при наличии у них аккредитаций и допусков СРО на осуществление данного вида деятельности.</w:t>
      </w:r>
    </w:p>
    <w:p w:rsidR="00A850C9" w:rsidRDefault="00A850C9" w:rsidP="00924A24">
      <w:pPr>
        <w:spacing w:after="0" w:line="240" w:lineRule="auto"/>
        <w:ind w:firstLine="709"/>
        <w:jc w:val="both"/>
        <w:rPr>
          <w:rFonts w:ascii="Times New Roman" w:hAnsi="Times New Roman"/>
          <w:sz w:val="24"/>
          <w:szCs w:val="24"/>
        </w:rPr>
      </w:pPr>
      <w:r w:rsidRPr="00924A24">
        <w:rPr>
          <w:rFonts w:ascii="Times New Roman" w:hAnsi="Times New Roman"/>
          <w:sz w:val="24"/>
          <w:szCs w:val="24"/>
        </w:rPr>
        <w:t>Строительный контроль, выполняемый инспекцией по типу  «</w:t>
      </w:r>
      <w:r w:rsidR="00F24BF8">
        <w:rPr>
          <w:rFonts w:ascii="Times New Roman" w:hAnsi="Times New Roman"/>
          <w:sz w:val="24"/>
          <w:szCs w:val="24"/>
        </w:rPr>
        <w:t>Б</w:t>
      </w:r>
      <w:r w:rsidRPr="00924A24">
        <w:rPr>
          <w:rFonts w:ascii="Times New Roman" w:hAnsi="Times New Roman"/>
          <w:sz w:val="24"/>
          <w:szCs w:val="24"/>
        </w:rPr>
        <w:t>», осуществляется соответствующими структурными подразделениями Заказчика Общества,  уполномоченными на осуществление строительного контроля организационно - распоря</w:t>
      </w:r>
      <w:r w:rsidR="00372D22">
        <w:rPr>
          <w:rFonts w:ascii="Times New Roman" w:hAnsi="Times New Roman"/>
          <w:sz w:val="24"/>
          <w:szCs w:val="24"/>
        </w:rPr>
        <w:t>дительными документами</w:t>
      </w:r>
      <w:r w:rsidRPr="00924A24">
        <w:rPr>
          <w:rFonts w:ascii="Times New Roman" w:hAnsi="Times New Roman"/>
          <w:sz w:val="24"/>
          <w:szCs w:val="24"/>
        </w:rPr>
        <w:t>, положением о структурном подразделении и должностными инструкциями работников данного структурного подразделения</w:t>
      </w:r>
      <w:r w:rsidR="008A14E4">
        <w:rPr>
          <w:rFonts w:ascii="Times New Roman" w:hAnsi="Times New Roman"/>
          <w:sz w:val="24"/>
          <w:szCs w:val="24"/>
        </w:rPr>
        <w:t xml:space="preserve"> Общества</w:t>
      </w:r>
      <w:r w:rsidRPr="00924A24">
        <w:rPr>
          <w:rFonts w:ascii="Times New Roman" w:hAnsi="Times New Roman"/>
          <w:sz w:val="24"/>
          <w:szCs w:val="24"/>
        </w:rPr>
        <w:t>.</w:t>
      </w:r>
    </w:p>
    <w:p w:rsidR="009D1D66" w:rsidRPr="00924A24" w:rsidRDefault="009D1D66" w:rsidP="00924A24">
      <w:pPr>
        <w:spacing w:after="0" w:line="240" w:lineRule="auto"/>
        <w:ind w:firstLine="709"/>
        <w:jc w:val="both"/>
        <w:rPr>
          <w:rFonts w:ascii="Times New Roman" w:hAnsi="Times New Roman"/>
          <w:sz w:val="24"/>
          <w:szCs w:val="24"/>
        </w:rPr>
      </w:pPr>
      <w:r w:rsidRPr="00924A24">
        <w:rPr>
          <w:rFonts w:ascii="Times New Roman" w:hAnsi="Times New Roman"/>
          <w:sz w:val="24"/>
          <w:szCs w:val="24"/>
        </w:rPr>
        <w:t>Строительный контроль, выполняемый инспекционным органом по типу «</w:t>
      </w:r>
      <w:r w:rsidR="00F24BF8">
        <w:rPr>
          <w:rFonts w:ascii="Times New Roman" w:hAnsi="Times New Roman"/>
          <w:sz w:val="24"/>
          <w:szCs w:val="24"/>
        </w:rPr>
        <w:t>А</w:t>
      </w:r>
      <w:r w:rsidRPr="00924A24">
        <w:rPr>
          <w:rFonts w:ascii="Times New Roman" w:hAnsi="Times New Roman"/>
          <w:sz w:val="24"/>
          <w:szCs w:val="24"/>
        </w:rPr>
        <w:t xml:space="preserve">» осуществляется на основании договора на оказание услуг по  строительному контролю заключенного с Заказчиком по результатам </w:t>
      </w:r>
      <w:r w:rsidR="008A14E4">
        <w:rPr>
          <w:rFonts w:ascii="Times New Roman" w:hAnsi="Times New Roman"/>
          <w:sz w:val="24"/>
          <w:szCs w:val="24"/>
        </w:rPr>
        <w:t>проведенных торгово-закупочных процедур</w:t>
      </w:r>
      <w:r w:rsidRPr="00924A24">
        <w:rPr>
          <w:rFonts w:ascii="Times New Roman" w:hAnsi="Times New Roman"/>
          <w:sz w:val="24"/>
          <w:szCs w:val="24"/>
        </w:rPr>
        <w:t>.</w:t>
      </w:r>
    </w:p>
    <w:p w:rsidR="00A850C9" w:rsidRPr="00924A24" w:rsidRDefault="0006562C" w:rsidP="00924A24">
      <w:pPr>
        <w:spacing w:after="0" w:line="240" w:lineRule="auto"/>
        <w:ind w:firstLine="709"/>
        <w:jc w:val="both"/>
        <w:rPr>
          <w:rFonts w:ascii="Times New Roman" w:hAnsi="Times New Roman"/>
          <w:b/>
          <w:bCs/>
          <w:sz w:val="24"/>
          <w:szCs w:val="24"/>
        </w:rPr>
      </w:pPr>
      <w:r>
        <w:rPr>
          <w:rFonts w:ascii="Times New Roman" w:hAnsi="Times New Roman"/>
          <w:sz w:val="24"/>
          <w:szCs w:val="24"/>
        </w:rPr>
        <w:t>5</w:t>
      </w:r>
      <w:r w:rsidR="00A850C9" w:rsidRPr="00924A24">
        <w:rPr>
          <w:rFonts w:ascii="Times New Roman" w:hAnsi="Times New Roman"/>
          <w:sz w:val="24"/>
          <w:szCs w:val="24"/>
        </w:rPr>
        <w:t>.</w:t>
      </w:r>
      <w:r>
        <w:rPr>
          <w:rFonts w:ascii="Times New Roman" w:hAnsi="Times New Roman"/>
          <w:sz w:val="24"/>
          <w:szCs w:val="24"/>
        </w:rPr>
        <w:t>5.</w:t>
      </w:r>
      <w:r w:rsidR="00A850C9" w:rsidRPr="00924A24">
        <w:rPr>
          <w:rFonts w:ascii="Times New Roman" w:hAnsi="Times New Roman"/>
          <w:sz w:val="24"/>
          <w:szCs w:val="24"/>
        </w:rPr>
        <w:t xml:space="preserve"> Рекомендуемыми дополнительными требованиями к Исполнителю типа «А» и «Б» является наличие сертифицированной системы менеджмента качества в соответствии с </w:t>
      </w:r>
      <w:r w:rsidR="00A850C9" w:rsidRPr="00F712C4">
        <w:rPr>
          <w:rFonts w:ascii="Times New Roman" w:hAnsi="Times New Roman"/>
          <w:sz w:val="24"/>
          <w:szCs w:val="24"/>
        </w:rPr>
        <w:t xml:space="preserve">ГОСТ ISO 9001-2011, системы менеджмента безопасности труда и охраны здоровья ГОСТ </w:t>
      </w:r>
      <w:proofErr w:type="gramStart"/>
      <w:r w:rsidR="00A850C9" w:rsidRPr="00F712C4">
        <w:rPr>
          <w:rFonts w:ascii="Times New Roman" w:hAnsi="Times New Roman"/>
          <w:sz w:val="24"/>
          <w:szCs w:val="24"/>
        </w:rPr>
        <w:t>Р</w:t>
      </w:r>
      <w:proofErr w:type="gramEnd"/>
      <w:r w:rsidR="00A850C9" w:rsidRPr="00F712C4">
        <w:rPr>
          <w:rFonts w:ascii="Times New Roman" w:hAnsi="Times New Roman"/>
          <w:sz w:val="24"/>
          <w:szCs w:val="24"/>
        </w:rPr>
        <w:t xml:space="preserve"> 54934-2012/OHSAS 18001:2007, системы экологического менеджмента ГОСТ Р</w:t>
      </w:r>
      <w:r w:rsidR="00A850C9" w:rsidRPr="00924A24">
        <w:rPr>
          <w:rFonts w:ascii="Times New Roman" w:hAnsi="Times New Roman"/>
          <w:sz w:val="24"/>
          <w:szCs w:val="24"/>
        </w:rPr>
        <w:t xml:space="preserve"> ИСО 14001-2007 и  аккредитации по  </w:t>
      </w:r>
      <w:r w:rsidR="00A850C9" w:rsidRPr="002C4C8F">
        <w:rPr>
          <w:rFonts w:ascii="Times New Roman" w:hAnsi="Times New Roman"/>
          <w:sz w:val="24"/>
          <w:szCs w:val="24"/>
        </w:rPr>
        <w:t>ГОСТ Р ИСО/МЭК 17020.</w:t>
      </w:r>
    </w:p>
    <w:p w:rsidR="00A850C9" w:rsidRPr="00924A24" w:rsidRDefault="0006562C"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5</w:t>
      </w:r>
      <w:r w:rsidR="00A850C9" w:rsidRPr="00924A24">
        <w:rPr>
          <w:rFonts w:ascii="Times New Roman" w:hAnsi="Times New Roman"/>
          <w:sz w:val="24"/>
          <w:szCs w:val="24"/>
        </w:rPr>
        <w:t>.</w:t>
      </w:r>
      <w:r>
        <w:rPr>
          <w:rFonts w:ascii="Times New Roman" w:hAnsi="Times New Roman"/>
          <w:sz w:val="24"/>
          <w:szCs w:val="24"/>
        </w:rPr>
        <w:t>6</w:t>
      </w:r>
      <w:r w:rsidR="00A850C9" w:rsidRPr="00924A24">
        <w:rPr>
          <w:rFonts w:ascii="Times New Roman" w:hAnsi="Times New Roman"/>
          <w:sz w:val="24"/>
          <w:szCs w:val="24"/>
        </w:rPr>
        <w:t xml:space="preserve">. Осуществление функций строительного контроля начинается с момента (даты) подписания акта передачи от Заказчика - Исполнителю проектной и рабочей документации  для ее анализа и оценки. </w:t>
      </w:r>
    </w:p>
    <w:p w:rsidR="00A850C9" w:rsidRPr="00924A24" w:rsidRDefault="0006562C"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5</w:t>
      </w:r>
      <w:r w:rsidR="00A850C9" w:rsidRPr="00924A24">
        <w:rPr>
          <w:rFonts w:ascii="Times New Roman" w:hAnsi="Times New Roman"/>
          <w:sz w:val="24"/>
          <w:szCs w:val="24"/>
        </w:rPr>
        <w:t>.</w:t>
      </w:r>
      <w:r>
        <w:rPr>
          <w:rFonts w:ascii="Times New Roman" w:hAnsi="Times New Roman"/>
          <w:sz w:val="24"/>
          <w:szCs w:val="24"/>
        </w:rPr>
        <w:t>7</w:t>
      </w:r>
      <w:r w:rsidR="00A850C9" w:rsidRPr="00924A24">
        <w:rPr>
          <w:rFonts w:ascii="Times New Roman" w:hAnsi="Times New Roman"/>
          <w:sz w:val="24"/>
          <w:szCs w:val="24"/>
        </w:rPr>
        <w:t>.</w:t>
      </w:r>
      <w:r w:rsidR="00372D22">
        <w:rPr>
          <w:rFonts w:ascii="Times New Roman" w:hAnsi="Times New Roman"/>
          <w:sz w:val="24"/>
          <w:szCs w:val="24"/>
        </w:rPr>
        <w:t xml:space="preserve"> </w:t>
      </w:r>
      <w:r w:rsidR="00A850C9" w:rsidRPr="00924A24">
        <w:rPr>
          <w:rFonts w:ascii="Times New Roman" w:hAnsi="Times New Roman"/>
          <w:sz w:val="24"/>
          <w:szCs w:val="24"/>
        </w:rPr>
        <w:t>Для осуществления строительного контроля Исполнитель</w:t>
      </w:r>
      <w:r w:rsidR="00372D22">
        <w:rPr>
          <w:rFonts w:ascii="Times New Roman" w:hAnsi="Times New Roman"/>
          <w:sz w:val="24"/>
          <w:szCs w:val="24"/>
        </w:rPr>
        <w:t xml:space="preserve"> (тип «</w:t>
      </w:r>
      <w:r w:rsidR="00F24BF8">
        <w:rPr>
          <w:rFonts w:ascii="Times New Roman" w:hAnsi="Times New Roman"/>
          <w:sz w:val="24"/>
          <w:szCs w:val="24"/>
        </w:rPr>
        <w:t>А</w:t>
      </w:r>
      <w:r w:rsidR="00372D22">
        <w:rPr>
          <w:rFonts w:ascii="Times New Roman" w:hAnsi="Times New Roman"/>
          <w:sz w:val="24"/>
          <w:szCs w:val="24"/>
        </w:rPr>
        <w:t>»)</w:t>
      </w:r>
      <w:r w:rsidR="00A850C9" w:rsidRPr="00924A24">
        <w:rPr>
          <w:rFonts w:ascii="Times New Roman" w:hAnsi="Times New Roman"/>
          <w:sz w:val="24"/>
          <w:szCs w:val="24"/>
        </w:rPr>
        <w:t xml:space="preserve"> внутренними организационно-распорядительными документами назначает ответственных лиц с соответствующими обязанностями и правами.</w:t>
      </w:r>
    </w:p>
    <w:p w:rsidR="00A850C9" w:rsidRPr="00924A24" w:rsidRDefault="0006562C"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5</w:t>
      </w:r>
      <w:r w:rsidR="00A850C9" w:rsidRPr="00924A24">
        <w:rPr>
          <w:rFonts w:ascii="Times New Roman" w:hAnsi="Times New Roman"/>
          <w:sz w:val="24"/>
          <w:szCs w:val="24"/>
        </w:rPr>
        <w:t>.</w:t>
      </w:r>
      <w:r>
        <w:rPr>
          <w:rFonts w:ascii="Times New Roman" w:hAnsi="Times New Roman"/>
          <w:sz w:val="24"/>
          <w:szCs w:val="24"/>
        </w:rPr>
        <w:t>8</w:t>
      </w:r>
      <w:r w:rsidR="00A850C9" w:rsidRPr="00924A24">
        <w:rPr>
          <w:rFonts w:ascii="Times New Roman" w:hAnsi="Times New Roman"/>
          <w:sz w:val="24"/>
          <w:szCs w:val="24"/>
        </w:rPr>
        <w:t>.</w:t>
      </w:r>
      <w:r w:rsidR="00372D22">
        <w:rPr>
          <w:rFonts w:ascii="Times New Roman" w:hAnsi="Times New Roman"/>
          <w:sz w:val="24"/>
          <w:szCs w:val="24"/>
        </w:rPr>
        <w:t xml:space="preserve"> </w:t>
      </w:r>
      <w:r w:rsidR="00A850C9" w:rsidRPr="00924A24">
        <w:rPr>
          <w:rFonts w:ascii="Times New Roman" w:hAnsi="Times New Roman"/>
          <w:sz w:val="24"/>
          <w:szCs w:val="24"/>
        </w:rPr>
        <w:t>Исполнитель при осуществлении строительного контроля должен соблюдать принцип независимости собственной производственной и административно – хозяйственной деятельности от строительного подрядчика.</w:t>
      </w:r>
    </w:p>
    <w:p w:rsidR="00A850C9" w:rsidRPr="00924A24" w:rsidRDefault="0006562C" w:rsidP="00924A24">
      <w:pPr>
        <w:widowControl w:val="0"/>
        <w:autoSpaceDE w:val="0"/>
        <w:autoSpaceDN w:val="0"/>
        <w:adjustRightInd w:val="0"/>
        <w:spacing w:after="0" w:line="240" w:lineRule="auto"/>
        <w:ind w:firstLine="709"/>
        <w:contextualSpacing/>
        <w:jc w:val="both"/>
        <w:rPr>
          <w:rFonts w:ascii="Times New Roman" w:hAnsi="Times New Roman"/>
          <w:color w:val="000000"/>
          <w:sz w:val="24"/>
          <w:szCs w:val="24"/>
        </w:rPr>
      </w:pPr>
      <w:r>
        <w:rPr>
          <w:rFonts w:ascii="Times New Roman" w:hAnsi="Times New Roman"/>
          <w:sz w:val="24"/>
          <w:szCs w:val="24"/>
        </w:rPr>
        <w:t>5</w:t>
      </w:r>
      <w:r w:rsidR="00A850C9" w:rsidRPr="00924A24">
        <w:rPr>
          <w:rFonts w:ascii="Times New Roman" w:hAnsi="Times New Roman"/>
          <w:sz w:val="24"/>
          <w:szCs w:val="24"/>
        </w:rPr>
        <w:t>.</w:t>
      </w:r>
      <w:r>
        <w:rPr>
          <w:rFonts w:ascii="Times New Roman" w:hAnsi="Times New Roman"/>
          <w:sz w:val="24"/>
          <w:szCs w:val="24"/>
        </w:rPr>
        <w:t>9</w:t>
      </w:r>
      <w:r w:rsidR="00A850C9" w:rsidRPr="00924A24">
        <w:rPr>
          <w:rFonts w:ascii="Times New Roman" w:hAnsi="Times New Roman"/>
          <w:sz w:val="24"/>
          <w:szCs w:val="24"/>
        </w:rPr>
        <w:t>.</w:t>
      </w:r>
      <w:r w:rsidR="00372D22">
        <w:rPr>
          <w:rFonts w:ascii="Times New Roman" w:hAnsi="Times New Roman"/>
          <w:sz w:val="24"/>
          <w:szCs w:val="24"/>
        </w:rPr>
        <w:t xml:space="preserve"> </w:t>
      </w:r>
      <w:r w:rsidR="00A850C9" w:rsidRPr="00924A24">
        <w:rPr>
          <w:rFonts w:ascii="Times New Roman" w:hAnsi="Times New Roman"/>
          <w:sz w:val="24"/>
          <w:szCs w:val="24"/>
        </w:rPr>
        <w:t>Исполнитель</w:t>
      </w:r>
      <w:r w:rsidR="00372D22">
        <w:rPr>
          <w:rFonts w:ascii="Times New Roman" w:hAnsi="Times New Roman"/>
          <w:sz w:val="24"/>
          <w:szCs w:val="24"/>
        </w:rPr>
        <w:t xml:space="preserve"> (тип «</w:t>
      </w:r>
      <w:r w:rsidR="00F24BF8">
        <w:rPr>
          <w:rFonts w:ascii="Times New Roman" w:hAnsi="Times New Roman"/>
          <w:sz w:val="24"/>
          <w:szCs w:val="24"/>
        </w:rPr>
        <w:t>А</w:t>
      </w:r>
      <w:r w:rsidR="00372D22">
        <w:rPr>
          <w:rFonts w:ascii="Times New Roman" w:hAnsi="Times New Roman"/>
          <w:sz w:val="24"/>
          <w:szCs w:val="24"/>
        </w:rPr>
        <w:t>»)</w:t>
      </w:r>
      <w:r w:rsidR="00A850C9" w:rsidRPr="00924A24">
        <w:rPr>
          <w:rFonts w:ascii="Times New Roman" w:hAnsi="Times New Roman"/>
          <w:sz w:val="24"/>
          <w:szCs w:val="24"/>
        </w:rPr>
        <w:t xml:space="preserve">, в рамках договора с Заказчиком, создает и самостоятельно обеспечивает необходимые условия работы для своего персонала, либо использует  на возмездной основе инфраструктуру строительного подрядчика, при наличии такой возможности, для обеспечения проживания, питания, снабжения ресурсами необходимыми для выполнения </w:t>
      </w:r>
      <w:r w:rsidR="00A850C9" w:rsidRPr="00924A24">
        <w:rPr>
          <w:rFonts w:ascii="Times New Roman" w:hAnsi="Times New Roman"/>
          <w:color w:val="000000"/>
          <w:sz w:val="24"/>
          <w:szCs w:val="24"/>
        </w:rPr>
        <w:t>работ.</w:t>
      </w:r>
    </w:p>
    <w:p w:rsidR="00A850C9" w:rsidRPr="00924A24" w:rsidRDefault="0006562C"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5</w:t>
      </w:r>
      <w:r w:rsidR="00A850C9" w:rsidRPr="00924A24">
        <w:rPr>
          <w:rFonts w:ascii="Times New Roman" w:hAnsi="Times New Roman"/>
          <w:sz w:val="24"/>
          <w:szCs w:val="24"/>
        </w:rPr>
        <w:t>.1</w:t>
      </w:r>
      <w:r>
        <w:rPr>
          <w:rFonts w:ascii="Times New Roman" w:hAnsi="Times New Roman"/>
          <w:sz w:val="24"/>
          <w:szCs w:val="24"/>
        </w:rPr>
        <w:t>0</w:t>
      </w:r>
      <w:r w:rsidR="00A850C9" w:rsidRPr="00924A24">
        <w:rPr>
          <w:rFonts w:ascii="Times New Roman" w:hAnsi="Times New Roman"/>
          <w:sz w:val="24"/>
          <w:szCs w:val="24"/>
        </w:rPr>
        <w:t xml:space="preserve">. </w:t>
      </w:r>
      <w:proofErr w:type="gramStart"/>
      <w:r w:rsidR="00A850C9" w:rsidRPr="00924A24">
        <w:rPr>
          <w:rFonts w:ascii="Times New Roman" w:hAnsi="Times New Roman"/>
          <w:sz w:val="24"/>
          <w:szCs w:val="24"/>
        </w:rPr>
        <w:t>Исполнитель тесно взаимодействует с организацией, осуществляющей авторский надзор</w:t>
      </w:r>
      <w:r>
        <w:rPr>
          <w:rFonts w:ascii="Times New Roman" w:hAnsi="Times New Roman"/>
          <w:sz w:val="24"/>
          <w:szCs w:val="24"/>
        </w:rPr>
        <w:t>, (</w:t>
      </w:r>
      <w:r w:rsidRPr="00924A24">
        <w:rPr>
          <w:rFonts w:ascii="Times New Roman" w:hAnsi="Times New Roman"/>
          <w:sz w:val="24"/>
          <w:szCs w:val="24"/>
        </w:rPr>
        <w:t>авторский надзор</w:t>
      </w:r>
      <w:r w:rsidRPr="0006562C">
        <w:rPr>
          <w:rFonts w:ascii="Times New Roman" w:hAnsi="Times New Roman"/>
          <w:sz w:val="24"/>
          <w:szCs w:val="24"/>
        </w:rPr>
        <w:t xml:space="preserve"> </w:t>
      </w:r>
      <w:r>
        <w:rPr>
          <w:rFonts w:ascii="Times New Roman" w:hAnsi="Times New Roman"/>
          <w:sz w:val="24"/>
          <w:szCs w:val="24"/>
        </w:rPr>
        <w:t xml:space="preserve">- </w:t>
      </w:r>
      <w:r w:rsidRPr="0006562C">
        <w:rPr>
          <w:rFonts w:ascii="Times New Roman" w:hAnsi="Times New Roman"/>
          <w:sz w:val="24"/>
          <w:szCs w:val="24"/>
        </w:rPr>
        <w:t>совокупность действий, осуществляемых визуально и документально и направленных на определение соответствия градостроительных, архитектурно-планировочных, художественных, технических, технологических и природоохранных решений и действий, осуществляемых подрядчиком в процессе возведения объекта строительства, принятым решениям в рабочем проекте объекта строительства и зафиксированным в документации</w:t>
      </w:r>
      <w:r>
        <w:rPr>
          <w:rFonts w:ascii="Times New Roman" w:hAnsi="Times New Roman"/>
          <w:sz w:val="24"/>
          <w:szCs w:val="24"/>
        </w:rPr>
        <w:t xml:space="preserve">), </w:t>
      </w:r>
      <w:r w:rsidR="00A850C9" w:rsidRPr="00924A24">
        <w:rPr>
          <w:rFonts w:ascii="Times New Roman" w:hAnsi="Times New Roman"/>
          <w:sz w:val="24"/>
          <w:szCs w:val="24"/>
        </w:rPr>
        <w:t>в части предупреждения и выявления нарушений и несоответствий на объекте строительства.</w:t>
      </w:r>
      <w:proofErr w:type="gramEnd"/>
    </w:p>
    <w:p w:rsidR="00A850C9" w:rsidRPr="00924A24" w:rsidRDefault="0006562C"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5</w:t>
      </w:r>
      <w:r w:rsidR="00A850C9" w:rsidRPr="00924A24">
        <w:rPr>
          <w:rFonts w:ascii="Times New Roman" w:hAnsi="Times New Roman"/>
          <w:sz w:val="24"/>
          <w:szCs w:val="24"/>
        </w:rPr>
        <w:t>.1</w:t>
      </w:r>
      <w:r>
        <w:rPr>
          <w:rFonts w:ascii="Times New Roman" w:hAnsi="Times New Roman"/>
          <w:sz w:val="24"/>
          <w:szCs w:val="24"/>
        </w:rPr>
        <w:t>1</w:t>
      </w:r>
      <w:r w:rsidR="00A850C9" w:rsidRPr="00924A24">
        <w:rPr>
          <w:rFonts w:ascii="Times New Roman" w:hAnsi="Times New Roman"/>
          <w:sz w:val="24"/>
          <w:szCs w:val="24"/>
        </w:rPr>
        <w:t>. Несоответствия, выявленные персоналом Исполнителя, осуществляющего строительный контроль выполнения работ при строительстве, реконструкции, капитальном ремонте объекта капитального строительства, должны быть оформлены в актах – предписаниях (приложение 2 к настоящему Порядку), с дублированием в общих и специальных журналах, а также Общем журнале строительного контроля (приложение 3 к настоящему  Порядку). Об устранении указанных недостатков оформляется уведомление (приложение 3 к настоящему Порядку), устранение которых подтверждается Исполнителем и строительным подрядчиком.</w:t>
      </w:r>
    </w:p>
    <w:p w:rsidR="00A850C9" w:rsidRPr="00924A24" w:rsidRDefault="00A850C9" w:rsidP="00924A24">
      <w:pPr>
        <w:widowControl w:val="0"/>
        <w:spacing w:after="0" w:line="240" w:lineRule="auto"/>
        <w:ind w:firstLine="709"/>
        <w:jc w:val="both"/>
        <w:rPr>
          <w:rFonts w:ascii="Times New Roman" w:hAnsi="Times New Roman"/>
          <w:b/>
          <w:sz w:val="24"/>
          <w:szCs w:val="24"/>
        </w:rPr>
      </w:pPr>
    </w:p>
    <w:p w:rsidR="00A850C9" w:rsidRPr="0040359E" w:rsidRDefault="00A850C9" w:rsidP="0040359E">
      <w:pPr>
        <w:pStyle w:val="1"/>
        <w:numPr>
          <w:ilvl w:val="0"/>
          <w:numId w:val="8"/>
        </w:numPr>
        <w:tabs>
          <w:tab w:val="left" w:pos="284"/>
        </w:tabs>
        <w:spacing w:before="0" w:after="0" w:line="240" w:lineRule="auto"/>
        <w:rPr>
          <w:rFonts w:ascii="Times New Roman" w:eastAsia="Times New Roman" w:hAnsi="Times New Roman" w:cs="Times New Roman"/>
          <w:bCs w:val="0"/>
          <w:spacing w:val="-3"/>
          <w:kern w:val="0"/>
          <w:sz w:val="26"/>
          <w:szCs w:val="26"/>
          <w:lang w:eastAsia="ru-RU"/>
        </w:rPr>
      </w:pPr>
      <w:bookmarkStart w:id="7" w:name="_Toc404844469"/>
      <w:bookmarkEnd w:id="6"/>
      <w:r w:rsidRPr="0040359E">
        <w:rPr>
          <w:rFonts w:ascii="Times New Roman" w:eastAsia="Times New Roman" w:hAnsi="Times New Roman" w:cs="Times New Roman"/>
          <w:bCs w:val="0"/>
          <w:spacing w:val="-3"/>
          <w:kern w:val="0"/>
          <w:sz w:val="26"/>
          <w:szCs w:val="26"/>
          <w:lang w:eastAsia="ru-RU"/>
        </w:rPr>
        <w:t>Функции и  процедуры строительного контроля</w:t>
      </w:r>
      <w:bookmarkEnd w:id="7"/>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p>
    <w:p w:rsidR="00A850C9" w:rsidRPr="00924A24" w:rsidRDefault="0006562C"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6</w:t>
      </w:r>
      <w:r w:rsidR="00A850C9" w:rsidRPr="00924A24">
        <w:rPr>
          <w:rFonts w:ascii="Times New Roman" w:hAnsi="Times New Roman"/>
          <w:sz w:val="24"/>
          <w:szCs w:val="24"/>
        </w:rPr>
        <w:t xml:space="preserve">.1. Порядок и функции строительного контроля установлены </w:t>
      </w:r>
      <w:hyperlink r:id="rId14" w:history="1">
        <w:r w:rsidR="00A850C9" w:rsidRPr="00924A24">
          <w:rPr>
            <w:rFonts w:ascii="Times New Roman" w:hAnsi="Times New Roman"/>
            <w:sz w:val="24"/>
            <w:szCs w:val="24"/>
          </w:rPr>
          <w:t>Положение</w:t>
        </w:r>
      </w:hyperlink>
      <w:proofErr w:type="gramStart"/>
      <w:r w:rsidR="00A850C9" w:rsidRPr="00924A24">
        <w:rPr>
          <w:rFonts w:ascii="Times New Roman" w:hAnsi="Times New Roman"/>
          <w:sz w:val="24"/>
          <w:szCs w:val="24"/>
        </w:rPr>
        <w:t>м</w:t>
      </w:r>
      <w:proofErr w:type="gramEnd"/>
      <w:r w:rsidR="00A850C9" w:rsidRPr="00924A24">
        <w:rPr>
          <w:rFonts w:ascii="Times New Roman" w:hAnsi="Times New Roman"/>
          <w:sz w:val="24"/>
          <w:szCs w:val="24"/>
        </w:rPr>
        <w:t xml:space="preserve">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w:t>
      </w:r>
      <w:hyperlink r:id="rId15" w:history="1">
        <w:r w:rsidR="00A850C9" w:rsidRPr="00924A24">
          <w:rPr>
            <w:rFonts w:ascii="Times New Roman" w:hAnsi="Times New Roman"/>
            <w:sz w:val="24"/>
            <w:szCs w:val="24"/>
          </w:rPr>
          <w:t>постановлением</w:t>
        </w:r>
      </w:hyperlink>
      <w:r w:rsidR="00A850C9" w:rsidRPr="00924A24">
        <w:rPr>
          <w:rFonts w:ascii="Times New Roman" w:hAnsi="Times New Roman"/>
          <w:sz w:val="24"/>
          <w:szCs w:val="24"/>
        </w:rPr>
        <w:t xml:space="preserve"> Правительства Российской Федерации от 21.06.2010 № 468.</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p>
    <w:p w:rsidR="00A850C9" w:rsidRPr="00924A24" w:rsidRDefault="0006562C"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6</w:t>
      </w:r>
      <w:r w:rsidR="00A850C9" w:rsidRPr="00924A24">
        <w:rPr>
          <w:rFonts w:ascii="Times New Roman" w:hAnsi="Times New Roman"/>
          <w:sz w:val="24"/>
          <w:szCs w:val="24"/>
        </w:rPr>
        <w:t xml:space="preserve">.2. </w:t>
      </w:r>
      <w:r>
        <w:rPr>
          <w:rFonts w:ascii="Times New Roman" w:hAnsi="Times New Roman"/>
          <w:sz w:val="24"/>
          <w:szCs w:val="24"/>
        </w:rPr>
        <w:t>Ф</w:t>
      </w:r>
      <w:r w:rsidR="00A850C9" w:rsidRPr="00924A24">
        <w:rPr>
          <w:rFonts w:ascii="Times New Roman" w:hAnsi="Times New Roman"/>
          <w:sz w:val="24"/>
          <w:szCs w:val="24"/>
        </w:rPr>
        <w:t>ункции Заказчика, по строительному контролю, включают проведение следующих контрольных мероприятий:</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а) проверка полноты и соблюдения установленных сроков выполнения строительным подрядчиком входного контроля и достоверности документирования его результатов;</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б) проверка выполнения строительным подрядчиком контрольных мероприятий по соблюдению правил складирования и хранения применяемой продукции и достоверности документирования его результатов;</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в) проверка полноты и соблюдения установленных сроков выполнения строительным подрядчиком контроля последовательности и состава технологических операций по осуществлению строительства объектов капитального строительства и достоверности документирования его результатов;</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г) совместно со строительным подрядчиком освидетельствование скрытых работ и промежуточная приемка возведенных строительных конструкций, влияющих на безопасность объекта капитального строительства, участков сетей инженерно-технического обеспечения;</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д) проверка совместно со строительным подрядчиком соответствия законченного строительством объекта требованиям проектной и подготовленной на ее основе рабочей документации, результатам инженерных изысканий, требованиям градостроительного плана земельного участка, требованиям технических регламентов;</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 xml:space="preserve">е) иные мероприятия в целях осуществления строительного контроля, предусмотренные законодательством Российской Федерации и (или) заключенным договором. </w:t>
      </w:r>
    </w:p>
    <w:p w:rsidR="00A850C9" w:rsidRPr="00924A24" w:rsidRDefault="0006562C"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6</w:t>
      </w:r>
      <w:r w:rsidR="00A850C9" w:rsidRPr="00924A24">
        <w:rPr>
          <w:rFonts w:ascii="Times New Roman" w:hAnsi="Times New Roman"/>
          <w:sz w:val="24"/>
          <w:szCs w:val="24"/>
        </w:rPr>
        <w:t>.3. В рамках иных мероприятий строительного контроля, предусмотренных законодательством Российской Федерации, определены следующее мероприятия:</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 xml:space="preserve"> - анализ проектной и организационно-технологической документации на </w:t>
      </w:r>
      <w:proofErr w:type="spellStart"/>
      <w:r w:rsidRPr="00924A24">
        <w:rPr>
          <w:rFonts w:ascii="Times New Roman" w:hAnsi="Times New Roman"/>
          <w:sz w:val="24"/>
          <w:szCs w:val="24"/>
        </w:rPr>
        <w:t>контролепригодность</w:t>
      </w:r>
      <w:proofErr w:type="spellEnd"/>
      <w:r w:rsidRPr="00924A24">
        <w:rPr>
          <w:rFonts w:ascii="Times New Roman" w:hAnsi="Times New Roman"/>
          <w:sz w:val="24"/>
          <w:szCs w:val="24"/>
        </w:rPr>
        <w:t>;</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 проверка готовности строительно-монтажных организаций к выполнению работ (наличие свидетельств, сертификатов, обеспеченность квалифицированными кадрами, наличие и достаточность проектно-сметной документации, оснащенность соответствующей техникой, укомплектованность материалами, оборудованием и т.д.);</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 контроль соответствия сроков, объемов и качества ведения исполнительной документации в ходе строительства и формирования приемо-сдаточной документации по завершению строительства.</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 проверка фактического качества и объемов работ, предъявляемых строительным подрядчиком к оплате.</w:t>
      </w:r>
    </w:p>
    <w:p w:rsidR="00A850C9" w:rsidRPr="00924A24" w:rsidRDefault="0006562C"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6</w:t>
      </w:r>
      <w:r w:rsidR="00A850C9" w:rsidRPr="00924A24">
        <w:rPr>
          <w:rFonts w:ascii="Times New Roman" w:hAnsi="Times New Roman"/>
          <w:sz w:val="24"/>
          <w:szCs w:val="24"/>
        </w:rPr>
        <w:t>.4. Объектами проверки строительного контроля являются:</w:t>
      </w:r>
    </w:p>
    <w:p w:rsidR="00A850C9" w:rsidRPr="00924A24" w:rsidRDefault="00A850C9" w:rsidP="00924A24">
      <w:pPr>
        <w:spacing w:after="0" w:line="240" w:lineRule="auto"/>
        <w:ind w:firstLine="709"/>
        <w:jc w:val="both"/>
        <w:rPr>
          <w:rFonts w:ascii="Times New Roman" w:hAnsi="Times New Roman"/>
          <w:kern w:val="36"/>
          <w:sz w:val="24"/>
          <w:szCs w:val="24"/>
        </w:rPr>
      </w:pPr>
      <w:r w:rsidRPr="00924A24">
        <w:rPr>
          <w:rFonts w:ascii="Times New Roman" w:hAnsi="Times New Roman"/>
          <w:kern w:val="36"/>
          <w:sz w:val="24"/>
          <w:szCs w:val="24"/>
        </w:rPr>
        <w:t>- разрешительная документация на строительство.</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 xml:space="preserve">- разрешительная и допускная документация строительного подрядчика, включая документацию структурных подразделений - строительной, электротехнической лаборатории и лаборатории неразрушающего контроля качества, квалификационные и аттестационные документы персонала </w:t>
      </w:r>
      <w:r w:rsidRPr="00924A24">
        <w:rPr>
          <w:rFonts w:ascii="Times New Roman" w:hAnsi="Times New Roman"/>
          <w:sz w:val="24"/>
          <w:szCs w:val="24"/>
        </w:rPr>
        <w:t>строительного</w:t>
      </w:r>
      <w:r w:rsidRPr="00924A24">
        <w:rPr>
          <w:rFonts w:ascii="Times New Roman" w:hAnsi="Times New Roman"/>
          <w:kern w:val="36"/>
          <w:sz w:val="24"/>
          <w:szCs w:val="24"/>
        </w:rPr>
        <w:t xml:space="preserve"> подрядчика, разрешительные документы на применение и использование строительных машин, оборудования  и механизмов;</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 производственные, технические и людские ресурсы, задействованные для выполнения строительно-монтажных работ;</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 xml:space="preserve">- производственные площади для складирования и хранения продукции, предназначенной для строительства; </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 проектная, рабочая и организационно - технологическая документация (при условии внесения в нее изменений в процессе строительства);</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 поступающие на объекты строительства материалы, изделия, оборудование, конструкции и т.д.;</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 входящие в состав строящегося объекта технологические процессы, результаты выполнения строительным подрядчиком строительных операций при возведении зданий и сооружений (элементов здания и сооружения), смонтированные конструкции, внутренние и наружные технологические и инженерные сети и т.п.;</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 исполнительная документация (отсутствие отставаний в оформлении исполнительной документации, наличие и проверка подлинности паспортов и сертификатов на применяемые материалы и изделия, заключений строительной, электротехнической лаборатории и лаборатории неразрушающего контроля по качеству выполненных работ, проверки журналов испытаний, допусков к выполнению работ, квалификационных удостоверений, документов инструктажа по охране труда и т.д.).</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 приемо-сдаточная документация, формируемая по завершению строительства в соответствии с утвержденным перечнем.</w:t>
      </w:r>
    </w:p>
    <w:p w:rsidR="00A850C9" w:rsidRPr="00A850C9" w:rsidRDefault="00A850C9" w:rsidP="00A850C9">
      <w:pPr>
        <w:widowControl w:val="0"/>
        <w:autoSpaceDE w:val="0"/>
        <w:autoSpaceDN w:val="0"/>
        <w:adjustRightInd w:val="0"/>
        <w:contextualSpacing/>
        <w:jc w:val="both"/>
        <w:rPr>
          <w:rFonts w:ascii="Times New Roman" w:hAnsi="Times New Roman"/>
          <w:kern w:val="36"/>
        </w:rPr>
      </w:pPr>
    </w:p>
    <w:p w:rsidR="00A850C9" w:rsidRPr="0040359E" w:rsidRDefault="00A850C9" w:rsidP="0040359E">
      <w:pPr>
        <w:pStyle w:val="1"/>
        <w:numPr>
          <w:ilvl w:val="0"/>
          <w:numId w:val="8"/>
        </w:numPr>
        <w:tabs>
          <w:tab w:val="left" w:pos="284"/>
          <w:tab w:val="left" w:pos="993"/>
        </w:tabs>
        <w:spacing w:before="0" w:after="0" w:line="240" w:lineRule="auto"/>
        <w:ind w:left="0" w:firstLine="568"/>
        <w:rPr>
          <w:rFonts w:ascii="Times New Roman" w:eastAsia="Times New Roman" w:hAnsi="Times New Roman" w:cs="Times New Roman"/>
          <w:bCs w:val="0"/>
          <w:spacing w:val="-3"/>
          <w:kern w:val="0"/>
          <w:sz w:val="26"/>
          <w:szCs w:val="26"/>
          <w:lang w:eastAsia="ru-RU"/>
        </w:rPr>
      </w:pPr>
      <w:bookmarkStart w:id="8" w:name="_Toc404844470"/>
      <w:bookmarkEnd w:id="4"/>
      <w:bookmarkEnd w:id="5"/>
      <w:r w:rsidRPr="0040359E">
        <w:rPr>
          <w:rFonts w:ascii="Times New Roman" w:eastAsia="Times New Roman" w:hAnsi="Times New Roman" w:cs="Times New Roman"/>
          <w:bCs w:val="0"/>
          <w:spacing w:val="-3"/>
          <w:kern w:val="0"/>
          <w:sz w:val="26"/>
          <w:szCs w:val="26"/>
          <w:lang w:eastAsia="ru-RU"/>
        </w:rPr>
        <w:t>Единые требования к организациям</w:t>
      </w:r>
      <w:r w:rsidR="00372D22" w:rsidRPr="0040359E">
        <w:rPr>
          <w:rFonts w:ascii="Times New Roman" w:eastAsia="Times New Roman" w:hAnsi="Times New Roman" w:cs="Times New Roman"/>
          <w:bCs w:val="0"/>
          <w:spacing w:val="-3"/>
          <w:kern w:val="0"/>
          <w:sz w:val="26"/>
          <w:szCs w:val="26"/>
          <w:lang w:eastAsia="ru-RU"/>
        </w:rPr>
        <w:t xml:space="preserve"> (тип «</w:t>
      </w:r>
      <w:r w:rsidR="00F24BF8" w:rsidRPr="0040359E">
        <w:rPr>
          <w:rFonts w:ascii="Times New Roman" w:eastAsia="Times New Roman" w:hAnsi="Times New Roman" w:cs="Times New Roman"/>
          <w:bCs w:val="0"/>
          <w:spacing w:val="-3"/>
          <w:kern w:val="0"/>
          <w:sz w:val="26"/>
          <w:szCs w:val="26"/>
          <w:lang w:eastAsia="ru-RU"/>
        </w:rPr>
        <w:t>А</w:t>
      </w:r>
      <w:r w:rsidR="00372D22" w:rsidRPr="0040359E">
        <w:rPr>
          <w:rFonts w:ascii="Times New Roman" w:eastAsia="Times New Roman" w:hAnsi="Times New Roman" w:cs="Times New Roman"/>
          <w:bCs w:val="0"/>
          <w:spacing w:val="-3"/>
          <w:kern w:val="0"/>
          <w:sz w:val="26"/>
          <w:szCs w:val="26"/>
          <w:lang w:eastAsia="ru-RU"/>
        </w:rPr>
        <w:t>»)</w:t>
      </w:r>
      <w:r w:rsidRPr="0040359E">
        <w:rPr>
          <w:rFonts w:ascii="Times New Roman" w:eastAsia="Times New Roman" w:hAnsi="Times New Roman" w:cs="Times New Roman"/>
          <w:bCs w:val="0"/>
          <w:spacing w:val="-3"/>
          <w:kern w:val="0"/>
          <w:sz w:val="26"/>
          <w:szCs w:val="26"/>
          <w:lang w:eastAsia="ru-RU"/>
        </w:rPr>
        <w:t>, предоставляющим услуги по строительному контролю  на объектах электросетевого комплекса  Общества</w:t>
      </w:r>
      <w:bookmarkEnd w:id="8"/>
      <w:r w:rsidRPr="0040359E">
        <w:rPr>
          <w:rFonts w:ascii="Times New Roman" w:eastAsia="Times New Roman" w:hAnsi="Times New Roman" w:cs="Times New Roman"/>
          <w:bCs w:val="0"/>
          <w:spacing w:val="-3"/>
          <w:kern w:val="0"/>
          <w:sz w:val="26"/>
          <w:szCs w:val="26"/>
          <w:lang w:eastAsia="ru-RU"/>
        </w:rPr>
        <w:t xml:space="preserve"> </w:t>
      </w:r>
    </w:p>
    <w:p w:rsidR="00A850C9" w:rsidRPr="00924A24" w:rsidRDefault="00A850C9" w:rsidP="00924A24">
      <w:pPr>
        <w:widowControl w:val="0"/>
        <w:autoSpaceDE w:val="0"/>
        <w:autoSpaceDN w:val="0"/>
        <w:adjustRightInd w:val="0"/>
        <w:spacing w:after="0" w:line="240" w:lineRule="auto"/>
        <w:ind w:firstLine="709"/>
        <w:contextualSpacing/>
        <w:rPr>
          <w:rFonts w:ascii="Times New Roman" w:hAnsi="Times New Roman"/>
          <w:sz w:val="24"/>
          <w:szCs w:val="24"/>
        </w:rPr>
      </w:pPr>
    </w:p>
    <w:p w:rsidR="00A850C9" w:rsidRPr="00924A24" w:rsidRDefault="0006562C"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color w:val="000000"/>
          <w:sz w:val="24"/>
          <w:szCs w:val="24"/>
        </w:rPr>
        <w:t>7</w:t>
      </w:r>
      <w:r w:rsidR="00A850C9" w:rsidRPr="00924A24">
        <w:rPr>
          <w:rFonts w:ascii="Times New Roman" w:hAnsi="Times New Roman"/>
          <w:color w:val="000000"/>
          <w:sz w:val="24"/>
          <w:szCs w:val="24"/>
        </w:rPr>
        <w:t xml:space="preserve">.1. </w:t>
      </w:r>
      <w:proofErr w:type="gramStart"/>
      <w:r w:rsidR="00A850C9" w:rsidRPr="00924A24">
        <w:rPr>
          <w:rFonts w:ascii="Times New Roman" w:hAnsi="Times New Roman"/>
          <w:color w:val="000000"/>
          <w:sz w:val="24"/>
          <w:szCs w:val="24"/>
        </w:rPr>
        <w:t xml:space="preserve">Исполнитель, предоставляющий услуги по строительному контролю,  в своей деятельности руководствуется действующими законодательными и нормативно-правовыми актами Российской Федерации, техническими регламентами, строительными нормами и правилами, стандартами, техническими условиями, руководящими документами государственных надзорных органов, действующих в области капитального строительства и строительного контроля, </w:t>
      </w:r>
      <w:r w:rsidR="00A850C9" w:rsidRPr="00924A24">
        <w:rPr>
          <w:rFonts w:ascii="Times New Roman" w:hAnsi="Times New Roman"/>
          <w:sz w:val="24"/>
          <w:szCs w:val="24"/>
        </w:rPr>
        <w:t>а также утвержденными в установленном порядке ведомственными нормами и правилами, требования которых предусмотрены рабочим проектом.</w:t>
      </w:r>
      <w:proofErr w:type="gramEnd"/>
    </w:p>
    <w:p w:rsidR="00A850C9" w:rsidRPr="00924A24" w:rsidRDefault="0006562C"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color w:val="000000"/>
          <w:sz w:val="24"/>
          <w:szCs w:val="24"/>
        </w:rPr>
        <w:t>7</w:t>
      </w:r>
      <w:r w:rsidR="00A850C9" w:rsidRPr="00924A24">
        <w:rPr>
          <w:rFonts w:ascii="Times New Roman" w:hAnsi="Times New Roman"/>
          <w:color w:val="000000"/>
          <w:sz w:val="24"/>
          <w:szCs w:val="24"/>
        </w:rPr>
        <w:t>.2. Для осуществления строительного контроля  Исполнитель обязан иметь</w:t>
      </w:r>
      <w:r w:rsidR="00A850C9" w:rsidRPr="00924A24">
        <w:rPr>
          <w:rFonts w:ascii="Times New Roman" w:hAnsi="Times New Roman"/>
          <w:kern w:val="36"/>
          <w:sz w:val="24"/>
          <w:szCs w:val="24"/>
        </w:rPr>
        <w:t>:</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 действующее свидетельство, выданное саморегулируемой организацией на допуск к выполнению работ, которые оказывают влияние на безопасность объектов капитального строительства, по видам строительного контроля, с ограничением суммы не менее заключаемого договора по строительному контролю;</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color w:val="000000"/>
          <w:kern w:val="36"/>
          <w:sz w:val="24"/>
          <w:szCs w:val="24"/>
        </w:rPr>
      </w:pPr>
      <w:r w:rsidRPr="00924A24">
        <w:rPr>
          <w:rFonts w:ascii="Times New Roman" w:hAnsi="Times New Roman"/>
          <w:kern w:val="36"/>
          <w:sz w:val="24"/>
          <w:szCs w:val="24"/>
        </w:rPr>
        <w:t>- положительную репутацию и опыт в области осуществления строительного контроля</w:t>
      </w:r>
      <w:r w:rsidRPr="00924A24">
        <w:rPr>
          <w:rFonts w:ascii="Times New Roman" w:hAnsi="Times New Roman"/>
          <w:color w:val="000000"/>
          <w:kern w:val="36"/>
          <w:sz w:val="24"/>
          <w:szCs w:val="24"/>
        </w:rPr>
        <w:t>;</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 утвержденную организационную структуру, обеспечивающую качественное и оперативное управление финансовыми, техническими и людскими ресурсами для выполнения функций в рамках строительного контроля;</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 определенные и документально оформленные, в рамках организационной структуры Исполнителя, функции и ответственность по обеспечению производственной и административно-хозяйственной деятельности;</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 xml:space="preserve">- руководителей, в том числе технического направления, представляющих интересы Исполнителя, являющихся штатными работниками Исполнителя, имеющие подтвержденную квалификацию и стаж работы в данной области </w:t>
      </w:r>
      <w:r w:rsidRPr="00924A24">
        <w:rPr>
          <w:rFonts w:ascii="Times New Roman" w:hAnsi="Times New Roman"/>
          <w:color w:val="000000"/>
          <w:kern w:val="36"/>
          <w:sz w:val="24"/>
          <w:szCs w:val="24"/>
        </w:rPr>
        <w:t>не менее 5 лет,</w:t>
      </w:r>
      <w:r w:rsidRPr="00924A24">
        <w:rPr>
          <w:rFonts w:ascii="Times New Roman" w:hAnsi="Times New Roman"/>
          <w:kern w:val="36"/>
          <w:sz w:val="24"/>
          <w:szCs w:val="24"/>
        </w:rPr>
        <w:t xml:space="preserve"> уполномоченных принимать решения по финансовым и производственным вопросам;</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 действующую систему подготовки и аттестации работников, по правилам, устанавливаемым государственными надзорными органами в случаях, когда в штатное расписание включены должности, в отношении выполняемых работ по которым осуществляется государственный надзор и замещение которых допускается только работниками, прошедшими такую аттестацию;</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 квалифицированный и аттестованный персонал в требуемых областях строительного контроля, прошедший соответствующее обучение и аттестацию в установленном порядке;</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proofErr w:type="gramStart"/>
      <w:r w:rsidRPr="00924A24">
        <w:rPr>
          <w:rFonts w:ascii="Times New Roman" w:hAnsi="Times New Roman"/>
          <w:kern w:val="36"/>
          <w:sz w:val="24"/>
          <w:szCs w:val="24"/>
        </w:rPr>
        <w:t>- в требуемом количестве, принадлежащее ему на праве собственности или на основе договора аренды, контрольно-измерительное и испытательное оборудование (индивидуального и группового использования), прошедшее поверку, калибровку и испытания в установленном порядке, а также квалифицированный и аттестованный персонал для его эксплуатации и выполнения контрольных измерений, испытаний, а также утвержденные уполномоченным техническим руководителем разработанные методики для их проведения;</w:t>
      </w:r>
      <w:proofErr w:type="gramEnd"/>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 действующую систему управления метрологическим обеспечением, ответственных лиц и документально оформленные процедуры по управлению метрологическим обеспечением оказания услуг;</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 действующий и документально оформленный процесс планирования производственной деятельности, людских и материально-технических ресурсов и др. описывающий планируемые объемы производственной деятельности, привлекаемые ресурсы, ответственных лиц, инструменты мониторинга, контроля, оценки качества планирования;</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 действующую и сертифицированную (там, где это применимо) систему охраны труда, промышленной безопасности и охраны окружающей среды обеспечивающую мониторинг и соблюдение требований по охране труда, безопасному производству работ, промышленной, пожарной безопасности и охраны окружающей среды;</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proofErr w:type="gramStart"/>
      <w:r w:rsidRPr="00924A24">
        <w:rPr>
          <w:rFonts w:ascii="Times New Roman" w:hAnsi="Times New Roman"/>
          <w:kern w:val="36"/>
          <w:sz w:val="24"/>
          <w:szCs w:val="24"/>
        </w:rPr>
        <w:t>- аккредитованные, аттестованные по требованиям государственных стандартов и государственных надзорных органов испытательные и измерительные лаборатории для выполнения в рамках строительного контроля качества материалов и результатов выполняемых работ по методам контроля, определенным государственными стандартами, имеющие приборную и инструментальную оснащенность, аттестованный квалифицированный персонал по видам проводимого контроля, а также методики проведения контроля, утвержденные уполномоченным техническим руководителем;</w:t>
      </w:r>
      <w:proofErr w:type="gramEnd"/>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 необходимые технические ресурсы собственные или арендованные для обеспечения выполнения строительного контроля, в том числе: автотранспорт  повышенной проходимости, мобильные жилые и административные помещения, передвижные энергетические установки, средства связи и передачи данных в количестве необходимом для выполнения соответствующих видов работ;</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 xml:space="preserve">- </w:t>
      </w:r>
      <w:r w:rsidR="00F642EE">
        <w:rPr>
          <w:rFonts w:ascii="Times New Roman" w:hAnsi="Times New Roman"/>
          <w:kern w:val="36"/>
          <w:sz w:val="24"/>
          <w:szCs w:val="24"/>
        </w:rPr>
        <w:t>актуальную</w:t>
      </w:r>
      <w:r w:rsidRPr="00924A24">
        <w:rPr>
          <w:rFonts w:ascii="Times New Roman" w:hAnsi="Times New Roman"/>
          <w:kern w:val="36"/>
          <w:sz w:val="24"/>
          <w:szCs w:val="24"/>
        </w:rPr>
        <w:t xml:space="preserve"> нормативно-техническую информационную базу законодательных и нормативных актов, технических регламентов, строительных норм и правил, государственных стандартов и руководящих документов государственных надзорных органов, с предоставлением постоянного доступа к ней персонала по строительному контролю.</w:t>
      </w:r>
    </w:p>
    <w:p w:rsidR="00A850C9" w:rsidRDefault="00A850C9" w:rsidP="00924A24">
      <w:pPr>
        <w:widowControl w:val="0"/>
        <w:autoSpaceDE w:val="0"/>
        <w:autoSpaceDN w:val="0"/>
        <w:adjustRightInd w:val="0"/>
        <w:spacing w:after="0" w:line="240" w:lineRule="auto"/>
        <w:ind w:firstLine="709"/>
        <w:jc w:val="both"/>
        <w:rPr>
          <w:rFonts w:ascii="Times New Roman" w:hAnsi="Times New Roman"/>
          <w:sz w:val="24"/>
          <w:szCs w:val="24"/>
        </w:rPr>
      </w:pPr>
      <w:r w:rsidRPr="00924A24">
        <w:rPr>
          <w:rFonts w:ascii="Times New Roman" w:hAnsi="Times New Roman"/>
          <w:sz w:val="24"/>
          <w:szCs w:val="24"/>
        </w:rPr>
        <w:t xml:space="preserve">Дополнительным, рекомендуемым требованием к организации - Исполнителю является наличие сертифицированной системы менеджмента качества в соответствии с </w:t>
      </w:r>
      <w:r w:rsidR="00F642EE" w:rsidRPr="00F642EE">
        <w:rPr>
          <w:rFonts w:ascii="Times New Roman" w:hAnsi="Times New Roman"/>
          <w:sz w:val="24"/>
          <w:szCs w:val="24"/>
        </w:rPr>
        <w:t xml:space="preserve">МС ИСО 9001:2008 (ГОСТ ISO 9001-2011), системы менеджмента безопасности труда и охраны здоровья МС ИСО OHSAS 18001:2007 (ГОСТ </w:t>
      </w:r>
      <w:proofErr w:type="gramStart"/>
      <w:r w:rsidR="00F642EE" w:rsidRPr="00F642EE">
        <w:rPr>
          <w:rFonts w:ascii="Times New Roman" w:hAnsi="Times New Roman"/>
          <w:sz w:val="24"/>
          <w:szCs w:val="24"/>
        </w:rPr>
        <w:t>Р</w:t>
      </w:r>
      <w:proofErr w:type="gramEnd"/>
      <w:r w:rsidR="00F642EE" w:rsidRPr="00F642EE">
        <w:rPr>
          <w:rFonts w:ascii="Times New Roman" w:hAnsi="Times New Roman"/>
          <w:sz w:val="24"/>
          <w:szCs w:val="24"/>
        </w:rPr>
        <w:t xml:space="preserve"> 54934-2012), системы экологического менеджмента МС ИСО 14001:2004 (ГОСТ Р ИСО 14001-2007) и  аккредитации по  ГОСТ Р ИСО/МЭК 17020.</w:t>
      </w:r>
    </w:p>
    <w:p w:rsidR="00F642EE" w:rsidRPr="00924A24" w:rsidRDefault="00F642EE" w:rsidP="00924A24">
      <w:pPr>
        <w:widowControl w:val="0"/>
        <w:autoSpaceDE w:val="0"/>
        <w:autoSpaceDN w:val="0"/>
        <w:adjustRightInd w:val="0"/>
        <w:spacing w:after="0" w:line="240" w:lineRule="auto"/>
        <w:ind w:firstLine="709"/>
        <w:jc w:val="both"/>
        <w:rPr>
          <w:rFonts w:ascii="Times New Roman" w:hAnsi="Times New Roman"/>
          <w:kern w:val="36"/>
          <w:sz w:val="24"/>
          <w:szCs w:val="24"/>
        </w:rPr>
      </w:pPr>
    </w:p>
    <w:p w:rsidR="00A850C9" w:rsidRPr="0040359E" w:rsidRDefault="00A850C9" w:rsidP="0040359E">
      <w:pPr>
        <w:pStyle w:val="1"/>
        <w:numPr>
          <w:ilvl w:val="0"/>
          <w:numId w:val="8"/>
        </w:numPr>
        <w:tabs>
          <w:tab w:val="left" w:pos="284"/>
          <w:tab w:val="left" w:pos="993"/>
        </w:tabs>
        <w:spacing w:before="0" w:after="0" w:line="240" w:lineRule="auto"/>
        <w:ind w:left="0" w:firstLine="568"/>
        <w:rPr>
          <w:rFonts w:ascii="Times New Roman" w:eastAsia="Times New Roman" w:hAnsi="Times New Roman" w:cs="Times New Roman"/>
          <w:bCs w:val="0"/>
          <w:spacing w:val="-3"/>
          <w:kern w:val="0"/>
          <w:sz w:val="26"/>
          <w:szCs w:val="26"/>
          <w:lang w:eastAsia="ru-RU"/>
        </w:rPr>
      </w:pPr>
      <w:bookmarkStart w:id="9" w:name="_Toc404844471"/>
      <w:bookmarkStart w:id="10" w:name="sub_9"/>
      <w:r w:rsidRPr="0040359E">
        <w:rPr>
          <w:rFonts w:ascii="Times New Roman" w:eastAsia="Times New Roman" w:hAnsi="Times New Roman" w:cs="Times New Roman"/>
          <w:bCs w:val="0"/>
          <w:spacing w:val="-3"/>
          <w:kern w:val="0"/>
          <w:sz w:val="26"/>
          <w:szCs w:val="26"/>
          <w:lang w:eastAsia="ru-RU"/>
        </w:rPr>
        <w:t>Требования к персоналу Исполнителя</w:t>
      </w:r>
      <w:bookmarkEnd w:id="9"/>
    </w:p>
    <w:p w:rsidR="00A850C9" w:rsidRPr="00924A24" w:rsidRDefault="00A850C9" w:rsidP="00924A24">
      <w:pPr>
        <w:widowControl w:val="0"/>
        <w:autoSpaceDE w:val="0"/>
        <w:autoSpaceDN w:val="0"/>
        <w:adjustRightInd w:val="0"/>
        <w:spacing w:after="0" w:line="240" w:lineRule="auto"/>
        <w:ind w:firstLine="709"/>
        <w:jc w:val="both"/>
        <w:rPr>
          <w:rFonts w:ascii="Times New Roman" w:hAnsi="Times New Roman"/>
          <w:kern w:val="36"/>
          <w:sz w:val="24"/>
          <w:szCs w:val="24"/>
        </w:rPr>
      </w:pPr>
    </w:p>
    <w:p w:rsidR="00A850C9" w:rsidRPr="00924A24" w:rsidRDefault="0006562C"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8</w:t>
      </w:r>
      <w:r w:rsidR="00A850C9" w:rsidRPr="00924A24">
        <w:rPr>
          <w:rFonts w:ascii="Times New Roman" w:hAnsi="Times New Roman"/>
          <w:sz w:val="24"/>
          <w:szCs w:val="24"/>
        </w:rPr>
        <w:t>.1.</w:t>
      </w:r>
      <w:r w:rsidR="00A850C9" w:rsidRPr="00924A24">
        <w:rPr>
          <w:rFonts w:ascii="Times New Roman" w:hAnsi="Times New Roman"/>
          <w:color w:val="FF0000"/>
          <w:sz w:val="24"/>
          <w:szCs w:val="24"/>
        </w:rPr>
        <w:t xml:space="preserve"> </w:t>
      </w:r>
      <w:r w:rsidR="00A850C9" w:rsidRPr="00924A24">
        <w:rPr>
          <w:rFonts w:ascii="Times New Roman" w:hAnsi="Times New Roman"/>
          <w:sz w:val="24"/>
          <w:szCs w:val="24"/>
        </w:rPr>
        <w:t>Исполнитель, в соответствии с требуемой численностью</w:t>
      </w:r>
      <w:r w:rsidR="00372D22">
        <w:rPr>
          <w:rFonts w:ascii="Times New Roman" w:hAnsi="Times New Roman"/>
          <w:sz w:val="24"/>
          <w:szCs w:val="24"/>
        </w:rPr>
        <w:t xml:space="preserve"> </w:t>
      </w:r>
      <w:r w:rsidR="00654F9F">
        <w:rPr>
          <w:rFonts w:ascii="Times New Roman" w:hAnsi="Times New Roman"/>
          <w:sz w:val="24"/>
          <w:szCs w:val="24"/>
        </w:rPr>
        <w:t>(</w:t>
      </w:r>
      <w:r w:rsidR="00372D22">
        <w:rPr>
          <w:rFonts w:ascii="Times New Roman" w:hAnsi="Times New Roman"/>
          <w:sz w:val="24"/>
          <w:szCs w:val="24"/>
        </w:rPr>
        <w:t xml:space="preserve">тип </w:t>
      </w:r>
      <w:r w:rsidR="00654F9F">
        <w:rPr>
          <w:rFonts w:ascii="Times New Roman" w:hAnsi="Times New Roman"/>
          <w:sz w:val="24"/>
          <w:szCs w:val="24"/>
        </w:rPr>
        <w:t>«</w:t>
      </w:r>
      <w:r w:rsidR="00F24BF8">
        <w:rPr>
          <w:rFonts w:ascii="Times New Roman" w:hAnsi="Times New Roman"/>
          <w:sz w:val="24"/>
          <w:szCs w:val="24"/>
        </w:rPr>
        <w:t>Б</w:t>
      </w:r>
      <w:r w:rsidR="00654F9F">
        <w:rPr>
          <w:rFonts w:ascii="Times New Roman" w:hAnsi="Times New Roman"/>
          <w:sz w:val="24"/>
          <w:szCs w:val="24"/>
        </w:rPr>
        <w:t>»), либо действующий</w:t>
      </w:r>
      <w:r w:rsidR="00372D22">
        <w:rPr>
          <w:rFonts w:ascii="Times New Roman" w:hAnsi="Times New Roman"/>
          <w:sz w:val="24"/>
          <w:szCs w:val="24"/>
        </w:rPr>
        <w:t xml:space="preserve"> </w:t>
      </w:r>
      <w:r w:rsidR="00A850C9" w:rsidRPr="00924A24">
        <w:rPr>
          <w:rFonts w:ascii="Times New Roman" w:hAnsi="Times New Roman"/>
          <w:sz w:val="24"/>
          <w:szCs w:val="24"/>
        </w:rPr>
        <w:t>по договору с Заказчиком</w:t>
      </w:r>
      <w:r w:rsidR="00654F9F">
        <w:rPr>
          <w:rFonts w:ascii="Times New Roman" w:hAnsi="Times New Roman"/>
          <w:sz w:val="24"/>
          <w:szCs w:val="24"/>
        </w:rPr>
        <w:t xml:space="preserve"> (тип «</w:t>
      </w:r>
      <w:r w:rsidR="00F24BF8">
        <w:rPr>
          <w:rFonts w:ascii="Times New Roman" w:hAnsi="Times New Roman"/>
          <w:sz w:val="24"/>
          <w:szCs w:val="24"/>
        </w:rPr>
        <w:t>А</w:t>
      </w:r>
      <w:r w:rsidR="00654F9F">
        <w:rPr>
          <w:rFonts w:ascii="Times New Roman" w:hAnsi="Times New Roman"/>
          <w:sz w:val="24"/>
          <w:szCs w:val="24"/>
        </w:rPr>
        <w:t>»)</w:t>
      </w:r>
      <w:r w:rsidR="00A850C9" w:rsidRPr="00924A24">
        <w:rPr>
          <w:rFonts w:ascii="Times New Roman" w:hAnsi="Times New Roman"/>
          <w:sz w:val="24"/>
          <w:szCs w:val="24"/>
        </w:rPr>
        <w:t>, для осуществления строительного контроля привлекает штатных работников, оформленных по трудовому договору и соответствующих следующим требованиям:</w:t>
      </w:r>
    </w:p>
    <w:p w:rsidR="00A850C9" w:rsidRPr="00924A24" w:rsidRDefault="0006562C"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8</w:t>
      </w:r>
      <w:r w:rsidR="00A850C9" w:rsidRPr="00924A24">
        <w:rPr>
          <w:rFonts w:ascii="Times New Roman" w:hAnsi="Times New Roman"/>
          <w:sz w:val="24"/>
          <w:szCs w:val="24"/>
        </w:rPr>
        <w:t>.1.1.Общие требования к инспекторам строительного контроля Исполнителя:</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sz w:val="24"/>
          <w:szCs w:val="24"/>
        </w:rPr>
        <w:t>- высшее профильное (инженерно-техническое, в сфере проектирования, строительства и эксплуатации промышленных объектов) образование;</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 подтвержденный общий стаж трудовой деятельности не менее 3 лет на инженерно-технических должностях;</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proofErr w:type="gramStart"/>
      <w:r w:rsidRPr="00924A24">
        <w:rPr>
          <w:rFonts w:ascii="Times New Roman" w:hAnsi="Times New Roman"/>
          <w:sz w:val="24"/>
          <w:szCs w:val="24"/>
        </w:rPr>
        <w:t xml:space="preserve">- подтвержденный непрерывный стаж работы в сфере строительного контроля (технического надзора) за строительством не менее 12 месяцев, повышение квалификации в области строительного контроля (срок действия 5 лет) по установленной форме,  </w:t>
      </w:r>
      <w:r w:rsidR="00471455" w:rsidRPr="00924A24">
        <w:rPr>
          <w:rFonts w:ascii="Times New Roman" w:hAnsi="Times New Roman"/>
          <w:sz w:val="24"/>
          <w:szCs w:val="24"/>
        </w:rPr>
        <w:t xml:space="preserve">в соответствии с </w:t>
      </w:r>
      <w:r w:rsidR="00471455">
        <w:rPr>
          <w:rFonts w:ascii="Times New Roman" w:hAnsi="Times New Roman"/>
          <w:sz w:val="24"/>
          <w:szCs w:val="24"/>
        </w:rPr>
        <w:t xml:space="preserve">ФЗ №273 от 21.12.2014 г. </w:t>
      </w:r>
      <w:r w:rsidR="00471455" w:rsidRPr="00924A24">
        <w:rPr>
          <w:rFonts w:ascii="Times New Roman" w:hAnsi="Times New Roman"/>
          <w:sz w:val="24"/>
          <w:szCs w:val="24"/>
        </w:rPr>
        <w:t xml:space="preserve"> «</w:t>
      </w:r>
      <w:r w:rsidR="00471455">
        <w:rPr>
          <w:rFonts w:ascii="Times New Roman" w:hAnsi="Times New Roman"/>
          <w:sz w:val="24"/>
          <w:szCs w:val="24"/>
        </w:rPr>
        <w:t>Об образовании в Российской Федерации</w:t>
      </w:r>
      <w:r w:rsidR="00471455" w:rsidRPr="00924A24">
        <w:rPr>
          <w:rFonts w:ascii="Times New Roman" w:hAnsi="Times New Roman"/>
          <w:sz w:val="24"/>
          <w:szCs w:val="24"/>
        </w:rPr>
        <w:t>»</w:t>
      </w:r>
      <w:r w:rsidRPr="00924A24">
        <w:rPr>
          <w:rFonts w:ascii="Times New Roman" w:hAnsi="Times New Roman"/>
          <w:sz w:val="24"/>
          <w:szCs w:val="24"/>
        </w:rPr>
        <w:t>, и требованиям ФЗ № 240-ФЗ от 27 июля 2010 г. «О внесении изменений в Градостроительный кодекс Российской Федерации и</w:t>
      </w:r>
      <w:proofErr w:type="gramEnd"/>
      <w:r w:rsidRPr="00924A24">
        <w:rPr>
          <w:rFonts w:ascii="Times New Roman" w:hAnsi="Times New Roman"/>
          <w:sz w:val="24"/>
          <w:szCs w:val="24"/>
        </w:rPr>
        <w:t xml:space="preserve"> отдельные законодательные акты Российской Федерации»;</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 xml:space="preserve">- прохождение </w:t>
      </w:r>
      <w:proofErr w:type="gramStart"/>
      <w:r w:rsidRPr="00924A24">
        <w:rPr>
          <w:rFonts w:ascii="Times New Roman" w:hAnsi="Times New Roman"/>
          <w:sz w:val="24"/>
          <w:szCs w:val="24"/>
        </w:rPr>
        <w:t>обучения по требованиям</w:t>
      </w:r>
      <w:proofErr w:type="gramEnd"/>
      <w:r w:rsidRPr="00924A24">
        <w:rPr>
          <w:rFonts w:ascii="Times New Roman" w:hAnsi="Times New Roman"/>
          <w:sz w:val="24"/>
          <w:szCs w:val="24"/>
        </w:rPr>
        <w:t xml:space="preserve"> пожарной безопасности в объеме противопожарного инструктажа и пожарно-технического минимума,  с предоставлением документа о прохождении данного обучения, заверенного ответственным руководителем и печатью организации;</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 прохождение проверки требований охраны труда в объеме должностных обязанностей: инструктажа по охране труда и обучения безопасным методам работ и приемам выполнения работ и оказания первой помощи пострадавшим.</w:t>
      </w:r>
    </w:p>
    <w:p w:rsidR="00A850C9" w:rsidRPr="00924A24" w:rsidRDefault="0006562C" w:rsidP="00924A24">
      <w:pPr>
        <w:widowControl w:val="0"/>
        <w:autoSpaceDE w:val="0"/>
        <w:autoSpaceDN w:val="0"/>
        <w:adjustRightInd w:val="0"/>
        <w:spacing w:after="0" w:line="240" w:lineRule="auto"/>
        <w:ind w:firstLine="709"/>
        <w:jc w:val="both"/>
        <w:rPr>
          <w:rFonts w:ascii="Times New Roman" w:hAnsi="Times New Roman"/>
          <w:kern w:val="36"/>
          <w:sz w:val="24"/>
          <w:szCs w:val="24"/>
        </w:rPr>
      </w:pPr>
      <w:r>
        <w:rPr>
          <w:rFonts w:ascii="Times New Roman" w:hAnsi="Times New Roman"/>
          <w:kern w:val="36"/>
          <w:sz w:val="24"/>
          <w:szCs w:val="24"/>
        </w:rPr>
        <w:t>8</w:t>
      </w:r>
      <w:r w:rsidR="00A850C9" w:rsidRPr="00924A24">
        <w:rPr>
          <w:rFonts w:ascii="Times New Roman" w:hAnsi="Times New Roman"/>
          <w:kern w:val="36"/>
          <w:sz w:val="24"/>
          <w:szCs w:val="24"/>
        </w:rPr>
        <w:t xml:space="preserve">.2. Для персонала Исполнителя, осуществляющего работы на территории или в охранных зонах действующих электроустановок, </w:t>
      </w:r>
      <w:proofErr w:type="gramStart"/>
      <w:r w:rsidR="00A850C9" w:rsidRPr="00924A24">
        <w:rPr>
          <w:rFonts w:ascii="Times New Roman" w:hAnsi="Times New Roman"/>
          <w:kern w:val="36"/>
          <w:sz w:val="24"/>
          <w:szCs w:val="24"/>
        </w:rPr>
        <w:t>кроме</w:t>
      </w:r>
      <w:proofErr w:type="gramEnd"/>
      <w:r w:rsidR="00A850C9" w:rsidRPr="00924A24">
        <w:rPr>
          <w:rFonts w:ascii="Times New Roman" w:hAnsi="Times New Roman"/>
          <w:kern w:val="36"/>
          <w:sz w:val="24"/>
          <w:szCs w:val="24"/>
        </w:rPr>
        <w:t xml:space="preserve"> вышеуказанного, требуется:</w:t>
      </w:r>
    </w:p>
    <w:p w:rsidR="00A850C9" w:rsidRPr="00924A24" w:rsidRDefault="00A850C9" w:rsidP="00924A24">
      <w:pPr>
        <w:widowControl w:val="0"/>
        <w:autoSpaceDE w:val="0"/>
        <w:autoSpaceDN w:val="0"/>
        <w:adjustRightInd w:val="0"/>
        <w:spacing w:after="0" w:line="240" w:lineRule="auto"/>
        <w:ind w:firstLine="709"/>
        <w:jc w:val="both"/>
        <w:rPr>
          <w:rFonts w:ascii="Times New Roman" w:hAnsi="Times New Roman"/>
          <w:kern w:val="36"/>
          <w:sz w:val="24"/>
          <w:szCs w:val="24"/>
        </w:rPr>
      </w:pPr>
      <w:r w:rsidRPr="00924A24">
        <w:rPr>
          <w:rFonts w:ascii="Times New Roman" w:hAnsi="Times New Roman"/>
          <w:kern w:val="36"/>
          <w:sz w:val="24"/>
          <w:szCs w:val="24"/>
        </w:rPr>
        <w:t>- аттестация по вопросам безопасности, в объеме должностных инструкций, осуществляемая комиссией организации, подтвержденная представлением оригиналов документов об аттестации, согласно  РД 03-19-2007 «Положение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w:t>
      </w:r>
    </w:p>
    <w:p w:rsidR="00A850C9" w:rsidRPr="00924A24" w:rsidRDefault="00A850C9" w:rsidP="00924A24">
      <w:pPr>
        <w:widowControl w:val="0"/>
        <w:autoSpaceDE w:val="0"/>
        <w:autoSpaceDN w:val="0"/>
        <w:adjustRightInd w:val="0"/>
        <w:spacing w:after="0" w:line="240" w:lineRule="auto"/>
        <w:ind w:firstLine="709"/>
        <w:jc w:val="both"/>
        <w:rPr>
          <w:rFonts w:ascii="Times New Roman" w:hAnsi="Times New Roman"/>
          <w:kern w:val="36"/>
          <w:sz w:val="24"/>
          <w:szCs w:val="24"/>
        </w:rPr>
      </w:pPr>
      <w:r w:rsidRPr="00924A24">
        <w:rPr>
          <w:rFonts w:ascii="Times New Roman" w:hAnsi="Times New Roman"/>
          <w:kern w:val="36"/>
          <w:sz w:val="24"/>
          <w:szCs w:val="24"/>
        </w:rPr>
        <w:t xml:space="preserve"> -проверка знаний требований промышленной безопасности, установленных федеральными законами и иными нормативными правовыми актами Российской Федерации;</w:t>
      </w:r>
    </w:p>
    <w:p w:rsidR="00A850C9" w:rsidRPr="00924A24" w:rsidRDefault="00A850C9" w:rsidP="00924A24">
      <w:pPr>
        <w:widowControl w:val="0"/>
        <w:autoSpaceDE w:val="0"/>
        <w:autoSpaceDN w:val="0"/>
        <w:adjustRightInd w:val="0"/>
        <w:spacing w:after="0" w:line="240" w:lineRule="auto"/>
        <w:ind w:firstLine="709"/>
        <w:jc w:val="both"/>
        <w:rPr>
          <w:rFonts w:ascii="Times New Roman" w:hAnsi="Times New Roman"/>
          <w:kern w:val="36"/>
          <w:sz w:val="24"/>
          <w:szCs w:val="24"/>
        </w:rPr>
      </w:pPr>
      <w:r w:rsidRPr="00924A24">
        <w:rPr>
          <w:rFonts w:ascii="Times New Roman" w:hAnsi="Times New Roman"/>
          <w:kern w:val="36"/>
          <w:sz w:val="24"/>
          <w:szCs w:val="24"/>
        </w:rPr>
        <w:t xml:space="preserve">- проверка знаний норм и правил работы в электроустановках и правил охраны труда при эксплуатации электроустановок в качестве административно-технического персонала, имеющего квалификационную группу по электробезопасности не ниже </w:t>
      </w:r>
      <w:r w:rsidRPr="00924A24">
        <w:rPr>
          <w:rFonts w:ascii="Times New Roman" w:hAnsi="Times New Roman"/>
          <w:kern w:val="36"/>
          <w:sz w:val="24"/>
          <w:szCs w:val="24"/>
          <w:lang w:val="en-US"/>
        </w:rPr>
        <w:t>III</w:t>
      </w:r>
      <w:r w:rsidRPr="00924A24">
        <w:rPr>
          <w:rFonts w:ascii="Times New Roman" w:hAnsi="Times New Roman"/>
          <w:kern w:val="36"/>
          <w:sz w:val="24"/>
          <w:szCs w:val="24"/>
        </w:rPr>
        <w:t xml:space="preserve">-й,  и допуск к работе на электроустановках </w:t>
      </w:r>
      <w:proofErr w:type="gramStart"/>
      <w:r w:rsidRPr="00924A24">
        <w:rPr>
          <w:rFonts w:ascii="Times New Roman" w:hAnsi="Times New Roman"/>
          <w:kern w:val="36"/>
          <w:sz w:val="24"/>
          <w:szCs w:val="24"/>
        </w:rPr>
        <w:t>до</w:t>
      </w:r>
      <w:proofErr w:type="gramEnd"/>
      <w:r w:rsidRPr="00924A24">
        <w:rPr>
          <w:rFonts w:ascii="Times New Roman" w:hAnsi="Times New Roman"/>
          <w:kern w:val="36"/>
          <w:sz w:val="24"/>
          <w:szCs w:val="24"/>
        </w:rPr>
        <w:t xml:space="preserve"> и выше 1000 В.</w:t>
      </w:r>
    </w:p>
    <w:p w:rsidR="00A850C9" w:rsidRPr="00924A24" w:rsidRDefault="0006562C"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8</w:t>
      </w:r>
      <w:r w:rsidR="00A850C9" w:rsidRPr="00924A24">
        <w:rPr>
          <w:rFonts w:ascii="Times New Roman" w:hAnsi="Times New Roman"/>
          <w:kern w:val="36"/>
          <w:sz w:val="24"/>
          <w:szCs w:val="24"/>
        </w:rPr>
        <w:t xml:space="preserve">.3. Персонал Исполнителя при осуществлении строительного контроля обеспечивается за счет Исполнителя сертифицированной специальной одеждой и обувью по сезону и средствами индивидуальной защиты, в соответствии с требованиями приказа </w:t>
      </w:r>
      <w:proofErr w:type="spellStart"/>
      <w:r w:rsidR="00A850C9" w:rsidRPr="00924A24">
        <w:rPr>
          <w:rFonts w:ascii="Times New Roman" w:hAnsi="Times New Roman"/>
          <w:kern w:val="36"/>
          <w:sz w:val="24"/>
          <w:szCs w:val="24"/>
        </w:rPr>
        <w:t>Минздравсоцразвития</w:t>
      </w:r>
      <w:proofErr w:type="spellEnd"/>
      <w:r w:rsidR="00A850C9" w:rsidRPr="00924A24">
        <w:rPr>
          <w:rFonts w:ascii="Times New Roman" w:hAnsi="Times New Roman"/>
          <w:kern w:val="36"/>
          <w:sz w:val="24"/>
          <w:szCs w:val="24"/>
        </w:rPr>
        <w:t xml:space="preserve"> России от 09.12.2009 № 970н «Типовые нормы бесплатной выдачи специальной одежды, специальной обуви и других  СИЗ», в том числе:</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 специальной одеждой и обувью в зависимости от воздействующих вредных производственных факторов, с нанесенными опознавательными надписями принадлежности к организации Исполнителя;</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 каской для защиты головы;</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 защитными очками и защитными перчатками или рукавицами;</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 средствами защиты органов дыхания в зависимости от воздействующих вредных производственных факторов;</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 сигнальными жилетами.</w:t>
      </w:r>
    </w:p>
    <w:p w:rsidR="00A850C9" w:rsidRPr="00924A24" w:rsidRDefault="0006562C"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8</w:t>
      </w:r>
      <w:r w:rsidR="00A850C9" w:rsidRPr="00924A24">
        <w:rPr>
          <w:rFonts w:ascii="Times New Roman" w:hAnsi="Times New Roman"/>
          <w:kern w:val="36"/>
          <w:sz w:val="24"/>
          <w:szCs w:val="24"/>
        </w:rPr>
        <w:t>.4. Инспекторы строительного контроля Исполнителя при осуществлении строительного контроля обеспечивается за счет Исполнителя необходимыми приборами и инструментами контроля в соответствии с требованиями нормативных документов и табеля технической оснащенности, соответствующего видам выполняемых услуг. Все контрольно-измерительные приборы, инструменты и оборудование в соответствии с Федеральным законом от 26 июня 2008 года № 102-Ф3  «Об обеспечении единства измерений» должны быть поверенными в установленном порядке и иметь соответствующие подтверждающие документы.</w:t>
      </w:r>
    </w:p>
    <w:p w:rsidR="00A850C9" w:rsidRPr="00924A24" w:rsidRDefault="0006562C"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8</w:t>
      </w:r>
      <w:r w:rsidR="00A850C9" w:rsidRPr="00924A24">
        <w:rPr>
          <w:rFonts w:ascii="Times New Roman" w:hAnsi="Times New Roman"/>
          <w:kern w:val="36"/>
          <w:sz w:val="24"/>
          <w:szCs w:val="24"/>
        </w:rPr>
        <w:t>.5.Персонал Исполнителя для осуществления строительного контроля должен знать:</w:t>
      </w:r>
    </w:p>
    <w:p w:rsidR="00A850C9" w:rsidRPr="00924A24" w:rsidRDefault="0006562C"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8</w:t>
      </w:r>
      <w:r w:rsidR="00A850C9" w:rsidRPr="00924A24">
        <w:rPr>
          <w:rFonts w:ascii="Times New Roman" w:hAnsi="Times New Roman"/>
          <w:kern w:val="36"/>
          <w:sz w:val="24"/>
          <w:szCs w:val="24"/>
        </w:rPr>
        <w:t xml:space="preserve">.5.1. </w:t>
      </w:r>
      <w:r w:rsidR="00654F9F">
        <w:rPr>
          <w:rFonts w:ascii="Times New Roman" w:hAnsi="Times New Roman"/>
          <w:kern w:val="36"/>
          <w:sz w:val="24"/>
          <w:szCs w:val="24"/>
        </w:rPr>
        <w:t>Т</w:t>
      </w:r>
      <w:r w:rsidR="00A850C9" w:rsidRPr="00924A24">
        <w:rPr>
          <w:rFonts w:ascii="Times New Roman" w:hAnsi="Times New Roman"/>
          <w:kern w:val="36"/>
          <w:sz w:val="24"/>
          <w:szCs w:val="24"/>
        </w:rPr>
        <w:t>ребования нормативных правовых актов, технических регламентов, стандартов, строительных норм и правил и другие нормативно-технические и организационно-распорядительные документы, регламентирующие деятельность Общества   и устанавливающие требования к строительству на всех его этапах;</w:t>
      </w:r>
    </w:p>
    <w:p w:rsidR="00A850C9" w:rsidRPr="00924A24" w:rsidRDefault="0006562C"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8</w:t>
      </w:r>
      <w:r w:rsidR="00A850C9" w:rsidRPr="00924A24">
        <w:rPr>
          <w:rFonts w:ascii="Times New Roman" w:hAnsi="Times New Roman"/>
          <w:kern w:val="36"/>
          <w:sz w:val="24"/>
          <w:szCs w:val="24"/>
        </w:rPr>
        <w:t xml:space="preserve">.5.2. </w:t>
      </w:r>
      <w:r w:rsidR="00654F9F">
        <w:rPr>
          <w:rFonts w:ascii="Times New Roman" w:hAnsi="Times New Roman"/>
          <w:kern w:val="36"/>
          <w:sz w:val="24"/>
          <w:szCs w:val="24"/>
        </w:rPr>
        <w:t>П</w:t>
      </w:r>
      <w:r w:rsidR="00A850C9" w:rsidRPr="00924A24">
        <w:rPr>
          <w:rFonts w:ascii="Times New Roman" w:hAnsi="Times New Roman"/>
          <w:kern w:val="36"/>
          <w:sz w:val="24"/>
          <w:szCs w:val="24"/>
        </w:rPr>
        <w:t>равила оформления проектно-сметной и исполнительной документации;</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 xml:space="preserve">7.5.3. </w:t>
      </w:r>
      <w:r w:rsidR="00654F9F">
        <w:rPr>
          <w:rFonts w:ascii="Times New Roman" w:hAnsi="Times New Roman"/>
          <w:kern w:val="36"/>
          <w:sz w:val="24"/>
          <w:szCs w:val="24"/>
        </w:rPr>
        <w:t>П</w:t>
      </w:r>
      <w:r w:rsidRPr="00924A24">
        <w:rPr>
          <w:rFonts w:ascii="Times New Roman" w:hAnsi="Times New Roman"/>
          <w:kern w:val="36"/>
          <w:sz w:val="24"/>
          <w:szCs w:val="24"/>
        </w:rPr>
        <w:t>равила проведения испытаний и приемки отдельных конструкций и сооружений, законченных строительством;</w:t>
      </w:r>
    </w:p>
    <w:p w:rsidR="00A850C9" w:rsidRPr="00924A24" w:rsidRDefault="0006562C"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8</w:t>
      </w:r>
      <w:r w:rsidR="00A850C9" w:rsidRPr="00924A24">
        <w:rPr>
          <w:rFonts w:ascii="Times New Roman" w:hAnsi="Times New Roman"/>
          <w:kern w:val="36"/>
          <w:sz w:val="24"/>
          <w:szCs w:val="24"/>
        </w:rPr>
        <w:t xml:space="preserve">.5.4. </w:t>
      </w:r>
      <w:r w:rsidR="00654F9F">
        <w:rPr>
          <w:rFonts w:ascii="Times New Roman" w:hAnsi="Times New Roman"/>
          <w:kern w:val="36"/>
          <w:sz w:val="24"/>
          <w:szCs w:val="24"/>
        </w:rPr>
        <w:t>М</w:t>
      </w:r>
      <w:r w:rsidR="00A850C9" w:rsidRPr="00924A24">
        <w:rPr>
          <w:rFonts w:ascii="Times New Roman" w:hAnsi="Times New Roman"/>
          <w:kern w:val="36"/>
          <w:sz w:val="24"/>
          <w:szCs w:val="24"/>
        </w:rPr>
        <w:t>етоды контроля качества выполненных работ;</w:t>
      </w:r>
    </w:p>
    <w:p w:rsidR="00A850C9" w:rsidRPr="00924A24" w:rsidRDefault="0006562C"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8</w:t>
      </w:r>
      <w:r w:rsidR="00A850C9" w:rsidRPr="00924A24">
        <w:rPr>
          <w:rFonts w:ascii="Times New Roman" w:hAnsi="Times New Roman"/>
          <w:kern w:val="36"/>
          <w:sz w:val="24"/>
          <w:szCs w:val="24"/>
        </w:rPr>
        <w:t xml:space="preserve">.5.5. </w:t>
      </w:r>
      <w:r w:rsidR="00654F9F">
        <w:rPr>
          <w:rFonts w:ascii="Times New Roman" w:hAnsi="Times New Roman"/>
          <w:kern w:val="36"/>
          <w:sz w:val="24"/>
          <w:szCs w:val="24"/>
        </w:rPr>
        <w:t>П</w:t>
      </w:r>
      <w:r w:rsidR="00A850C9" w:rsidRPr="00924A24">
        <w:rPr>
          <w:rFonts w:ascii="Times New Roman" w:hAnsi="Times New Roman"/>
          <w:kern w:val="36"/>
          <w:sz w:val="24"/>
          <w:szCs w:val="24"/>
        </w:rPr>
        <w:t>орядок ведения учетной и отчетной документации по строительному контролю;</w:t>
      </w:r>
    </w:p>
    <w:p w:rsidR="00A850C9" w:rsidRPr="00924A24" w:rsidRDefault="0006562C"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8</w:t>
      </w:r>
      <w:r w:rsidR="00A850C9" w:rsidRPr="00924A24">
        <w:rPr>
          <w:rFonts w:ascii="Times New Roman" w:hAnsi="Times New Roman"/>
          <w:kern w:val="36"/>
          <w:sz w:val="24"/>
          <w:szCs w:val="24"/>
        </w:rPr>
        <w:t xml:space="preserve">.5.6. </w:t>
      </w:r>
      <w:r w:rsidR="00654F9F">
        <w:rPr>
          <w:rFonts w:ascii="Times New Roman" w:hAnsi="Times New Roman"/>
          <w:kern w:val="36"/>
          <w:sz w:val="24"/>
          <w:szCs w:val="24"/>
        </w:rPr>
        <w:t>П</w:t>
      </w:r>
      <w:r w:rsidR="00A850C9" w:rsidRPr="00924A24">
        <w:rPr>
          <w:rFonts w:ascii="Times New Roman" w:hAnsi="Times New Roman"/>
          <w:kern w:val="36"/>
          <w:sz w:val="24"/>
          <w:szCs w:val="24"/>
        </w:rPr>
        <w:t>равила и нормы охраны труда, производственной санитарии, промышленной, пожарной и экологической безопасности.</w:t>
      </w:r>
    </w:p>
    <w:p w:rsidR="00A850C9" w:rsidRPr="00A850C9" w:rsidRDefault="0006562C" w:rsidP="00924A24">
      <w:pPr>
        <w:widowControl w:val="0"/>
        <w:autoSpaceDE w:val="0"/>
        <w:autoSpaceDN w:val="0"/>
        <w:adjustRightInd w:val="0"/>
        <w:spacing w:after="0" w:line="240" w:lineRule="auto"/>
        <w:ind w:firstLine="709"/>
        <w:contextualSpacing/>
        <w:jc w:val="both"/>
        <w:rPr>
          <w:rFonts w:ascii="Times New Roman" w:hAnsi="Times New Roman"/>
          <w:kern w:val="36"/>
        </w:rPr>
      </w:pPr>
      <w:r>
        <w:rPr>
          <w:rFonts w:ascii="Times New Roman" w:hAnsi="Times New Roman"/>
          <w:kern w:val="36"/>
          <w:sz w:val="24"/>
          <w:szCs w:val="24"/>
        </w:rPr>
        <w:t>8</w:t>
      </w:r>
      <w:r w:rsidR="00A850C9" w:rsidRPr="00924A24">
        <w:rPr>
          <w:rFonts w:ascii="Times New Roman" w:hAnsi="Times New Roman"/>
          <w:kern w:val="36"/>
          <w:sz w:val="24"/>
          <w:szCs w:val="24"/>
        </w:rPr>
        <w:t>.6. Персонал Исполнителя должен уметь пользоваться приборами и инструментами контроля, знать их технические характеристики, погрешность измерения, комплектность и периодичность поверки.</w:t>
      </w:r>
    </w:p>
    <w:bookmarkEnd w:id="10"/>
    <w:p w:rsidR="004520CA" w:rsidRDefault="004520CA" w:rsidP="004520CA">
      <w:pPr>
        <w:pStyle w:val="a5"/>
        <w:autoSpaceDE w:val="0"/>
        <w:autoSpaceDN w:val="0"/>
        <w:adjustRightInd w:val="0"/>
        <w:ind w:left="928"/>
        <w:jc w:val="both"/>
        <w:rPr>
          <w:rFonts w:ascii="Times New Roman" w:eastAsia="Calibri" w:hAnsi="Times New Roman"/>
          <w:b/>
          <w:sz w:val="24"/>
          <w:szCs w:val="24"/>
        </w:rPr>
      </w:pPr>
    </w:p>
    <w:p w:rsidR="00A850C9" w:rsidRPr="0040359E" w:rsidRDefault="00A850C9" w:rsidP="0040359E">
      <w:pPr>
        <w:pStyle w:val="1"/>
        <w:numPr>
          <w:ilvl w:val="0"/>
          <w:numId w:val="8"/>
        </w:numPr>
        <w:tabs>
          <w:tab w:val="left" w:pos="284"/>
          <w:tab w:val="left" w:pos="993"/>
        </w:tabs>
        <w:spacing w:before="0" w:after="0" w:line="240" w:lineRule="auto"/>
        <w:ind w:left="0" w:firstLine="568"/>
        <w:rPr>
          <w:rFonts w:ascii="Times New Roman" w:eastAsia="Times New Roman" w:hAnsi="Times New Roman" w:cs="Times New Roman"/>
          <w:bCs w:val="0"/>
          <w:spacing w:val="-3"/>
          <w:kern w:val="0"/>
          <w:sz w:val="26"/>
          <w:szCs w:val="26"/>
          <w:lang w:eastAsia="ru-RU"/>
        </w:rPr>
      </w:pPr>
      <w:bookmarkStart w:id="11" w:name="_Toc404844472"/>
      <w:r w:rsidRPr="0040359E">
        <w:rPr>
          <w:rFonts w:ascii="Times New Roman" w:eastAsia="Times New Roman" w:hAnsi="Times New Roman" w:cs="Times New Roman"/>
          <w:bCs w:val="0"/>
          <w:spacing w:val="-3"/>
          <w:kern w:val="0"/>
          <w:sz w:val="26"/>
          <w:szCs w:val="26"/>
          <w:lang w:eastAsia="ru-RU"/>
        </w:rPr>
        <w:t>Анализ и оценка проектной и рабочей, организационно</w:t>
      </w:r>
      <w:r w:rsidR="002C5A96" w:rsidRPr="0040359E">
        <w:rPr>
          <w:rFonts w:ascii="Times New Roman" w:eastAsia="Times New Roman" w:hAnsi="Times New Roman" w:cs="Times New Roman"/>
          <w:bCs w:val="0"/>
          <w:spacing w:val="-3"/>
          <w:kern w:val="0"/>
          <w:sz w:val="26"/>
          <w:szCs w:val="26"/>
          <w:lang w:eastAsia="ru-RU"/>
        </w:rPr>
        <w:t>-</w:t>
      </w:r>
      <w:r w:rsidRPr="0040359E">
        <w:rPr>
          <w:rFonts w:ascii="Times New Roman" w:eastAsia="Times New Roman" w:hAnsi="Times New Roman" w:cs="Times New Roman"/>
          <w:bCs w:val="0"/>
          <w:spacing w:val="-3"/>
          <w:kern w:val="0"/>
          <w:sz w:val="26"/>
          <w:szCs w:val="26"/>
          <w:lang w:eastAsia="ru-RU"/>
        </w:rPr>
        <w:t>технологической доку</w:t>
      </w:r>
      <w:r w:rsidR="0040359E">
        <w:rPr>
          <w:rFonts w:ascii="Times New Roman" w:eastAsia="Times New Roman" w:hAnsi="Times New Roman" w:cs="Times New Roman"/>
          <w:bCs w:val="0"/>
          <w:spacing w:val="-3"/>
          <w:kern w:val="0"/>
          <w:sz w:val="26"/>
          <w:szCs w:val="26"/>
          <w:lang w:eastAsia="ru-RU"/>
        </w:rPr>
        <w:t xml:space="preserve">ментации на </w:t>
      </w:r>
      <w:proofErr w:type="spellStart"/>
      <w:r w:rsidR="0040359E">
        <w:rPr>
          <w:rFonts w:ascii="Times New Roman" w:eastAsia="Times New Roman" w:hAnsi="Times New Roman" w:cs="Times New Roman"/>
          <w:bCs w:val="0"/>
          <w:spacing w:val="-3"/>
          <w:kern w:val="0"/>
          <w:sz w:val="26"/>
          <w:szCs w:val="26"/>
          <w:lang w:eastAsia="ru-RU"/>
        </w:rPr>
        <w:t>контролепригодность</w:t>
      </w:r>
      <w:bookmarkEnd w:id="11"/>
      <w:proofErr w:type="spellEnd"/>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eastAsia="Calibri" w:hAnsi="Times New Roman"/>
          <w:b/>
          <w:sz w:val="24"/>
          <w:szCs w:val="24"/>
        </w:rPr>
      </w:pPr>
    </w:p>
    <w:p w:rsidR="00A850C9" w:rsidRPr="00924A24" w:rsidRDefault="0057338A" w:rsidP="00924A24">
      <w:pPr>
        <w:spacing w:after="0" w:line="240" w:lineRule="auto"/>
        <w:ind w:firstLine="709"/>
        <w:jc w:val="both"/>
        <w:rPr>
          <w:rFonts w:ascii="Times New Roman" w:hAnsi="Times New Roman"/>
          <w:kern w:val="36"/>
          <w:sz w:val="24"/>
          <w:szCs w:val="24"/>
        </w:rPr>
      </w:pPr>
      <w:r>
        <w:rPr>
          <w:rFonts w:ascii="Times New Roman" w:hAnsi="Times New Roman"/>
          <w:kern w:val="36"/>
          <w:sz w:val="24"/>
          <w:szCs w:val="24"/>
        </w:rPr>
        <w:t>9</w:t>
      </w:r>
      <w:r w:rsidR="00654F9F">
        <w:rPr>
          <w:rFonts w:ascii="Times New Roman" w:hAnsi="Times New Roman"/>
          <w:kern w:val="36"/>
          <w:sz w:val="24"/>
          <w:szCs w:val="24"/>
        </w:rPr>
        <w:t>.1. Исполнитель (тип «</w:t>
      </w:r>
      <w:r w:rsidR="00F24BF8">
        <w:rPr>
          <w:rFonts w:ascii="Times New Roman" w:hAnsi="Times New Roman"/>
          <w:kern w:val="36"/>
          <w:sz w:val="24"/>
          <w:szCs w:val="24"/>
        </w:rPr>
        <w:t>Б</w:t>
      </w:r>
      <w:r w:rsidR="00654F9F">
        <w:rPr>
          <w:rFonts w:ascii="Times New Roman" w:hAnsi="Times New Roman"/>
          <w:kern w:val="36"/>
          <w:sz w:val="24"/>
          <w:szCs w:val="24"/>
        </w:rPr>
        <w:t xml:space="preserve">»), в т.ч. действующий </w:t>
      </w:r>
      <w:r w:rsidR="00A850C9" w:rsidRPr="00924A24">
        <w:rPr>
          <w:rFonts w:ascii="Times New Roman" w:hAnsi="Times New Roman"/>
          <w:kern w:val="36"/>
          <w:sz w:val="24"/>
          <w:szCs w:val="24"/>
        </w:rPr>
        <w:t>в рамках действующего договора с Заказчиком</w:t>
      </w:r>
      <w:r w:rsidR="00654F9F">
        <w:rPr>
          <w:rFonts w:ascii="Times New Roman" w:hAnsi="Times New Roman"/>
          <w:kern w:val="36"/>
          <w:sz w:val="24"/>
          <w:szCs w:val="24"/>
        </w:rPr>
        <w:t xml:space="preserve"> (тип «</w:t>
      </w:r>
      <w:r w:rsidR="00F24BF8">
        <w:rPr>
          <w:rFonts w:ascii="Times New Roman" w:hAnsi="Times New Roman"/>
          <w:kern w:val="36"/>
          <w:sz w:val="24"/>
          <w:szCs w:val="24"/>
        </w:rPr>
        <w:t>А</w:t>
      </w:r>
      <w:r w:rsidR="00654F9F">
        <w:rPr>
          <w:rFonts w:ascii="Times New Roman" w:hAnsi="Times New Roman"/>
          <w:kern w:val="36"/>
          <w:sz w:val="24"/>
          <w:szCs w:val="24"/>
        </w:rPr>
        <w:t>»)</w:t>
      </w:r>
      <w:r w:rsidR="00A850C9" w:rsidRPr="00924A24">
        <w:rPr>
          <w:rFonts w:ascii="Times New Roman" w:hAnsi="Times New Roman"/>
          <w:kern w:val="36"/>
          <w:sz w:val="24"/>
          <w:szCs w:val="24"/>
        </w:rPr>
        <w:t xml:space="preserve"> перед началом строительных работ, проводит анализ и оценку проектной, рабочей и организационно – технологической документации на возможность осуществления по ней контроля качества строительных процессов и материалов, изделий, оборудования установленным нормативным требованиям  (</w:t>
      </w:r>
      <w:proofErr w:type="spellStart"/>
      <w:r w:rsidR="00A850C9" w:rsidRPr="00924A24">
        <w:rPr>
          <w:rFonts w:ascii="Times New Roman" w:hAnsi="Times New Roman"/>
          <w:kern w:val="36"/>
          <w:sz w:val="24"/>
          <w:szCs w:val="24"/>
        </w:rPr>
        <w:t>контролепригодность</w:t>
      </w:r>
      <w:proofErr w:type="spellEnd"/>
      <w:r w:rsidR="00A850C9" w:rsidRPr="00924A24">
        <w:rPr>
          <w:rFonts w:ascii="Times New Roman" w:hAnsi="Times New Roman"/>
          <w:kern w:val="36"/>
          <w:sz w:val="24"/>
          <w:szCs w:val="24"/>
        </w:rPr>
        <w:t>).</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9</w:t>
      </w:r>
      <w:r w:rsidR="00A850C9" w:rsidRPr="00924A24">
        <w:rPr>
          <w:rFonts w:ascii="Times New Roman" w:hAnsi="Times New Roman"/>
          <w:kern w:val="36"/>
          <w:sz w:val="24"/>
          <w:szCs w:val="24"/>
        </w:rPr>
        <w:t>.2.При анализе проектной и рабочей документации проверяется:</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9</w:t>
      </w:r>
      <w:r w:rsidR="00A850C9" w:rsidRPr="00924A24">
        <w:rPr>
          <w:rFonts w:ascii="Times New Roman" w:hAnsi="Times New Roman"/>
          <w:kern w:val="36"/>
          <w:sz w:val="24"/>
          <w:szCs w:val="24"/>
        </w:rPr>
        <w:t>.2.1. Комплектность проектной и в ее составе рабочей документации в объеме необходимом и достаточном для контроля качества работ;</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9</w:t>
      </w:r>
      <w:r w:rsidR="00A850C9" w:rsidRPr="00924A24">
        <w:rPr>
          <w:rFonts w:ascii="Times New Roman" w:hAnsi="Times New Roman"/>
          <w:kern w:val="36"/>
          <w:sz w:val="24"/>
          <w:szCs w:val="24"/>
        </w:rPr>
        <w:t>.2.2. Взаимную увязку размеров, координат и отметок (высот), соответствующих проектным осевым размерам и геодезической основе;</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9</w:t>
      </w:r>
      <w:r w:rsidR="00A850C9" w:rsidRPr="00924A24">
        <w:rPr>
          <w:rFonts w:ascii="Times New Roman" w:hAnsi="Times New Roman"/>
          <w:kern w:val="36"/>
          <w:sz w:val="24"/>
          <w:szCs w:val="24"/>
        </w:rPr>
        <w:t>.2.3. Наличие соответствующих согласований и утверждений;</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9</w:t>
      </w:r>
      <w:r w:rsidR="00A850C9" w:rsidRPr="00924A24">
        <w:rPr>
          <w:rFonts w:ascii="Times New Roman" w:hAnsi="Times New Roman"/>
          <w:kern w:val="36"/>
          <w:sz w:val="24"/>
          <w:szCs w:val="24"/>
        </w:rPr>
        <w:t>.2.4.Наличие ссылок на нормативные документы на материалы и изделия (технические условия и ГОСТ);</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9</w:t>
      </w:r>
      <w:r w:rsidR="00A850C9" w:rsidRPr="00924A24">
        <w:rPr>
          <w:rFonts w:ascii="Times New Roman" w:hAnsi="Times New Roman"/>
          <w:kern w:val="36"/>
          <w:sz w:val="24"/>
          <w:szCs w:val="24"/>
        </w:rPr>
        <w:t>.2.5.Наличие требований к фактической точности контролируемых параметров, оценка возможности ее контроля;</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9</w:t>
      </w:r>
      <w:r w:rsidR="00A850C9" w:rsidRPr="00924A24">
        <w:rPr>
          <w:rFonts w:ascii="Times New Roman" w:hAnsi="Times New Roman"/>
          <w:kern w:val="36"/>
          <w:sz w:val="24"/>
          <w:szCs w:val="24"/>
        </w:rPr>
        <w:t>.2.6. Условия определения с необходимой точностью предлагаемых допусков на размеры изделий и конструкций, а также обеспечение выполнения контроля указанных в проектной документации параметров при установке изделий и конструкций в проектное положение, наличие указаний о методах и оборудовании для выполнения необходимых испытаний и измерений со ссылкой на нормативные документы;</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9</w:t>
      </w:r>
      <w:r w:rsidR="00A850C9" w:rsidRPr="00924A24">
        <w:rPr>
          <w:rFonts w:ascii="Times New Roman" w:hAnsi="Times New Roman"/>
          <w:kern w:val="36"/>
          <w:sz w:val="24"/>
          <w:szCs w:val="24"/>
        </w:rPr>
        <w:t>.2.7. Техническая оснащенность и технологические возможности выполнения контроля качества в соответствии с нормативной документацией;</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9</w:t>
      </w:r>
      <w:r w:rsidR="00A850C9" w:rsidRPr="00924A24">
        <w:rPr>
          <w:rFonts w:ascii="Times New Roman" w:hAnsi="Times New Roman"/>
          <w:kern w:val="36"/>
          <w:sz w:val="24"/>
          <w:szCs w:val="24"/>
        </w:rPr>
        <w:t>.2.8. Достаточность перечня скрытых работ, по которым требуется производить освидетельствование конструкций объекта, подлежащих освидетельствованию;</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9</w:t>
      </w:r>
      <w:r w:rsidR="00A850C9" w:rsidRPr="00924A24">
        <w:rPr>
          <w:rFonts w:ascii="Times New Roman" w:hAnsi="Times New Roman"/>
          <w:kern w:val="36"/>
          <w:sz w:val="24"/>
          <w:szCs w:val="24"/>
        </w:rPr>
        <w:t xml:space="preserve">.2.9. Достаточность перечня работ и конструкций, </w:t>
      </w:r>
      <w:proofErr w:type="gramStart"/>
      <w:r w:rsidR="00A850C9" w:rsidRPr="00924A24">
        <w:rPr>
          <w:rFonts w:ascii="Times New Roman" w:hAnsi="Times New Roman"/>
          <w:kern w:val="36"/>
          <w:sz w:val="24"/>
          <w:szCs w:val="24"/>
        </w:rPr>
        <w:t>показатели</w:t>
      </w:r>
      <w:proofErr w:type="gramEnd"/>
      <w:r w:rsidR="00A850C9" w:rsidRPr="00924A24">
        <w:rPr>
          <w:rFonts w:ascii="Times New Roman" w:hAnsi="Times New Roman"/>
          <w:kern w:val="36"/>
          <w:sz w:val="24"/>
          <w:szCs w:val="24"/>
        </w:rPr>
        <w:t xml:space="preserve"> качества которых подлежат оценке соответствия в процессе строительства;</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9</w:t>
      </w:r>
      <w:r w:rsidR="00A850C9" w:rsidRPr="00924A24">
        <w:rPr>
          <w:rFonts w:ascii="Times New Roman" w:hAnsi="Times New Roman"/>
          <w:kern w:val="36"/>
          <w:sz w:val="24"/>
          <w:szCs w:val="24"/>
        </w:rPr>
        <w:t>.2.10. Наличие предельных значений контролируемых параметров, допускаемых уровней несоответствия по каждому из них;</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9</w:t>
      </w:r>
      <w:r w:rsidR="00A850C9" w:rsidRPr="00924A24">
        <w:rPr>
          <w:rFonts w:ascii="Times New Roman" w:hAnsi="Times New Roman"/>
          <w:kern w:val="36"/>
          <w:sz w:val="24"/>
          <w:szCs w:val="24"/>
        </w:rPr>
        <w:t>.2.11.Наличие и соответствие разделов проектной и рабочей документации требованиям законодательных и нормативных актов РФ в части организации и обеспечения качества строительства со стороны строительного подрядчика и Заказчика;</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9</w:t>
      </w:r>
      <w:r w:rsidR="00A850C9" w:rsidRPr="00924A24">
        <w:rPr>
          <w:rFonts w:ascii="Times New Roman" w:hAnsi="Times New Roman"/>
          <w:kern w:val="36"/>
          <w:sz w:val="24"/>
          <w:szCs w:val="24"/>
        </w:rPr>
        <w:t>.2.12. Наличие указаний о применяемых инструментах, приборах, методах контроля и объемах, в том числе в виде ссылок на соответствующие нормативные документы.</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9</w:t>
      </w:r>
      <w:r w:rsidR="00A850C9" w:rsidRPr="00924A24">
        <w:rPr>
          <w:rFonts w:ascii="Times New Roman" w:hAnsi="Times New Roman"/>
          <w:kern w:val="36"/>
          <w:sz w:val="24"/>
          <w:szCs w:val="24"/>
        </w:rPr>
        <w:t xml:space="preserve">.3. При анализе организационно-технологической документации (ППР, </w:t>
      </w:r>
      <w:proofErr w:type="spellStart"/>
      <w:r w:rsidR="00A850C9" w:rsidRPr="00924A24">
        <w:rPr>
          <w:rFonts w:ascii="Times New Roman" w:hAnsi="Times New Roman"/>
          <w:kern w:val="36"/>
          <w:sz w:val="24"/>
          <w:szCs w:val="24"/>
        </w:rPr>
        <w:t>ППРк</w:t>
      </w:r>
      <w:proofErr w:type="spellEnd"/>
      <w:r w:rsidR="00A850C9" w:rsidRPr="00924A24">
        <w:rPr>
          <w:rFonts w:ascii="Times New Roman" w:hAnsi="Times New Roman"/>
          <w:kern w:val="36"/>
          <w:sz w:val="24"/>
          <w:szCs w:val="24"/>
        </w:rPr>
        <w:t>) проверяется:</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9</w:t>
      </w:r>
      <w:r w:rsidR="00A850C9" w:rsidRPr="00924A24">
        <w:rPr>
          <w:rFonts w:ascii="Times New Roman" w:hAnsi="Times New Roman"/>
          <w:kern w:val="36"/>
          <w:sz w:val="24"/>
          <w:szCs w:val="24"/>
        </w:rPr>
        <w:t>.3.1. Комплектность, полнота и качество разработки разделов в соответствии с требованиями нормативных документов, утвержденной проектной документации и выданной в производство работ рабочей документации.</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9</w:t>
      </w:r>
      <w:r w:rsidR="00A850C9" w:rsidRPr="00924A24">
        <w:rPr>
          <w:rFonts w:ascii="Times New Roman" w:hAnsi="Times New Roman"/>
          <w:kern w:val="36"/>
          <w:sz w:val="24"/>
          <w:szCs w:val="24"/>
        </w:rPr>
        <w:t>.3.2. Комплектность, полнота и качество разработки операционно-технологических карт, схем операционного контроля по видам работ и контроля в соответствии с требованиями утвержденной проектной документации и выданной в производство работ рабочей документации, в том числе входного контроля материалов, изделий и оборудования; операционного и приемочного контроля.</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9</w:t>
      </w:r>
      <w:r w:rsidR="00A850C9" w:rsidRPr="00924A24">
        <w:rPr>
          <w:rFonts w:ascii="Times New Roman" w:hAnsi="Times New Roman"/>
          <w:kern w:val="36"/>
          <w:sz w:val="24"/>
          <w:szCs w:val="24"/>
        </w:rPr>
        <w:t>.3.3. Наличие и соответствие разделов требованиям законодательных и нормативных документов в части организации и обеспечения качества строительства со стороны строительного подрядчика и Заказчика.</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9</w:t>
      </w:r>
      <w:r w:rsidR="00A850C9" w:rsidRPr="00924A24">
        <w:rPr>
          <w:rFonts w:ascii="Times New Roman" w:hAnsi="Times New Roman"/>
          <w:kern w:val="36"/>
          <w:sz w:val="24"/>
          <w:szCs w:val="24"/>
        </w:rPr>
        <w:t xml:space="preserve">.3.4. Наличие перечня работ и конструкций, </w:t>
      </w:r>
      <w:proofErr w:type="gramStart"/>
      <w:r w:rsidR="00A850C9" w:rsidRPr="00924A24">
        <w:rPr>
          <w:rFonts w:ascii="Times New Roman" w:hAnsi="Times New Roman"/>
          <w:kern w:val="36"/>
          <w:sz w:val="24"/>
          <w:szCs w:val="24"/>
        </w:rPr>
        <w:t>показатели</w:t>
      </w:r>
      <w:proofErr w:type="gramEnd"/>
      <w:r w:rsidR="00A850C9" w:rsidRPr="00924A24">
        <w:rPr>
          <w:rFonts w:ascii="Times New Roman" w:hAnsi="Times New Roman"/>
          <w:kern w:val="36"/>
          <w:sz w:val="24"/>
          <w:szCs w:val="24"/>
        </w:rPr>
        <w:t xml:space="preserve"> качества которых подлежат оценке соответствия в процессе строительства.</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9</w:t>
      </w:r>
      <w:r w:rsidR="00A850C9" w:rsidRPr="00924A24">
        <w:rPr>
          <w:rFonts w:ascii="Times New Roman" w:hAnsi="Times New Roman"/>
          <w:kern w:val="36"/>
          <w:sz w:val="24"/>
          <w:szCs w:val="24"/>
        </w:rPr>
        <w:t>.3.5. Наличие перечня актов, оформляемых на скрытые работы и ответственные конструкции, оказывающие влияние на безопасность объекта или сооружения, подлежащие освидетельствованию.</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9</w:t>
      </w:r>
      <w:r w:rsidR="00A850C9" w:rsidRPr="00924A24">
        <w:rPr>
          <w:rFonts w:ascii="Times New Roman" w:hAnsi="Times New Roman"/>
          <w:kern w:val="36"/>
          <w:sz w:val="24"/>
          <w:szCs w:val="24"/>
        </w:rPr>
        <w:t>.3.6. Наличие предельных значений контролируемых параметров, допускаемых уровней несоответствия по каждому из них.</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9</w:t>
      </w:r>
      <w:r w:rsidR="00A850C9" w:rsidRPr="00924A24">
        <w:rPr>
          <w:rFonts w:ascii="Times New Roman" w:hAnsi="Times New Roman"/>
          <w:kern w:val="36"/>
          <w:sz w:val="24"/>
          <w:szCs w:val="24"/>
        </w:rPr>
        <w:t>.3.7. Наличие указаний о применяемых инструментах, приборах, объемах и методах контроля, в том числе в виде ссылок на соответствующие нормативные документы.</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9</w:t>
      </w:r>
      <w:r w:rsidR="00A850C9" w:rsidRPr="00924A24">
        <w:rPr>
          <w:rFonts w:ascii="Times New Roman" w:hAnsi="Times New Roman"/>
          <w:kern w:val="36"/>
          <w:sz w:val="24"/>
          <w:szCs w:val="24"/>
        </w:rPr>
        <w:t>.4. Выявленные несоответствия по качеству организационно-технологической документации оформляются в виде заключения и направляются Заказчику для последующего устранения строительным подрядчиком, в срок не позднее начала проверки готовности.</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b/>
          <w:sz w:val="24"/>
          <w:szCs w:val="24"/>
        </w:rPr>
      </w:pPr>
    </w:p>
    <w:p w:rsidR="00A850C9" w:rsidRPr="0040359E" w:rsidRDefault="0040359E" w:rsidP="0040359E">
      <w:pPr>
        <w:pStyle w:val="1"/>
        <w:numPr>
          <w:ilvl w:val="0"/>
          <w:numId w:val="8"/>
        </w:numPr>
        <w:tabs>
          <w:tab w:val="left" w:pos="284"/>
          <w:tab w:val="left" w:pos="993"/>
        </w:tabs>
        <w:spacing w:before="0" w:after="0" w:line="240" w:lineRule="auto"/>
        <w:ind w:left="0" w:firstLine="568"/>
        <w:rPr>
          <w:rFonts w:ascii="Times New Roman" w:eastAsia="Times New Roman" w:hAnsi="Times New Roman" w:cs="Times New Roman"/>
          <w:bCs w:val="0"/>
          <w:spacing w:val="-3"/>
          <w:kern w:val="0"/>
          <w:sz w:val="26"/>
          <w:szCs w:val="26"/>
          <w:lang w:eastAsia="ru-RU"/>
        </w:rPr>
      </w:pPr>
      <w:bookmarkStart w:id="12" w:name="_Toc404844473"/>
      <w:r>
        <w:rPr>
          <w:rFonts w:ascii="Times New Roman" w:eastAsia="Times New Roman" w:hAnsi="Times New Roman" w:cs="Times New Roman"/>
          <w:bCs w:val="0"/>
          <w:spacing w:val="-3"/>
          <w:kern w:val="0"/>
          <w:sz w:val="26"/>
          <w:szCs w:val="26"/>
          <w:lang w:eastAsia="ru-RU"/>
        </w:rPr>
        <w:t>Проверка готовности подрядчика</w:t>
      </w:r>
      <w:bookmarkEnd w:id="12"/>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b/>
          <w:sz w:val="24"/>
          <w:szCs w:val="24"/>
        </w:rPr>
      </w:pP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10</w:t>
      </w:r>
      <w:r w:rsidR="00A850C9" w:rsidRPr="00924A24">
        <w:rPr>
          <w:rFonts w:ascii="Times New Roman" w:hAnsi="Times New Roman"/>
          <w:kern w:val="36"/>
          <w:sz w:val="24"/>
          <w:szCs w:val="24"/>
        </w:rPr>
        <w:t xml:space="preserve">.1. </w:t>
      </w:r>
      <w:proofErr w:type="gramStart"/>
      <w:r w:rsidR="00A850C9" w:rsidRPr="00924A24">
        <w:rPr>
          <w:rFonts w:ascii="Times New Roman" w:hAnsi="Times New Roman"/>
          <w:kern w:val="36"/>
          <w:sz w:val="24"/>
          <w:szCs w:val="24"/>
        </w:rPr>
        <w:t xml:space="preserve">После письменного уведомления </w:t>
      </w:r>
      <w:r>
        <w:rPr>
          <w:rFonts w:ascii="Times New Roman" w:hAnsi="Times New Roman"/>
          <w:kern w:val="36"/>
          <w:sz w:val="24"/>
          <w:szCs w:val="24"/>
        </w:rPr>
        <w:t xml:space="preserve">от Подрядчика </w:t>
      </w:r>
      <w:r w:rsidR="00A850C9" w:rsidRPr="00924A24">
        <w:rPr>
          <w:rFonts w:ascii="Times New Roman" w:hAnsi="Times New Roman"/>
          <w:kern w:val="36"/>
          <w:sz w:val="24"/>
          <w:szCs w:val="24"/>
        </w:rPr>
        <w:t>в адрес Заказчика о готовности к выполнению работ, Исполнитель по строительному контролю осуществляет проверку готовности строительного подрядчика к выполнению строительно-монтажных работ, в том числе:  наличие разрешительной и допускной документации, технических и людских ресурсов, производственно-технологической базы, в соответствии с</w:t>
      </w:r>
      <w:r w:rsidR="00A850C9" w:rsidRPr="00924A24">
        <w:rPr>
          <w:rFonts w:ascii="Times New Roman" w:hAnsi="Times New Roman"/>
          <w:b/>
          <w:kern w:val="36"/>
          <w:sz w:val="24"/>
          <w:szCs w:val="24"/>
        </w:rPr>
        <w:t xml:space="preserve"> </w:t>
      </w:r>
      <w:r w:rsidR="00A850C9" w:rsidRPr="00924A24">
        <w:rPr>
          <w:rFonts w:ascii="Times New Roman" w:hAnsi="Times New Roman"/>
          <w:kern w:val="36"/>
          <w:sz w:val="24"/>
          <w:szCs w:val="24"/>
        </w:rPr>
        <w:t>Типовым порядком проверки готовности строительных подрядных организаций к выполнению договоров строительного подряда на объектах электросетевого комплекса».</w:t>
      </w:r>
      <w:proofErr w:type="gramEnd"/>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10</w:t>
      </w:r>
      <w:r w:rsidR="00A850C9" w:rsidRPr="00924A24">
        <w:rPr>
          <w:rFonts w:ascii="Times New Roman" w:hAnsi="Times New Roman"/>
          <w:kern w:val="36"/>
          <w:sz w:val="24"/>
          <w:szCs w:val="24"/>
        </w:rPr>
        <w:t>.2.</w:t>
      </w:r>
      <w:r>
        <w:rPr>
          <w:rFonts w:ascii="Times New Roman" w:hAnsi="Times New Roman"/>
          <w:kern w:val="36"/>
          <w:sz w:val="24"/>
          <w:szCs w:val="24"/>
        </w:rPr>
        <w:t xml:space="preserve"> </w:t>
      </w:r>
      <w:r w:rsidR="00A850C9" w:rsidRPr="00924A24">
        <w:rPr>
          <w:rFonts w:ascii="Times New Roman" w:hAnsi="Times New Roman"/>
          <w:kern w:val="36"/>
          <w:sz w:val="24"/>
          <w:szCs w:val="24"/>
        </w:rPr>
        <w:t>Проверке подлежат генеральная подрядная организация и субподрядные организации, привлекаемые им по договору субподряда, по предварительному согласованию с Заказчиком.</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10</w:t>
      </w:r>
      <w:r w:rsidR="00A850C9" w:rsidRPr="00924A24">
        <w:rPr>
          <w:rFonts w:ascii="Times New Roman" w:hAnsi="Times New Roman"/>
          <w:kern w:val="36"/>
          <w:sz w:val="24"/>
          <w:szCs w:val="24"/>
        </w:rPr>
        <w:t>.3.</w:t>
      </w:r>
      <w:r>
        <w:rPr>
          <w:rFonts w:ascii="Times New Roman" w:hAnsi="Times New Roman"/>
          <w:kern w:val="36"/>
          <w:sz w:val="24"/>
          <w:szCs w:val="24"/>
        </w:rPr>
        <w:t xml:space="preserve"> </w:t>
      </w:r>
      <w:r w:rsidR="00A850C9" w:rsidRPr="00924A24">
        <w:rPr>
          <w:rFonts w:ascii="Times New Roman" w:hAnsi="Times New Roman"/>
          <w:kern w:val="36"/>
          <w:sz w:val="24"/>
          <w:szCs w:val="24"/>
        </w:rPr>
        <w:t>В ходе выполнения процедуры проверяются:</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10</w:t>
      </w:r>
      <w:r w:rsidR="00A850C9" w:rsidRPr="00924A24">
        <w:rPr>
          <w:rFonts w:ascii="Times New Roman" w:hAnsi="Times New Roman"/>
          <w:kern w:val="36"/>
          <w:sz w:val="24"/>
          <w:szCs w:val="24"/>
        </w:rPr>
        <w:t xml:space="preserve">.3.1 </w:t>
      </w:r>
      <w:r>
        <w:rPr>
          <w:rFonts w:ascii="Times New Roman" w:hAnsi="Times New Roman"/>
          <w:kern w:val="36"/>
          <w:sz w:val="24"/>
          <w:szCs w:val="24"/>
        </w:rPr>
        <w:t>Н</w:t>
      </w:r>
      <w:r w:rsidR="00A850C9" w:rsidRPr="00924A24">
        <w:rPr>
          <w:rFonts w:ascii="Times New Roman" w:hAnsi="Times New Roman"/>
          <w:kern w:val="36"/>
          <w:sz w:val="24"/>
          <w:szCs w:val="24"/>
        </w:rPr>
        <w:t>аличие свидетельства о допуске к выполнению работ, выданное СРО на работы, оказывающие влияние на безопасность объекта (сооружения);</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10</w:t>
      </w:r>
      <w:r w:rsidR="00A850C9" w:rsidRPr="00924A24">
        <w:rPr>
          <w:rFonts w:ascii="Times New Roman" w:hAnsi="Times New Roman"/>
          <w:kern w:val="36"/>
          <w:sz w:val="24"/>
          <w:szCs w:val="24"/>
        </w:rPr>
        <w:t xml:space="preserve">.3.2 </w:t>
      </w:r>
      <w:r>
        <w:rPr>
          <w:rFonts w:ascii="Times New Roman" w:hAnsi="Times New Roman"/>
          <w:kern w:val="36"/>
          <w:sz w:val="24"/>
          <w:szCs w:val="24"/>
        </w:rPr>
        <w:t>Н</w:t>
      </w:r>
      <w:r w:rsidR="00A850C9" w:rsidRPr="00924A24">
        <w:rPr>
          <w:rFonts w:ascii="Times New Roman" w:hAnsi="Times New Roman"/>
          <w:kern w:val="36"/>
          <w:sz w:val="24"/>
          <w:szCs w:val="24"/>
        </w:rPr>
        <w:t xml:space="preserve">аличие в полном объеме утвержденной и зарегистрированной в установленном порядке проектной документации, включающей, в том числе, согласованный Заказчиком план-график выполнения строительно-монтажных работ, наличие необходимых согласований проектной документации с заинтересованными организациями, согласований в части землепользования, наличие организационно-технологической документации (ППР, </w:t>
      </w:r>
      <w:proofErr w:type="spellStart"/>
      <w:r w:rsidR="00A850C9" w:rsidRPr="00924A24">
        <w:rPr>
          <w:rFonts w:ascii="Times New Roman" w:hAnsi="Times New Roman"/>
          <w:kern w:val="36"/>
          <w:sz w:val="24"/>
          <w:szCs w:val="24"/>
        </w:rPr>
        <w:t>ППРк</w:t>
      </w:r>
      <w:proofErr w:type="spellEnd"/>
      <w:r w:rsidR="00A850C9" w:rsidRPr="00924A24">
        <w:rPr>
          <w:rFonts w:ascii="Times New Roman" w:hAnsi="Times New Roman"/>
          <w:kern w:val="36"/>
          <w:sz w:val="24"/>
          <w:szCs w:val="24"/>
        </w:rPr>
        <w:t>);</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10</w:t>
      </w:r>
      <w:r w:rsidR="00A850C9" w:rsidRPr="00924A24">
        <w:rPr>
          <w:rFonts w:ascii="Times New Roman" w:hAnsi="Times New Roman"/>
          <w:kern w:val="36"/>
          <w:sz w:val="24"/>
          <w:szCs w:val="24"/>
        </w:rPr>
        <w:t xml:space="preserve">.3.3 </w:t>
      </w:r>
      <w:r>
        <w:rPr>
          <w:rFonts w:ascii="Times New Roman" w:hAnsi="Times New Roman"/>
          <w:kern w:val="36"/>
          <w:sz w:val="24"/>
          <w:szCs w:val="24"/>
        </w:rPr>
        <w:t>О</w:t>
      </w:r>
      <w:r w:rsidR="00A850C9" w:rsidRPr="00924A24">
        <w:rPr>
          <w:rFonts w:ascii="Times New Roman" w:hAnsi="Times New Roman"/>
          <w:kern w:val="36"/>
          <w:sz w:val="24"/>
          <w:szCs w:val="24"/>
        </w:rPr>
        <w:t>беспеченность системой и оборудованием производственного контроля качества строительно-монтажных работ, включающей входной контроль конструкций, изделий, материалов и оборудования, операционный контроль отдельных строительных процессов или производственных операций и приемочный контроль по каждому виду работ;</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10</w:t>
      </w:r>
      <w:r w:rsidR="00A850C9" w:rsidRPr="00924A24">
        <w:rPr>
          <w:rFonts w:ascii="Times New Roman" w:hAnsi="Times New Roman"/>
          <w:kern w:val="36"/>
          <w:sz w:val="24"/>
          <w:szCs w:val="24"/>
        </w:rPr>
        <w:t xml:space="preserve">.3.4 </w:t>
      </w:r>
      <w:r>
        <w:rPr>
          <w:rFonts w:ascii="Times New Roman" w:hAnsi="Times New Roman"/>
          <w:kern w:val="36"/>
          <w:sz w:val="24"/>
          <w:szCs w:val="24"/>
        </w:rPr>
        <w:t>О</w:t>
      </w:r>
      <w:r w:rsidR="00A850C9" w:rsidRPr="00924A24">
        <w:rPr>
          <w:rFonts w:ascii="Times New Roman" w:hAnsi="Times New Roman"/>
          <w:kern w:val="36"/>
          <w:sz w:val="24"/>
          <w:szCs w:val="24"/>
        </w:rPr>
        <w:t xml:space="preserve">беспеченность строительного подрядчика техникой, машинами, механизмами и оборудованием (включая комплект оборудования для проведения испытаний) в полном объеме в соответствии с требованиями </w:t>
      </w:r>
      <w:proofErr w:type="gramStart"/>
      <w:r w:rsidR="00A850C9" w:rsidRPr="00924A24">
        <w:rPr>
          <w:rFonts w:ascii="Times New Roman" w:hAnsi="Times New Roman"/>
          <w:kern w:val="36"/>
          <w:sz w:val="24"/>
          <w:szCs w:val="24"/>
        </w:rPr>
        <w:t>ПОС</w:t>
      </w:r>
      <w:proofErr w:type="gramEnd"/>
      <w:r w:rsidR="00A850C9" w:rsidRPr="00924A24">
        <w:rPr>
          <w:rFonts w:ascii="Times New Roman" w:hAnsi="Times New Roman"/>
          <w:kern w:val="36"/>
          <w:sz w:val="24"/>
          <w:szCs w:val="24"/>
        </w:rPr>
        <w:t xml:space="preserve"> и ППР;</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10</w:t>
      </w:r>
      <w:r w:rsidR="00A850C9" w:rsidRPr="00924A24">
        <w:rPr>
          <w:rFonts w:ascii="Times New Roman" w:hAnsi="Times New Roman"/>
          <w:kern w:val="36"/>
          <w:sz w:val="24"/>
          <w:szCs w:val="24"/>
        </w:rPr>
        <w:t xml:space="preserve">.3.5 </w:t>
      </w:r>
      <w:r>
        <w:rPr>
          <w:rFonts w:ascii="Times New Roman" w:hAnsi="Times New Roman"/>
          <w:kern w:val="36"/>
          <w:sz w:val="24"/>
          <w:szCs w:val="24"/>
        </w:rPr>
        <w:t>О</w:t>
      </w:r>
      <w:r w:rsidR="00A850C9" w:rsidRPr="00924A24">
        <w:rPr>
          <w:rFonts w:ascii="Times New Roman" w:hAnsi="Times New Roman"/>
          <w:kern w:val="36"/>
          <w:sz w:val="24"/>
          <w:szCs w:val="24"/>
        </w:rPr>
        <w:t>беспеченность строительного подрядчика временными сооружениями для организации временного пункта базирования управления строительством;</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10</w:t>
      </w:r>
      <w:r w:rsidR="00A850C9" w:rsidRPr="00924A24">
        <w:rPr>
          <w:rFonts w:ascii="Times New Roman" w:hAnsi="Times New Roman"/>
          <w:kern w:val="36"/>
          <w:sz w:val="24"/>
          <w:szCs w:val="24"/>
        </w:rPr>
        <w:t xml:space="preserve">.3.6 </w:t>
      </w:r>
      <w:r>
        <w:rPr>
          <w:rFonts w:ascii="Times New Roman" w:hAnsi="Times New Roman"/>
          <w:kern w:val="36"/>
          <w:sz w:val="24"/>
          <w:szCs w:val="24"/>
        </w:rPr>
        <w:t>О</w:t>
      </w:r>
      <w:r w:rsidR="00A850C9" w:rsidRPr="00924A24">
        <w:rPr>
          <w:rFonts w:ascii="Times New Roman" w:hAnsi="Times New Roman"/>
          <w:kern w:val="36"/>
          <w:sz w:val="24"/>
          <w:szCs w:val="24"/>
        </w:rPr>
        <w:t>беспеченность строительного подрядчика (включая субподрядные организации) квалифицированным, обученным и аттестованным в установленном порядке персоналом для выполнения всего комплекса предусмотренных проектом работ, с документальным подтверждением компетентности персонала;</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10</w:t>
      </w:r>
      <w:r w:rsidR="00A850C9" w:rsidRPr="00924A24">
        <w:rPr>
          <w:rFonts w:ascii="Times New Roman" w:hAnsi="Times New Roman"/>
          <w:kern w:val="36"/>
          <w:sz w:val="24"/>
          <w:szCs w:val="24"/>
        </w:rPr>
        <w:t xml:space="preserve">.3.7 </w:t>
      </w:r>
      <w:r>
        <w:rPr>
          <w:rFonts w:ascii="Times New Roman" w:hAnsi="Times New Roman"/>
          <w:kern w:val="36"/>
          <w:sz w:val="24"/>
          <w:szCs w:val="24"/>
        </w:rPr>
        <w:t>О</w:t>
      </w:r>
      <w:r w:rsidR="00A850C9" w:rsidRPr="00924A24">
        <w:rPr>
          <w:rFonts w:ascii="Times New Roman" w:hAnsi="Times New Roman"/>
          <w:kern w:val="36"/>
          <w:sz w:val="24"/>
          <w:szCs w:val="24"/>
        </w:rPr>
        <w:t>бустройство временных пунктов базирования линейных строительных участков (площадки складирования строительных материалов и конструкций, площадки стоянки и обслуживания строительной техники, пункты приема грузов, подъездные дороги к площадкам временных пунктов базирования, к объекту строительства, к карьерам грунта).</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color w:val="FF00FF"/>
          <w:kern w:val="36"/>
          <w:sz w:val="24"/>
          <w:szCs w:val="24"/>
        </w:rPr>
      </w:pPr>
      <w:r>
        <w:rPr>
          <w:rFonts w:ascii="Times New Roman" w:hAnsi="Times New Roman"/>
          <w:kern w:val="36"/>
          <w:sz w:val="24"/>
          <w:szCs w:val="24"/>
        </w:rPr>
        <w:t>10</w:t>
      </w:r>
      <w:r w:rsidR="00A850C9" w:rsidRPr="00924A24">
        <w:rPr>
          <w:rFonts w:ascii="Times New Roman" w:hAnsi="Times New Roman"/>
          <w:kern w:val="36"/>
          <w:sz w:val="24"/>
          <w:szCs w:val="24"/>
        </w:rPr>
        <w:t xml:space="preserve">.4. </w:t>
      </w:r>
      <w:proofErr w:type="gramStart"/>
      <w:r w:rsidR="00A850C9" w:rsidRPr="00924A24">
        <w:rPr>
          <w:rFonts w:ascii="Times New Roman" w:hAnsi="Times New Roman"/>
          <w:kern w:val="36"/>
          <w:sz w:val="24"/>
          <w:szCs w:val="24"/>
        </w:rPr>
        <w:t xml:space="preserve">В рамках требований </w:t>
      </w:r>
      <w:r w:rsidR="00471455">
        <w:rPr>
          <w:rFonts w:ascii="Times New Roman" w:hAnsi="Times New Roman"/>
          <w:kern w:val="36"/>
          <w:sz w:val="24"/>
          <w:szCs w:val="24"/>
        </w:rPr>
        <w:t xml:space="preserve">установленных Руководством </w:t>
      </w:r>
      <w:r w:rsidR="00471455" w:rsidRPr="00471455">
        <w:rPr>
          <w:rFonts w:ascii="Times New Roman" w:hAnsi="Times New Roman"/>
          <w:kern w:val="36"/>
          <w:sz w:val="24"/>
          <w:szCs w:val="24"/>
        </w:rPr>
        <w:t>РК БП 20/03-01/2014</w:t>
      </w:r>
      <w:r w:rsidR="00471455">
        <w:rPr>
          <w:rFonts w:ascii="Times New Roman" w:hAnsi="Times New Roman"/>
          <w:kern w:val="36"/>
          <w:sz w:val="24"/>
          <w:szCs w:val="24"/>
        </w:rPr>
        <w:t xml:space="preserve"> </w:t>
      </w:r>
      <w:r w:rsidR="00471455" w:rsidRPr="00471455">
        <w:rPr>
          <w:rFonts w:ascii="Times New Roman" w:hAnsi="Times New Roman"/>
          <w:kern w:val="36"/>
          <w:sz w:val="24"/>
          <w:szCs w:val="24"/>
        </w:rPr>
        <w:t>«Проверка готовности подрядных организаций к исполнению обязательств по договорам подряда на объектах электросетевого комплекса ОАО «МРСК Центра»</w:t>
      </w:r>
      <w:r w:rsidR="00A850C9" w:rsidRPr="00924A24">
        <w:rPr>
          <w:rFonts w:ascii="Times New Roman" w:hAnsi="Times New Roman"/>
          <w:kern w:val="36"/>
          <w:sz w:val="24"/>
          <w:szCs w:val="24"/>
        </w:rPr>
        <w:t xml:space="preserve">, Исполнитель проводит ознакомление </w:t>
      </w:r>
      <w:r w:rsidR="00471455">
        <w:rPr>
          <w:rFonts w:ascii="Times New Roman" w:hAnsi="Times New Roman"/>
          <w:kern w:val="36"/>
          <w:sz w:val="24"/>
          <w:szCs w:val="24"/>
        </w:rPr>
        <w:t>П</w:t>
      </w:r>
      <w:r w:rsidR="00A850C9" w:rsidRPr="00924A24">
        <w:rPr>
          <w:rFonts w:ascii="Times New Roman" w:hAnsi="Times New Roman"/>
          <w:kern w:val="36"/>
          <w:sz w:val="24"/>
          <w:szCs w:val="24"/>
        </w:rPr>
        <w:t xml:space="preserve">одрядчика с его обязанностями и ответственностью по соблюдению требований нормативных и федеральных законов,  при производстве строительно-монтажных работ, а также с положениями Кодексов РФ (ГК, </w:t>
      </w:r>
      <w:proofErr w:type="spellStart"/>
      <w:r w:rsidR="00A850C9" w:rsidRPr="00924A24">
        <w:rPr>
          <w:rFonts w:ascii="Times New Roman" w:hAnsi="Times New Roman"/>
          <w:kern w:val="36"/>
          <w:sz w:val="24"/>
          <w:szCs w:val="24"/>
        </w:rPr>
        <w:t>ГрК</w:t>
      </w:r>
      <w:proofErr w:type="spellEnd"/>
      <w:r w:rsidR="00A850C9" w:rsidRPr="00924A24">
        <w:rPr>
          <w:rFonts w:ascii="Times New Roman" w:hAnsi="Times New Roman"/>
          <w:kern w:val="36"/>
          <w:sz w:val="24"/>
          <w:szCs w:val="24"/>
        </w:rPr>
        <w:t>, КоАП, УК).</w:t>
      </w:r>
      <w:r w:rsidR="00A850C9" w:rsidRPr="00924A24">
        <w:rPr>
          <w:rFonts w:ascii="Times New Roman" w:hAnsi="Times New Roman"/>
          <w:color w:val="FF00FF"/>
          <w:kern w:val="36"/>
          <w:sz w:val="24"/>
          <w:szCs w:val="24"/>
        </w:rPr>
        <w:t xml:space="preserve"> </w:t>
      </w:r>
      <w:proofErr w:type="gramEnd"/>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10</w:t>
      </w:r>
      <w:r w:rsidR="00A850C9" w:rsidRPr="00924A24">
        <w:rPr>
          <w:rFonts w:ascii="Times New Roman" w:hAnsi="Times New Roman"/>
          <w:kern w:val="36"/>
          <w:sz w:val="24"/>
          <w:szCs w:val="24"/>
        </w:rPr>
        <w:t>.5.</w:t>
      </w:r>
      <w:r>
        <w:rPr>
          <w:rFonts w:ascii="Times New Roman" w:hAnsi="Times New Roman"/>
          <w:kern w:val="36"/>
          <w:sz w:val="24"/>
          <w:szCs w:val="24"/>
        </w:rPr>
        <w:t xml:space="preserve"> </w:t>
      </w:r>
      <w:r w:rsidR="00A850C9" w:rsidRPr="00924A24">
        <w:rPr>
          <w:rFonts w:ascii="Times New Roman" w:hAnsi="Times New Roman"/>
          <w:kern w:val="36"/>
          <w:sz w:val="24"/>
          <w:szCs w:val="24"/>
        </w:rPr>
        <w:t>На протяжении всего периода действия договора подряда Исполнитель осуществляет контроль актуальности и действительности разрешительных документов, соответствия заявленных при проведении проверки технических и людских ресурсов, согласно выданному заключению о готовности строительного подрядчика.</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10</w:t>
      </w:r>
      <w:r w:rsidR="00A850C9" w:rsidRPr="00924A24">
        <w:rPr>
          <w:rFonts w:ascii="Times New Roman" w:hAnsi="Times New Roman"/>
          <w:kern w:val="36"/>
          <w:sz w:val="24"/>
          <w:szCs w:val="24"/>
        </w:rPr>
        <w:t>.6.</w:t>
      </w:r>
      <w:r>
        <w:rPr>
          <w:rFonts w:ascii="Times New Roman" w:hAnsi="Times New Roman"/>
          <w:kern w:val="36"/>
          <w:sz w:val="24"/>
          <w:szCs w:val="24"/>
        </w:rPr>
        <w:t xml:space="preserve"> </w:t>
      </w:r>
      <w:r w:rsidR="00A850C9" w:rsidRPr="00924A24">
        <w:rPr>
          <w:rFonts w:ascii="Times New Roman" w:hAnsi="Times New Roman"/>
          <w:kern w:val="36"/>
          <w:sz w:val="24"/>
          <w:szCs w:val="24"/>
        </w:rPr>
        <w:t>При выявлении несоответствий в части разрешительной документации, технических и людских ресурсов строительного подрядчика, Исполнителем оформляются акты-предписания (приложение 1 к настоящему  Порядку) по выявленным нарушениям.</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10</w:t>
      </w:r>
      <w:r w:rsidR="00A850C9" w:rsidRPr="00924A24">
        <w:rPr>
          <w:rFonts w:ascii="Times New Roman" w:hAnsi="Times New Roman"/>
          <w:kern w:val="36"/>
          <w:sz w:val="24"/>
          <w:szCs w:val="24"/>
        </w:rPr>
        <w:t>.7.</w:t>
      </w:r>
      <w:r>
        <w:rPr>
          <w:rFonts w:ascii="Times New Roman" w:hAnsi="Times New Roman"/>
          <w:kern w:val="36"/>
          <w:sz w:val="24"/>
          <w:szCs w:val="24"/>
        </w:rPr>
        <w:t xml:space="preserve"> </w:t>
      </w:r>
      <w:r w:rsidR="00A850C9" w:rsidRPr="00924A24">
        <w:rPr>
          <w:rFonts w:ascii="Times New Roman" w:hAnsi="Times New Roman"/>
          <w:kern w:val="36"/>
          <w:sz w:val="24"/>
          <w:szCs w:val="24"/>
        </w:rPr>
        <w:t xml:space="preserve">Привлекаемые по договору субподряда лаборатории неразрушающего контроля, строительные (испытательные) лаборатории, а также электротехнические (испытательные) лаборатории проходят процедуру проверки готовности с </w:t>
      </w:r>
      <w:r w:rsidR="00654F9F">
        <w:rPr>
          <w:rFonts w:ascii="Times New Roman" w:hAnsi="Times New Roman"/>
          <w:kern w:val="36"/>
          <w:sz w:val="24"/>
          <w:szCs w:val="24"/>
        </w:rPr>
        <w:t xml:space="preserve">получением </w:t>
      </w:r>
      <w:r w:rsidR="00DE269F">
        <w:rPr>
          <w:rFonts w:ascii="Times New Roman" w:hAnsi="Times New Roman"/>
          <w:kern w:val="36"/>
          <w:sz w:val="24"/>
          <w:szCs w:val="24"/>
        </w:rPr>
        <w:t>необходимых</w:t>
      </w:r>
      <w:r w:rsidR="00654F9F">
        <w:rPr>
          <w:rFonts w:ascii="Times New Roman" w:hAnsi="Times New Roman"/>
          <w:kern w:val="36"/>
          <w:sz w:val="24"/>
          <w:szCs w:val="24"/>
        </w:rPr>
        <w:t xml:space="preserve"> сертификатов</w:t>
      </w:r>
      <w:r w:rsidR="00DE269F">
        <w:rPr>
          <w:rFonts w:ascii="Times New Roman" w:hAnsi="Times New Roman"/>
          <w:kern w:val="36"/>
          <w:sz w:val="24"/>
          <w:szCs w:val="24"/>
        </w:rPr>
        <w:t xml:space="preserve"> в уполномоченных надзорных органах</w:t>
      </w:r>
      <w:r w:rsidR="00A850C9" w:rsidRPr="00924A24">
        <w:rPr>
          <w:rFonts w:ascii="Times New Roman" w:hAnsi="Times New Roman"/>
          <w:kern w:val="36"/>
          <w:sz w:val="24"/>
          <w:szCs w:val="24"/>
        </w:rPr>
        <w:t>.</w:t>
      </w:r>
    </w:p>
    <w:p w:rsidR="00A850C9" w:rsidRPr="00924A24" w:rsidRDefault="0057338A"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10</w:t>
      </w:r>
      <w:r w:rsidR="00A850C9" w:rsidRPr="00924A24">
        <w:rPr>
          <w:rFonts w:ascii="Times New Roman" w:hAnsi="Times New Roman"/>
          <w:kern w:val="36"/>
          <w:sz w:val="24"/>
          <w:szCs w:val="24"/>
        </w:rPr>
        <w:t>.8. Итоговые результаты проведенной проверки строительных подрядных организаций оформляются в виде заключения и заносятся в Общий журнал строительного контроля.</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b/>
          <w:sz w:val="24"/>
          <w:szCs w:val="24"/>
        </w:rPr>
      </w:pPr>
    </w:p>
    <w:p w:rsidR="00A850C9" w:rsidRPr="0040359E" w:rsidRDefault="00A850C9" w:rsidP="0040359E">
      <w:pPr>
        <w:pStyle w:val="1"/>
        <w:numPr>
          <w:ilvl w:val="0"/>
          <w:numId w:val="8"/>
        </w:numPr>
        <w:tabs>
          <w:tab w:val="left" w:pos="284"/>
          <w:tab w:val="left" w:pos="993"/>
        </w:tabs>
        <w:spacing w:before="0" w:after="0" w:line="240" w:lineRule="auto"/>
        <w:ind w:left="0" w:firstLine="568"/>
        <w:rPr>
          <w:rFonts w:ascii="Times New Roman" w:eastAsia="Times New Roman" w:hAnsi="Times New Roman" w:cs="Times New Roman"/>
          <w:bCs w:val="0"/>
          <w:spacing w:val="-3"/>
          <w:kern w:val="0"/>
          <w:sz w:val="26"/>
          <w:szCs w:val="26"/>
          <w:lang w:eastAsia="ru-RU"/>
        </w:rPr>
      </w:pPr>
      <w:bookmarkStart w:id="13" w:name="_Toc404844474"/>
      <w:r w:rsidRPr="0040359E">
        <w:rPr>
          <w:rFonts w:ascii="Times New Roman" w:eastAsia="Times New Roman" w:hAnsi="Times New Roman" w:cs="Times New Roman"/>
          <w:bCs w:val="0"/>
          <w:spacing w:val="-3"/>
          <w:kern w:val="0"/>
          <w:sz w:val="26"/>
          <w:szCs w:val="26"/>
          <w:lang w:eastAsia="ru-RU"/>
        </w:rPr>
        <w:t>Основные этапы строительного контроля</w:t>
      </w:r>
      <w:bookmarkEnd w:id="13"/>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b/>
          <w:sz w:val="24"/>
          <w:szCs w:val="24"/>
        </w:rPr>
      </w:pPr>
    </w:p>
    <w:p w:rsidR="00A850C9" w:rsidRPr="0057338A" w:rsidRDefault="0057338A" w:rsidP="0057338A">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kern w:val="36"/>
          <w:sz w:val="24"/>
          <w:szCs w:val="24"/>
        </w:rPr>
        <w:t xml:space="preserve">11.1. </w:t>
      </w:r>
      <w:r w:rsidR="00A850C9" w:rsidRPr="0057338A">
        <w:rPr>
          <w:rFonts w:ascii="Times New Roman" w:hAnsi="Times New Roman"/>
          <w:kern w:val="36"/>
          <w:sz w:val="24"/>
          <w:szCs w:val="24"/>
        </w:rPr>
        <w:t>Входной контроль соответствия и качества продукции поступающей на строительство</w:t>
      </w:r>
      <w:r w:rsidRPr="0057338A">
        <w:rPr>
          <w:rFonts w:ascii="Times New Roman" w:hAnsi="Times New Roman"/>
          <w:kern w:val="36"/>
          <w:sz w:val="24"/>
          <w:szCs w:val="24"/>
        </w:rPr>
        <w:t xml:space="preserve"> </w:t>
      </w:r>
      <w:r w:rsidRPr="00924A24">
        <w:rPr>
          <w:rFonts w:ascii="Times New Roman" w:hAnsi="Times New Roman"/>
          <w:kern w:val="36"/>
          <w:sz w:val="24"/>
          <w:szCs w:val="24"/>
        </w:rPr>
        <w:t>паспорт</w:t>
      </w:r>
      <w:r>
        <w:rPr>
          <w:rFonts w:ascii="Times New Roman" w:hAnsi="Times New Roman"/>
          <w:kern w:val="36"/>
          <w:sz w:val="24"/>
          <w:szCs w:val="24"/>
        </w:rPr>
        <w:t>ам</w:t>
      </w:r>
      <w:r w:rsidRPr="00924A24">
        <w:rPr>
          <w:rFonts w:ascii="Times New Roman" w:hAnsi="Times New Roman"/>
          <w:kern w:val="36"/>
          <w:sz w:val="24"/>
          <w:szCs w:val="24"/>
        </w:rPr>
        <w:t xml:space="preserve"> (сертификатов), других сопроводительных документов, подтверждающих качество изготовления</w:t>
      </w:r>
      <w:r>
        <w:rPr>
          <w:rFonts w:ascii="Times New Roman" w:hAnsi="Times New Roman"/>
          <w:kern w:val="36"/>
          <w:sz w:val="24"/>
          <w:szCs w:val="24"/>
        </w:rPr>
        <w:t xml:space="preserve"> материалов и оборудования</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 xml:space="preserve">.1.1. </w:t>
      </w:r>
      <w:r w:rsidR="0057338A">
        <w:rPr>
          <w:rFonts w:ascii="Times New Roman" w:hAnsi="Times New Roman"/>
          <w:kern w:val="36"/>
          <w:sz w:val="24"/>
          <w:szCs w:val="24"/>
        </w:rPr>
        <w:t>П</w:t>
      </w:r>
      <w:r w:rsidRPr="00924A24">
        <w:rPr>
          <w:rFonts w:ascii="Times New Roman" w:hAnsi="Times New Roman"/>
          <w:kern w:val="36"/>
          <w:sz w:val="24"/>
          <w:szCs w:val="24"/>
        </w:rPr>
        <w:t xml:space="preserve">одрядчик, до момента поступления материалов, изделий, конструкций и оборудования, в том числе поставки Заказчика, на строительную площадку, трассу или собственные </w:t>
      </w:r>
      <w:proofErr w:type="spellStart"/>
      <w:r w:rsidRPr="00924A24">
        <w:rPr>
          <w:rFonts w:ascii="Times New Roman" w:hAnsi="Times New Roman"/>
          <w:kern w:val="36"/>
          <w:sz w:val="24"/>
          <w:szCs w:val="24"/>
        </w:rPr>
        <w:t>приобъектные</w:t>
      </w:r>
      <w:proofErr w:type="spellEnd"/>
      <w:r w:rsidRPr="00924A24">
        <w:rPr>
          <w:rFonts w:ascii="Times New Roman" w:hAnsi="Times New Roman"/>
          <w:kern w:val="36"/>
          <w:sz w:val="24"/>
          <w:szCs w:val="24"/>
        </w:rPr>
        <w:t xml:space="preserve"> склады обязан выполнить входной контроль их качества и соответствия требованиям рабочей документации, технических регламентов, стандартов и сводов правил.</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.1.2. Исполнитель осуществляет контроль своевременной и качественной организации и проведения в полном объеме строительным подрядчиком процедуры входного контроля качества и соответствия продукции для строительства.</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 xml:space="preserve">.1.3. До начала проведения строительным подрядчиком процедуры входного контроля Исполнитель осуществляет: </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проверку наличия разработанных и утвержденных строительным подрядчиком в полном объеме методик и операционно-технологических карт контроля, в составе организационн</w:t>
      </w:r>
      <w:proofErr w:type="gramStart"/>
      <w:r w:rsidRPr="00924A24">
        <w:rPr>
          <w:rFonts w:ascii="Times New Roman" w:hAnsi="Times New Roman"/>
          <w:kern w:val="36"/>
          <w:sz w:val="24"/>
          <w:szCs w:val="24"/>
        </w:rPr>
        <w:t>о-</w:t>
      </w:r>
      <w:proofErr w:type="gramEnd"/>
      <w:r w:rsidRPr="00924A24">
        <w:rPr>
          <w:rFonts w:ascii="Times New Roman" w:hAnsi="Times New Roman"/>
          <w:kern w:val="36"/>
          <w:sz w:val="24"/>
          <w:szCs w:val="24"/>
        </w:rPr>
        <w:t xml:space="preserve"> технологической документации, для проведения входного контроля всех видов продукции для строительства, поступающей на строительную площадку или </w:t>
      </w:r>
      <w:proofErr w:type="spellStart"/>
      <w:r w:rsidRPr="00924A24">
        <w:rPr>
          <w:rFonts w:ascii="Times New Roman" w:hAnsi="Times New Roman"/>
          <w:kern w:val="36"/>
          <w:sz w:val="24"/>
          <w:szCs w:val="24"/>
        </w:rPr>
        <w:t>приобъектные</w:t>
      </w:r>
      <w:proofErr w:type="spellEnd"/>
      <w:r w:rsidRPr="00924A24">
        <w:rPr>
          <w:rFonts w:ascii="Times New Roman" w:hAnsi="Times New Roman"/>
          <w:kern w:val="36"/>
          <w:sz w:val="24"/>
          <w:szCs w:val="24"/>
        </w:rPr>
        <w:t xml:space="preserve"> склады строительного подрядчика;</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наличие инструментов и приборов контроля, необходимых для проведения процедуры входного контроля, поверенные в установленном порядке;</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 xml:space="preserve"> проверку наличия приказа о назначении комиссии на проведение входного контроля качества материалов, конструкций и оборудования. Наличие у лиц, назначенных приказом, соответствующей квалификации, инструментальной и приборной оснащенности для выполнения входного контроля;</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контроль подготовки строительным подрядчиком площадок, оборудования, стеллажей испытательных стендов для проведения входного контроля. Готовность площадок (помещений) для поступающей продукции, прошедшей входной контроль, отбракованной по результатам входного контроля.</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 xml:space="preserve">.1.4. В процессе выполнения строительным подрядчиком процедуры входного контроля Исполнитель осуществляет: </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Контроль состояния тары, упаковки, а также комплектность поставки (без вскрытия упаковки). Вскрытие упаковки для установления комплектности, состояния и соответствия оборудования заявленным документам производится комиссией при его передаче с участием передающей и принимающей стороны. Исполнитель подтверждает в комиссионном акте вскрытия соответствие комплектности, состояния и соответствия оборудования сопроводительной документации.</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Контроль выполнения процедуры входного контроля квалифицированным и аттестованным персоналом, закрепленным по приказу строительного подрядчика, в порядке, объеме и сроках, определенных организационно-технологической документацией, нормативными документами, техническими условиями на продукцию.</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Проведение контрольных измерений или испытаний в объемах и указанными методами контроля на соответствие требованиям проектной документации, стандартам, техническим условиям, паспортам, сертификатам, подтверждающим качество их изготовления.</w:t>
      </w:r>
    </w:p>
    <w:p w:rsidR="00A850C9"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Проведение строительным подрядчиком в надлежащем объеме испытаний материалов и изделий в аккредитованных испытательных лабораториях разрушающими и неразрушающими методами.</w:t>
      </w:r>
    </w:p>
    <w:p w:rsidR="00F27AEA" w:rsidRPr="00924A24" w:rsidRDefault="00F27AEA"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 xml:space="preserve">Проведение строительным подрядчиком в надлежащем объеме испытаний </w:t>
      </w:r>
      <w:r>
        <w:rPr>
          <w:rFonts w:ascii="Times New Roman" w:hAnsi="Times New Roman"/>
          <w:kern w:val="36"/>
          <w:sz w:val="24"/>
          <w:szCs w:val="24"/>
        </w:rPr>
        <w:t>электрооборудования и материалов</w:t>
      </w:r>
      <w:r w:rsidRPr="00924A24">
        <w:rPr>
          <w:rFonts w:ascii="Times New Roman" w:hAnsi="Times New Roman"/>
          <w:kern w:val="36"/>
          <w:sz w:val="24"/>
          <w:szCs w:val="24"/>
        </w:rPr>
        <w:t xml:space="preserve"> в аккредитованных испытательных </w:t>
      </w:r>
      <w:r>
        <w:rPr>
          <w:rFonts w:ascii="Times New Roman" w:hAnsi="Times New Roman"/>
          <w:kern w:val="36"/>
          <w:sz w:val="24"/>
          <w:szCs w:val="24"/>
        </w:rPr>
        <w:t xml:space="preserve">электротехнических лабораториях, </w:t>
      </w:r>
      <w:proofErr w:type="gramStart"/>
      <w:r>
        <w:rPr>
          <w:rFonts w:ascii="Times New Roman" w:hAnsi="Times New Roman"/>
          <w:kern w:val="36"/>
          <w:sz w:val="24"/>
          <w:szCs w:val="24"/>
        </w:rPr>
        <w:t>согласно</w:t>
      </w:r>
      <w:proofErr w:type="gramEnd"/>
      <w:r>
        <w:rPr>
          <w:rFonts w:ascii="Times New Roman" w:hAnsi="Times New Roman"/>
          <w:kern w:val="36"/>
          <w:sz w:val="24"/>
          <w:szCs w:val="24"/>
        </w:rPr>
        <w:t xml:space="preserve"> утвержденных методик и объемов и норм испытаний оборудования</w:t>
      </w:r>
      <w:r w:rsidRPr="00924A24">
        <w:rPr>
          <w:rFonts w:ascii="Times New Roman" w:hAnsi="Times New Roman"/>
          <w:kern w:val="36"/>
          <w:sz w:val="24"/>
          <w:szCs w:val="24"/>
        </w:rPr>
        <w:t>.</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 xml:space="preserve">.1.5. В процессе выполнения процедуры входного контроля, после   </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подтверждения соответствия и качества материалов, изделий и оборудования Исполнитель выполняет собственными силами:</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(в полном объеме) визуальный контроль всей поступающей продукции, транспортных накладных, паспортов (сертификатов), других сопроводительных документов, подтверждающих качество изготовления;</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(выборочно) инструментальную или приборную проверку в объеме не менее 5% от партии по каждому виду продукции, соответствия строительных материалов, конструкций, изделий и оборудования, поступающего на строительную площадку, принятым проектным решениям.</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.1.6. После выполнения строительным подрядчиком процедуры входного контроля Исполнитель осуществляет:</w:t>
      </w:r>
    </w:p>
    <w:p w:rsidR="00A850C9" w:rsidRPr="00924A24" w:rsidRDefault="00A850C9" w:rsidP="00DA1B7C">
      <w:pPr>
        <w:widowControl w:val="0"/>
        <w:numPr>
          <w:ilvl w:val="0"/>
          <w:numId w:val="2"/>
        </w:numPr>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Проверку достоверности и своевременность документирования результатов входного контроля строительным подрядчиком.</w:t>
      </w:r>
    </w:p>
    <w:p w:rsidR="00A850C9" w:rsidRPr="00924A24" w:rsidRDefault="00A850C9" w:rsidP="00DA1B7C">
      <w:pPr>
        <w:widowControl w:val="0"/>
        <w:numPr>
          <w:ilvl w:val="0"/>
          <w:numId w:val="2"/>
        </w:numPr>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Контроль отбраковки материалов и оборудования, конструкций не принятой продукции по результатам входного контроля строительного подрядчика и контроля, выполненного Исполнителем.</w:t>
      </w:r>
    </w:p>
    <w:p w:rsidR="00A850C9" w:rsidRPr="00924A24" w:rsidRDefault="00A850C9" w:rsidP="00DA1B7C">
      <w:pPr>
        <w:widowControl w:val="0"/>
        <w:numPr>
          <w:ilvl w:val="0"/>
          <w:numId w:val="2"/>
        </w:numPr>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Контроль выполнения строительным подрядчиком маркировки продукции, прошедшей и принятой продукции, прошедшей и непринятой по результатам входного контроля.</w:t>
      </w:r>
    </w:p>
    <w:p w:rsidR="00A850C9" w:rsidRPr="00924A24" w:rsidRDefault="00A850C9" w:rsidP="00DA1B7C">
      <w:pPr>
        <w:widowControl w:val="0"/>
        <w:numPr>
          <w:ilvl w:val="0"/>
          <w:numId w:val="2"/>
        </w:numPr>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Контроль соблюдения правил складирования и условий хранения продукции, принятой для последующего применения, по результатам входного контроля.</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.1.7. Результаты проверок, выполненных персоналом Исполнителя с применением инструментальных и выборочных измерений, оформляются соответствующими актами и регистрируются в журналах инспекторов строительного контроля.</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.1.8. Персонал Исполнителя подтверждает соответствие и качество принятой входным контролем продукции для строительства в актах и журналах входного контроля, оформляемых строительным подрядчиком по результатам входного контроля.</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.1.9. Исполнитель также контролирует передачу строительным подрядчиком, до начала работы Рабочей комиссии по приемке объекта, невостребованные материалы, оборудование, изделия и конструкции.</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.2. Контроль правил складирования, перемещения и хранения продукции для строительства.</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 xml:space="preserve">.2.1. С момента поступления продукции для строительства на строительную площадку, трассу, </w:t>
      </w:r>
      <w:proofErr w:type="spellStart"/>
      <w:r w:rsidRPr="00924A24">
        <w:rPr>
          <w:rFonts w:ascii="Times New Roman" w:hAnsi="Times New Roman"/>
          <w:kern w:val="36"/>
          <w:sz w:val="24"/>
          <w:szCs w:val="24"/>
        </w:rPr>
        <w:t>приобъектные</w:t>
      </w:r>
      <w:proofErr w:type="spellEnd"/>
      <w:r w:rsidRPr="00924A24">
        <w:rPr>
          <w:rFonts w:ascii="Times New Roman" w:hAnsi="Times New Roman"/>
          <w:kern w:val="36"/>
          <w:sz w:val="24"/>
          <w:szCs w:val="24"/>
        </w:rPr>
        <w:t xml:space="preserve"> склады (площадки) строительного подрядчика Исполнитель осуществляет </w:t>
      </w:r>
      <w:proofErr w:type="gramStart"/>
      <w:r w:rsidRPr="00924A24">
        <w:rPr>
          <w:rFonts w:ascii="Times New Roman" w:hAnsi="Times New Roman"/>
          <w:kern w:val="36"/>
          <w:sz w:val="24"/>
          <w:szCs w:val="24"/>
        </w:rPr>
        <w:t>контроль за</w:t>
      </w:r>
      <w:proofErr w:type="gramEnd"/>
      <w:r w:rsidRPr="00924A24">
        <w:rPr>
          <w:rFonts w:ascii="Times New Roman" w:hAnsi="Times New Roman"/>
          <w:kern w:val="36"/>
          <w:sz w:val="24"/>
          <w:szCs w:val="24"/>
        </w:rPr>
        <w:t xml:space="preserve"> соблюдением правил складирования, перемещения и условий их хранения.</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 xml:space="preserve">.2.2.  Исполнитель контролирует организацию и осуществление складского хозяйства на </w:t>
      </w:r>
      <w:proofErr w:type="spellStart"/>
      <w:r w:rsidRPr="00924A24">
        <w:rPr>
          <w:rFonts w:ascii="Times New Roman" w:hAnsi="Times New Roman"/>
          <w:kern w:val="36"/>
          <w:sz w:val="24"/>
          <w:szCs w:val="24"/>
        </w:rPr>
        <w:t>приобъектных</w:t>
      </w:r>
      <w:proofErr w:type="spellEnd"/>
      <w:r w:rsidRPr="00924A24">
        <w:rPr>
          <w:rFonts w:ascii="Times New Roman" w:hAnsi="Times New Roman"/>
          <w:kern w:val="36"/>
          <w:sz w:val="24"/>
          <w:szCs w:val="24"/>
        </w:rPr>
        <w:t xml:space="preserve"> складах (площадках) строительного подрядчика в части продукции для строительства, в том числе: </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наличие квалификации складских работников для приемки (измерения количественных и качественных показателей) и контроля условий хранения продукции для строительства;</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наличие поверенных измерительных инструментов и приборов для количественных, качественных показателей и мониторинга условий хранения продукции;</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ведение и учет складской документации;</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содержание производственных складских площадей и помещений для хранения продукции для строительства;</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соблюдение правил складирования и условий хранения продукции, размещение ее на складских площадях, согласно складской документации.</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 xml:space="preserve">.2.3. При поступлении продукции на </w:t>
      </w:r>
      <w:proofErr w:type="spellStart"/>
      <w:r w:rsidRPr="00924A24">
        <w:rPr>
          <w:rFonts w:ascii="Times New Roman" w:hAnsi="Times New Roman"/>
          <w:kern w:val="36"/>
          <w:sz w:val="24"/>
          <w:szCs w:val="24"/>
        </w:rPr>
        <w:t>приобъектный</w:t>
      </w:r>
      <w:proofErr w:type="spellEnd"/>
      <w:r w:rsidRPr="00924A24">
        <w:rPr>
          <w:rFonts w:ascii="Times New Roman" w:hAnsi="Times New Roman"/>
          <w:kern w:val="36"/>
          <w:sz w:val="24"/>
          <w:szCs w:val="24"/>
        </w:rPr>
        <w:t xml:space="preserve"> склад (площадку) строительного подрядчика, строительную площадку, трассу Исполнитель выполняет:</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проверку сопроводительных и транспортных документов на всю продукцию для строительства (транспортных накладных на поставку, документов о качестве и прочее);</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внешний осмотр прибывшей продукции на транспортном средстве на предмет соблюдения правил крепежа и транспортировки;</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 xml:space="preserve">наличие на месте производства погрузочно-разгрузочных работ </w:t>
      </w:r>
      <w:proofErr w:type="spellStart"/>
      <w:r w:rsidRPr="00924A24">
        <w:rPr>
          <w:rFonts w:ascii="Times New Roman" w:hAnsi="Times New Roman"/>
          <w:kern w:val="36"/>
          <w:sz w:val="24"/>
          <w:szCs w:val="24"/>
        </w:rPr>
        <w:t>ППРк</w:t>
      </w:r>
      <w:proofErr w:type="spellEnd"/>
      <w:r w:rsidRPr="00924A24">
        <w:rPr>
          <w:rFonts w:ascii="Times New Roman" w:hAnsi="Times New Roman"/>
          <w:kern w:val="36"/>
          <w:sz w:val="24"/>
          <w:szCs w:val="24"/>
        </w:rPr>
        <w:t>, схем выполнения погрузочно-разгрузочных работ;</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 xml:space="preserve">проверку наличия действующих квалификационных документов крановщика и стропальщиков, готовность к выполнению работ. Ознакомление их с </w:t>
      </w:r>
      <w:proofErr w:type="spellStart"/>
      <w:r w:rsidRPr="00924A24">
        <w:rPr>
          <w:rFonts w:ascii="Times New Roman" w:hAnsi="Times New Roman"/>
          <w:kern w:val="36"/>
          <w:sz w:val="24"/>
          <w:szCs w:val="24"/>
        </w:rPr>
        <w:t>ППРк</w:t>
      </w:r>
      <w:proofErr w:type="spellEnd"/>
      <w:r w:rsidRPr="00924A24">
        <w:rPr>
          <w:rFonts w:ascii="Times New Roman" w:hAnsi="Times New Roman"/>
          <w:kern w:val="36"/>
          <w:sz w:val="24"/>
          <w:szCs w:val="24"/>
        </w:rPr>
        <w:t xml:space="preserve">, схемами </w:t>
      </w:r>
      <w:proofErr w:type="spellStart"/>
      <w:r w:rsidRPr="00924A24">
        <w:rPr>
          <w:rFonts w:ascii="Times New Roman" w:hAnsi="Times New Roman"/>
          <w:kern w:val="36"/>
          <w:sz w:val="24"/>
          <w:szCs w:val="24"/>
        </w:rPr>
        <w:t>строповки</w:t>
      </w:r>
      <w:proofErr w:type="spellEnd"/>
      <w:r w:rsidRPr="00924A24">
        <w:rPr>
          <w:rFonts w:ascii="Times New Roman" w:hAnsi="Times New Roman"/>
          <w:kern w:val="36"/>
          <w:sz w:val="24"/>
          <w:szCs w:val="24"/>
        </w:rPr>
        <w:t>, выполнения погрузочно-разгрузочных работ;</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 xml:space="preserve">проверку соответствия грузоподъемных механизмов и приспособлений требованиям </w:t>
      </w:r>
      <w:proofErr w:type="spellStart"/>
      <w:r w:rsidRPr="00924A24">
        <w:rPr>
          <w:rFonts w:ascii="Times New Roman" w:hAnsi="Times New Roman"/>
          <w:kern w:val="36"/>
          <w:sz w:val="24"/>
          <w:szCs w:val="24"/>
        </w:rPr>
        <w:t>ППРк</w:t>
      </w:r>
      <w:proofErr w:type="spellEnd"/>
      <w:r w:rsidRPr="00924A24">
        <w:rPr>
          <w:rFonts w:ascii="Times New Roman" w:hAnsi="Times New Roman"/>
          <w:kern w:val="36"/>
          <w:sz w:val="24"/>
          <w:szCs w:val="24"/>
        </w:rPr>
        <w:t>, их готовность к погрузочно-разгрузочным работам;</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проверка готовности площадки для работы ГПМ и мест для складирования продукции;</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контроль соблюдения требований безопасности при производстве разгрузочно-погрузочных работ;</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осмотр продукции после разгрузки для выявления повреждений, комплектности и ее соответствия.</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 xml:space="preserve">.2.4. До начала работ по отгрузке с </w:t>
      </w:r>
      <w:proofErr w:type="spellStart"/>
      <w:r w:rsidRPr="00924A24">
        <w:rPr>
          <w:rFonts w:ascii="Times New Roman" w:hAnsi="Times New Roman"/>
          <w:kern w:val="36"/>
          <w:sz w:val="24"/>
          <w:szCs w:val="24"/>
        </w:rPr>
        <w:t>приобъектных</w:t>
      </w:r>
      <w:proofErr w:type="spellEnd"/>
      <w:r w:rsidRPr="00924A24">
        <w:rPr>
          <w:rFonts w:ascii="Times New Roman" w:hAnsi="Times New Roman"/>
          <w:kern w:val="36"/>
          <w:sz w:val="24"/>
          <w:szCs w:val="24"/>
        </w:rPr>
        <w:t xml:space="preserve"> складов (площадок) на строительную площадку (трассу), в том числе при перемещении по территории строительной площадки (трассе), Исполнитель контролирует:</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 xml:space="preserve">соответствие </w:t>
      </w:r>
      <w:proofErr w:type="spellStart"/>
      <w:r w:rsidRPr="00924A24">
        <w:rPr>
          <w:rFonts w:ascii="Times New Roman" w:hAnsi="Times New Roman"/>
          <w:kern w:val="36"/>
          <w:sz w:val="24"/>
          <w:szCs w:val="24"/>
        </w:rPr>
        <w:t>ППРк</w:t>
      </w:r>
      <w:proofErr w:type="spellEnd"/>
      <w:r w:rsidRPr="00924A24">
        <w:rPr>
          <w:rFonts w:ascii="Times New Roman" w:hAnsi="Times New Roman"/>
          <w:kern w:val="36"/>
          <w:sz w:val="24"/>
          <w:szCs w:val="24"/>
        </w:rPr>
        <w:t>, готовность ГПМ и транспортных сре</w:t>
      </w:r>
      <w:proofErr w:type="gramStart"/>
      <w:r w:rsidRPr="00924A24">
        <w:rPr>
          <w:rFonts w:ascii="Times New Roman" w:hAnsi="Times New Roman"/>
          <w:kern w:val="36"/>
          <w:sz w:val="24"/>
          <w:szCs w:val="24"/>
        </w:rPr>
        <w:t>дств к п</w:t>
      </w:r>
      <w:proofErr w:type="gramEnd"/>
      <w:r w:rsidRPr="00924A24">
        <w:rPr>
          <w:rFonts w:ascii="Times New Roman" w:hAnsi="Times New Roman"/>
          <w:kern w:val="36"/>
          <w:sz w:val="24"/>
          <w:szCs w:val="24"/>
        </w:rPr>
        <w:t>огрузочно-разгрузочным работам и транспортировке продукции;</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подготовку продукции к отгрузке;</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 xml:space="preserve">применение в соответствии с </w:t>
      </w:r>
      <w:proofErr w:type="gramStart"/>
      <w:r w:rsidRPr="00924A24">
        <w:rPr>
          <w:rFonts w:ascii="Times New Roman" w:hAnsi="Times New Roman"/>
          <w:kern w:val="36"/>
          <w:sz w:val="24"/>
          <w:szCs w:val="24"/>
        </w:rPr>
        <w:t>утвержденным</w:t>
      </w:r>
      <w:proofErr w:type="gramEnd"/>
      <w:r w:rsidRPr="00924A24">
        <w:rPr>
          <w:rFonts w:ascii="Times New Roman" w:hAnsi="Times New Roman"/>
          <w:kern w:val="36"/>
          <w:sz w:val="24"/>
          <w:szCs w:val="24"/>
        </w:rPr>
        <w:t xml:space="preserve"> </w:t>
      </w:r>
      <w:proofErr w:type="spellStart"/>
      <w:r w:rsidRPr="00924A24">
        <w:rPr>
          <w:rFonts w:ascii="Times New Roman" w:hAnsi="Times New Roman"/>
          <w:kern w:val="36"/>
          <w:sz w:val="24"/>
          <w:szCs w:val="24"/>
        </w:rPr>
        <w:t>ППРк</w:t>
      </w:r>
      <w:proofErr w:type="spellEnd"/>
      <w:r w:rsidRPr="00924A24">
        <w:rPr>
          <w:rFonts w:ascii="Times New Roman" w:hAnsi="Times New Roman"/>
          <w:kern w:val="36"/>
          <w:sz w:val="24"/>
          <w:szCs w:val="24"/>
        </w:rPr>
        <w:t xml:space="preserve"> и схемами </w:t>
      </w:r>
      <w:proofErr w:type="spellStart"/>
      <w:r w:rsidRPr="00924A24">
        <w:rPr>
          <w:rFonts w:ascii="Times New Roman" w:hAnsi="Times New Roman"/>
          <w:kern w:val="36"/>
          <w:sz w:val="24"/>
          <w:szCs w:val="24"/>
        </w:rPr>
        <w:t>строповки</w:t>
      </w:r>
      <w:proofErr w:type="spellEnd"/>
      <w:r w:rsidRPr="00924A24">
        <w:rPr>
          <w:rFonts w:ascii="Times New Roman" w:hAnsi="Times New Roman"/>
          <w:kern w:val="36"/>
          <w:sz w:val="24"/>
          <w:szCs w:val="24"/>
        </w:rPr>
        <w:t xml:space="preserve"> грузозахватных приспособлений и  грузоподъемных механизмов.</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 xml:space="preserve">готовность привлекаемого персонала к выполнению погрузочно-разгрузочных работ (наличие квалификации и </w:t>
      </w:r>
      <w:proofErr w:type="gramStart"/>
      <w:r w:rsidRPr="00924A24">
        <w:rPr>
          <w:rFonts w:ascii="Times New Roman" w:hAnsi="Times New Roman"/>
          <w:kern w:val="36"/>
          <w:sz w:val="24"/>
          <w:szCs w:val="24"/>
        </w:rPr>
        <w:t>СИЗ</w:t>
      </w:r>
      <w:proofErr w:type="gramEnd"/>
      <w:r w:rsidRPr="00924A24">
        <w:rPr>
          <w:rFonts w:ascii="Times New Roman" w:hAnsi="Times New Roman"/>
          <w:kern w:val="36"/>
          <w:sz w:val="24"/>
          <w:szCs w:val="24"/>
        </w:rPr>
        <w:t xml:space="preserve">), ознакомление с </w:t>
      </w:r>
      <w:proofErr w:type="spellStart"/>
      <w:r w:rsidRPr="00924A24">
        <w:rPr>
          <w:rFonts w:ascii="Times New Roman" w:hAnsi="Times New Roman"/>
          <w:kern w:val="36"/>
          <w:sz w:val="24"/>
          <w:szCs w:val="24"/>
        </w:rPr>
        <w:t>ППРк</w:t>
      </w:r>
      <w:proofErr w:type="spellEnd"/>
      <w:r w:rsidRPr="00924A24">
        <w:rPr>
          <w:rFonts w:ascii="Times New Roman" w:hAnsi="Times New Roman"/>
          <w:kern w:val="36"/>
          <w:sz w:val="24"/>
          <w:szCs w:val="24"/>
        </w:rPr>
        <w:t>;</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наличие ответственного лица за безопасное проведение погрузочно-разгрузочных работ;</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соблюдение правил погрузочно-разгрузочных работ, перемещения и складирования, материалов, конструкций и оборудования и соблюдение условий безопасного производства работ.</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 xml:space="preserve">.2.5. Исполнитель осуществляет контроль всей перемещаемой продукции для строительства с </w:t>
      </w:r>
      <w:proofErr w:type="spellStart"/>
      <w:r w:rsidRPr="00924A24">
        <w:rPr>
          <w:rFonts w:ascii="Times New Roman" w:hAnsi="Times New Roman"/>
          <w:kern w:val="36"/>
          <w:sz w:val="24"/>
          <w:szCs w:val="24"/>
        </w:rPr>
        <w:t>приобъектного</w:t>
      </w:r>
      <w:proofErr w:type="spellEnd"/>
      <w:r w:rsidRPr="00924A24">
        <w:rPr>
          <w:rFonts w:ascii="Times New Roman" w:hAnsi="Times New Roman"/>
          <w:kern w:val="36"/>
          <w:sz w:val="24"/>
          <w:szCs w:val="24"/>
        </w:rPr>
        <w:t xml:space="preserve"> склада (площадки) строительного подрядчика на строительную площадку и трассу, а также возвращаемой на </w:t>
      </w:r>
      <w:proofErr w:type="spellStart"/>
      <w:r w:rsidRPr="00924A24">
        <w:rPr>
          <w:rFonts w:ascii="Times New Roman" w:hAnsi="Times New Roman"/>
          <w:kern w:val="36"/>
          <w:sz w:val="24"/>
          <w:szCs w:val="24"/>
        </w:rPr>
        <w:t>приобъектный</w:t>
      </w:r>
      <w:proofErr w:type="spellEnd"/>
      <w:r w:rsidRPr="00924A24">
        <w:rPr>
          <w:rFonts w:ascii="Times New Roman" w:hAnsi="Times New Roman"/>
          <w:kern w:val="36"/>
          <w:sz w:val="24"/>
          <w:szCs w:val="24"/>
        </w:rPr>
        <w:t xml:space="preserve"> склад (площадку) строительного подрядчика, для последующего применения в строительстве.</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 xml:space="preserve">.2.6. Периодически, по мере возвращения продукции, применяемой в дальнейшем на строительстве, на </w:t>
      </w:r>
      <w:proofErr w:type="spellStart"/>
      <w:r w:rsidRPr="00924A24">
        <w:rPr>
          <w:rFonts w:ascii="Times New Roman" w:hAnsi="Times New Roman"/>
          <w:kern w:val="36"/>
          <w:sz w:val="24"/>
          <w:szCs w:val="24"/>
        </w:rPr>
        <w:t>приобъектный</w:t>
      </w:r>
      <w:proofErr w:type="spellEnd"/>
      <w:r w:rsidRPr="00924A24">
        <w:rPr>
          <w:rFonts w:ascii="Times New Roman" w:hAnsi="Times New Roman"/>
          <w:kern w:val="36"/>
          <w:sz w:val="24"/>
          <w:szCs w:val="24"/>
        </w:rPr>
        <w:t xml:space="preserve"> склад строительного подрядчика, Исполнитель контролирует проведение в полном объеме процедуры приемки продукции складскими работниками.</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.2.7. Несоответствия правил складирования, условий хранения, применение продукции, хранившейся с нарушением, и нарушения правил выполнения погрузочно-разгрузочных работ фиксируются в актах-предписаниях (приложение 1 к настоящему  Порядку) строительного контроля, общих журналах строительного подрядчика и журналах инспекторов строительного контроля (приложение 5 к настоящему  Порядку).</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.3. Проверка полноты и соблюдения контроля последовательности и состава технологических операций по осуществлению строительства объектов капитального строительства и достоверности документирования его результатов  (пооперационный контроль).</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.3.1. Проверка Исполнителем полноты и соблюдения контроля последовательности и состава технологических операций по осуществлению строительства объектов капитального строительства и достоверности документирования его результатов осуществляется в виде пооперационного контроля качества этапов строительно-монтажных работ.</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.3.2. Пооперационный контроль осуществляется Исполнителем в ходе выполнения строительных процессов или производственных операций и должен обеспечивать своевременное выявление дефектов, причин их возникновения для принятия своевременных мер по их устранению и предупреждению. Контроль проводится в соответствии со схемами операционного контроля качества на выполнение соответствующего вида работ.</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 xml:space="preserve">.3.3. Пооперационный контроль Исполнителем осуществляется </w:t>
      </w:r>
      <w:r w:rsidR="00FA09D9">
        <w:rPr>
          <w:rFonts w:ascii="Times New Roman" w:hAnsi="Times New Roman"/>
          <w:kern w:val="36"/>
          <w:sz w:val="24"/>
          <w:szCs w:val="24"/>
        </w:rPr>
        <w:t>совместно с операционным</w:t>
      </w:r>
      <w:r w:rsidRPr="00924A24">
        <w:rPr>
          <w:rFonts w:ascii="Times New Roman" w:hAnsi="Times New Roman"/>
          <w:kern w:val="36"/>
          <w:sz w:val="24"/>
          <w:szCs w:val="24"/>
        </w:rPr>
        <w:t xml:space="preserve"> контрол</w:t>
      </w:r>
      <w:r w:rsidR="00FA09D9">
        <w:rPr>
          <w:rFonts w:ascii="Times New Roman" w:hAnsi="Times New Roman"/>
          <w:kern w:val="36"/>
          <w:sz w:val="24"/>
          <w:szCs w:val="24"/>
        </w:rPr>
        <w:t>ем</w:t>
      </w:r>
      <w:r w:rsidRPr="00924A24">
        <w:rPr>
          <w:rFonts w:ascii="Times New Roman" w:hAnsi="Times New Roman"/>
          <w:kern w:val="36"/>
          <w:sz w:val="24"/>
          <w:szCs w:val="24"/>
        </w:rPr>
        <w:t xml:space="preserve"> производител</w:t>
      </w:r>
      <w:r w:rsidR="00FA09D9">
        <w:rPr>
          <w:rFonts w:ascii="Times New Roman" w:hAnsi="Times New Roman"/>
          <w:kern w:val="36"/>
          <w:sz w:val="24"/>
          <w:szCs w:val="24"/>
        </w:rPr>
        <w:t>я</w:t>
      </w:r>
      <w:r w:rsidRPr="00924A24">
        <w:rPr>
          <w:rFonts w:ascii="Times New Roman" w:hAnsi="Times New Roman"/>
          <w:kern w:val="36"/>
          <w:sz w:val="24"/>
          <w:szCs w:val="24"/>
        </w:rPr>
        <w:t xml:space="preserve"> работ, в рамках строительного (производственного) контроля строительного подрядчика, сплошным контролем, в объеме 100% по всем выполняемым операциям с применением визуальных и измерительных методов контроля.</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 xml:space="preserve">.3.4. Пооперационный контроль производится персоналом Исполнителя после каждой операции, когда качество последующей операции зависит </w:t>
      </w:r>
      <w:proofErr w:type="gramStart"/>
      <w:r w:rsidRPr="00924A24">
        <w:rPr>
          <w:rFonts w:ascii="Times New Roman" w:hAnsi="Times New Roman"/>
          <w:kern w:val="36"/>
          <w:sz w:val="24"/>
          <w:szCs w:val="24"/>
        </w:rPr>
        <w:t>от</w:t>
      </w:r>
      <w:proofErr w:type="gramEnd"/>
      <w:r w:rsidRPr="00924A24">
        <w:rPr>
          <w:rFonts w:ascii="Times New Roman" w:hAnsi="Times New Roman"/>
          <w:kern w:val="36"/>
          <w:sz w:val="24"/>
          <w:szCs w:val="24"/>
        </w:rPr>
        <w:t xml:space="preserve"> предыдущей. Выполняется на всех этапах, производимых строительным подрядчиком в процессе строительства, реконструкции, капитального ремонта объект</w:t>
      </w:r>
      <w:r w:rsidR="00A82A82">
        <w:rPr>
          <w:rFonts w:ascii="Times New Roman" w:hAnsi="Times New Roman"/>
          <w:kern w:val="36"/>
          <w:sz w:val="24"/>
          <w:szCs w:val="24"/>
        </w:rPr>
        <w:t>ов</w:t>
      </w:r>
      <w:r w:rsidRPr="00924A24">
        <w:rPr>
          <w:rFonts w:ascii="Times New Roman" w:hAnsi="Times New Roman"/>
          <w:kern w:val="36"/>
          <w:sz w:val="24"/>
          <w:szCs w:val="24"/>
        </w:rPr>
        <w:t xml:space="preserve"> капитального строительства, в том числе:</w:t>
      </w:r>
    </w:p>
    <w:p w:rsidR="00A850C9" w:rsidRPr="00924A24" w:rsidRDefault="00A850C9" w:rsidP="00DA1B7C">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924A24">
        <w:rPr>
          <w:rFonts w:ascii="Times New Roman" w:hAnsi="Times New Roman"/>
          <w:sz w:val="24"/>
          <w:szCs w:val="24"/>
        </w:rPr>
        <w:t xml:space="preserve">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выполнения которых не может быть проведен после выполнения других работ; </w:t>
      </w:r>
    </w:p>
    <w:p w:rsidR="00A850C9" w:rsidRPr="00924A24" w:rsidRDefault="00A850C9" w:rsidP="00DA1B7C">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924A24">
        <w:rPr>
          <w:rFonts w:ascii="Times New Roman" w:hAnsi="Times New Roman"/>
          <w:sz w:val="24"/>
          <w:szCs w:val="24"/>
        </w:rPr>
        <w:t>безопасностью строительных конструкций</w:t>
      </w:r>
      <w:r w:rsidR="00A82A82">
        <w:rPr>
          <w:rFonts w:ascii="Times New Roman" w:hAnsi="Times New Roman"/>
          <w:sz w:val="24"/>
          <w:szCs w:val="24"/>
        </w:rPr>
        <w:t>, линейных и площадных объектов электросетевого комплекса</w:t>
      </w:r>
      <w:r w:rsidRPr="00924A24">
        <w:rPr>
          <w:rFonts w:ascii="Times New Roman" w:hAnsi="Times New Roman"/>
          <w:sz w:val="24"/>
          <w:szCs w:val="24"/>
        </w:rPr>
        <w:t>,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w:t>
      </w:r>
      <w:r w:rsidR="00A82A82">
        <w:rPr>
          <w:rFonts w:ascii="Times New Roman" w:hAnsi="Times New Roman"/>
          <w:sz w:val="24"/>
          <w:szCs w:val="24"/>
        </w:rPr>
        <w:t>,</w:t>
      </w:r>
      <w:r w:rsidR="00A82A82" w:rsidRPr="00A82A82">
        <w:rPr>
          <w:rFonts w:ascii="Times New Roman" w:hAnsi="Times New Roman"/>
          <w:sz w:val="24"/>
          <w:szCs w:val="24"/>
        </w:rPr>
        <w:t xml:space="preserve"> </w:t>
      </w:r>
      <w:r w:rsidR="00A82A82">
        <w:rPr>
          <w:rFonts w:ascii="Times New Roman" w:hAnsi="Times New Roman"/>
          <w:sz w:val="24"/>
          <w:szCs w:val="24"/>
        </w:rPr>
        <w:t>линейных и площадных объектов электросетевого комплекса</w:t>
      </w:r>
      <w:r w:rsidRPr="00924A24">
        <w:rPr>
          <w:rFonts w:ascii="Times New Roman" w:hAnsi="Times New Roman"/>
          <w:sz w:val="24"/>
          <w:szCs w:val="24"/>
        </w:rPr>
        <w:t>;</w:t>
      </w:r>
    </w:p>
    <w:p w:rsidR="00A850C9" w:rsidRPr="00924A24" w:rsidRDefault="00A850C9" w:rsidP="00DA1B7C">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924A24">
        <w:rPr>
          <w:rFonts w:ascii="Times New Roman" w:hAnsi="Times New Roman"/>
          <w:sz w:val="24"/>
          <w:szCs w:val="24"/>
        </w:rPr>
        <w:t>безопасностью участков сетей инженерно-технического обеспечения</w:t>
      </w:r>
      <w:r w:rsidR="00A82A82">
        <w:rPr>
          <w:rFonts w:ascii="Times New Roman" w:hAnsi="Times New Roman"/>
          <w:sz w:val="24"/>
          <w:szCs w:val="24"/>
        </w:rPr>
        <w:t>, линейных и площадных объектов электросетевого комплекса</w:t>
      </w:r>
      <w:r w:rsidRPr="00924A24">
        <w:rPr>
          <w:rFonts w:ascii="Times New Roman" w:hAnsi="Times New Roman"/>
          <w:sz w:val="24"/>
          <w:szCs w:val="24"/>
        </w:rPr>
        <w:t>, если устранение выявленных в процессе проведения строительного контроля недостатков невозможно без разборки или повреждения других участков сетей инженерно-технического обеспечения</w:t>
      </w:r>
      <w:r w:rsidR="00A82A82">
        <w:rPr>
          <w:rFonts w:ascii="Times New Roman" w:hAnsi="Times New Roman"/>
          <w:sz w:val="24"/>
          <w:szCs w:val="24"/>
        </w:rPr>
        <w:t>,</w:t>
      </w:r>
      <w:r w:rsidR="00A82A82" w:rsidRPr="00A82A82">
        <w:rPr>
          <w:rFonts w:ascii="Times New Roman" w:hAnsi="Times New Roman"/>
          <w:sz w:val="24"/>
          <w:szCs w:val="24"/>
        </w:rPr>
        <w:t xml:space="preserve"> </w:t>
      </w:r>
      <w:r w:rsidR="00A82A82">
        <w:rPr>
          <w:rFonts w:ascii="Times New Roman" w:hAnsi="Times New Roman"/>
          <w:sz w:val="24"/>
          <w:szCs w:val="24"/>
        </w:rPr>
        <w:t>линейных и площадных объектов электросетевого комплекса</w:t>
      </w:r>
      <w:r w:rsidRPr="00924A24">
        <w:rPr>
          <w:rFonts w:ascii="Times New Roman" w:hAnsi="Times New Roman"/>
          <w:sz w:val="24"/>
          <w:szCs w:val="24"/>
        </w:rPr>
        <w:t xml:space="preserve">; </w:t>
      </w:r>
    </w:p>
    <w:p w:rsidR="00A850C9" w:rsidRPr="00924A24" w:rsidRDefault="00A850C9" w:rsidP="00DA1B7C">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924A24">
        <w:rPr>
          <w:rFonts w:ascii="Times New Roman" w:hAnsi="Times New Roman"/>
          <w:sz w:val="24"/>
          <w:szCs w:val="24"/>
        </w:rPr>
        <w:t>соответствием последовательности и состава выполняемых технологических операций технологической и нормативной документации, распространяющейся на данные технологические операции;</w:t>
      </w:r>
    </w:p>
    <w:p w:rsidR="00A850C9" w:rsidRPr="00924A24" w:rsidRDefault="00A850C9" w:rsidP="00DA1B7C">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924A24">
        <w:rPr>
          <w:rFonts w:ascii="Times New Roman" w:hAnsi="Times New Roman"/>
          <w:sz w:val="24"/>
          <w:szCs w:val="24"/>
        </w:rPr>
        <w:t>соблюдением технологических режимов, установленных технологическими картами и регламентами;</w:t>
      </w:r>
    </w:p>
    <w:p w:rsidR="00A850C9" w:rsidRPr="00924A24" w:rsidRDefault="00A850C9" w:rsidP="00DA1B7C">
      <w:pPr>
        <w:widowControl w:val="0"/>
        <w:numPr>
          <w:ilvl w:val="0"/>
          <w:numId w:val="3"/>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924A24">
        <w:rPr>
          <w:rFonts w:ascii="Times New Roman" w:hAnsi="Times New Roman"/>
          <w:sz w:val="24"/>
          <w:szCs w:val="24"/>
        </w:rPr>
        <w:t>соответствием показателей качества выполнения операций и их результатов требованиям проектной и рабочей документации, а также распространяющейся на данные технологические операции нормативной документации.</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.3.5. Сведения о проведенном пооперационном контроле, подтверждение соблюдения последовательности и соответствия состава, качества технологических операций по возведению конструкций</w:t>
      </w:r>
      <w:r w:rsidR="00A82A82">
        <w:rPr>
          <w:rFonts w:ascii="Times New Roman" w:hAnsi="Times New Roman"/>
          <w:kern w:val="36"/>
          <w:sz w:val="24"/>
          <w:szCs w:val="24"/>
        </w:rPr>
        <w:t xml:space="preserve">, </w:t>
      </w:r>
      <w:r w:rsidRPr="00924A24">
        <w:rPr>
          <w:rFonts w:ascii="Times New Roman" w:hAnsi="Times New Roman"/>
          <w:kern w:val="36"/>
          <w:sz w:val="24"/>
          <w:szCs w:val="24"/>
        </w:rPr>
        <w:t>монтажу инженерно-технических сетей</w:t>
      </w:r>
      <w:r w:rsidR="00A82A82">
        <w:rPr>
          <w:rFonts w:ascii="Times New Roman" w:hAnsi="Times New Roman"/>
          <w:kern w:val="36"/>
          <w:sz w:val="24"/>
          <w:szCs w:val="24"/>
        </w:rPr>
        <w:t xml:space="preserve">, </w:t>
      </w:r>
      <w:r w:rsidR="00A82A82">
        <w:rPr>
          <w:rFonts w:ascii="Times New Roman" w:hAnsi="Times New Roman"/>
          <w:sz w:val="24"/>
          <w:szCs w:val="24"/>
        </w:rPr>
        <w:t>линейных и площадных объектов электросетевого комплекса</w:t>
      </w:r>
      <w:r w:rsidRPr="00924A24">
        <w:rPr>
          <w:rFonts w:ascii="Times New Roman" w:hAnsi="Times New Roman"/>
          <w:kern w:val="36"/>
          <w:sz w:val="24"/>
          <w:szCs w:val="24"/>
        </w:rPr>
        <w:t xml:space="preserve"> оформляются актами на скрытые работы и регистрируются в журнале инспектора  строительного контроля.</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 xml:space="preserve">.3.6. Нарушения, выявленные при проведении пооперационного контроля, оформляются в актах-предписаниях (приложение 1 к настоящему  Порядку), общих и специальных журналах работ, Общем журнале строительного контроля (приложение 4 к настоящему  Порядку). </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.3.7. В рамках пооперационного контроля Исполнителем осуществляется:</w:t>
      </w:r>
    </w:p>
    <w:p w:rsidR="00A850C9" w:rsidRPr="00924A24" w:rsidRDefault="00A850C9" w:rsidP="00DA1B7C">
      <w:pPr>
        <w:widowControl w:val="0"/>
        <w:numPr>
          <w:ilvl w:val="0"/>
          <w:numId w:val="3"/>
        </w:numPr>
        <w:autoSpaceDE w:val="0"/>
        <w:autoSpaceDN w:val="0"/>
        <w:adjustRightInd w:val="0"/>
        <w:spacing w:after="0" w:line="240" w:lineRule="auto"/>
        <w:ind w:left="0" w:firstLine="709"/>
        <w:contextualSpacing/>
        <w:jc w:val="both"/>
        <w:rPr>
          <w:rFonts w:ascii="Times New Roman" w:hAnsi="Times New Roman"/>
          <w:sz w:val="24"/>
          <w:szCs w:val="24"/>
        </w:rPr>
      </w:pPr>
      <w:r w:rsidRPr="00924A24">
        <w:rPr>
          <w:rFonts w:ascii="Times New Roman" w:hAnsi="Times New Roman"/>
          <w:sz w:val="24"/>
          <w:szCs w:val="24"/>
        </w:rPr>
        <w:t>геодезический контроль с проведением контрольной геодезической съемки;</w:t>
      </w:r>
    </w:p>
    <w:p w:rsidR="00A850C9" w:rsidRDefault="00A850C9" w:rsidP="00DA1B7C">
      <w:pPr>
        <w:widowControl w:val="0"/>
        <w:numPr>
          <w:ilvl w:val="0"/>
          <w:numId w:val="3"/>
        </w:numPr>
        <w:autoSpaceDE w:val="0"/>
        <w:autoSpaceDN w:val="0"/>
        <w:adjustRightInd w:val="0"/>
        <w:spacing w:after="0" w:line="240" w:lineRule="auto"/>
        <w:ind w:left="0" w:firstLine="709"/>
        <w:contextualSpacing/>
        <w:jc w:val="both"/>
        <w:rPr>
          <w:rFonts w:ascii="Times New Roman" w:hAnsi="Times New Roman"/>
          <w:sz w:val="24"/>
          <w:szCs w:val="24"/>
        </w:rPr>
      </w:pPr>
      <w:proofErr w:type="gramStart"/>
      <w:r w:rsidRPr="00924A24">
        <w:rPr>
          <w:rFonts w:ascii="Times New Roman" w:hAnsi="Times New Roman"/>
          <w:sz w:val="24"/>
          <w:szCs w:val="24"/>
        </w:rPr>
        <w:t>лабораторный контроль с применением разрушающих и неразрушающих методов контроля, выполняемый привлеченными Исполнителем аккредитованны</w:t>
      </w:r>
      <w:r w:rsidR="00A82A82">
        <w:rPr>
          <w:rFonts w:ascii="Times New Roman" w:hAnsi="Times New Roman"/>
          <w:sz w:val="24"/>
          <w:szCs w:val="24"/>
        </w:rPr>
        <w:t>х</w:t>
      </w:r>
      <w:r w:rsidRPr="00924A24">
        <w:rPr>
          <w:rFonts w:ascii="Times New Roman" w:hAnsi="Times New Roman"/>
          <w:sz w:val="24"/>
          <w:szCs w:val="24"/>
        </w:rPr>
        <w:t xml:space="preserve"> в установленном порядке испытательными и измерительными лабораториями;</w:t>
      </w:r>
      <w:proofErr w:type="gramEnd"/>
    </w:p>
    <w:p w:rsidR="00A82A82" w:rsidRPr="00924A24" w:rsidRDefault="00A82A82" w:rsidP="00DA1B7C">
      <w:pPr>
        <w:widowControl w:val="0"/>
        <w:numPr>
          <w:ilvl w:val="0"/>
          <w:numId w:val="3"/>
        </w:numPr>
        <w:autoSpaceDE w:val="0"/>
        <w:autoSpaceDN w:val="0"/>
        <w:adjustRightInd w:val="0"/>
        <w:spacing w:after="0" w:line="240" w:lineRule="auto"/>
        <w:ind w:left="0" w:firstLine="709"/>
        <w:contextualSpacing/>
        <w:jc w:val="both"/>
        <w:rPr>
          <w:rFonts w:ascii="Times New Roman" w:hAnsi="Times New Roman"/>
          <w:sz w:val="24"/>
          <w:szCs w:val="24"/>
        </w:rPr>
      </w:pPr>
      <w:r w:rsidRPr="00924A24">
        <w:rPr>
          <w:rFonts w:ascii="Times New Roman" w:hAnsi="Times New Roman"/>
          <w:sz w:val="24"/>
          <w:szCs w:val="24"/>
        </w:rPr>
        <w:t xml:space="preserve">лабораторный контроль, выполняемый привлеченными Исполнителем аккредитованными в установленном порядке испытательными и измерительными </w:t>
      </w:r>
      <w:r w:rsidR="00EE37D9">
        <w:rPr>
          <w:rFonts w:ascii="Times New Roman" w:hAnsi="Times New Roman"/>
          <w:sz w:val="24"/>
          <w:szCs w:val="24"/>
        </w:rPr>
        <w:t>электротехническими лабораториями</w:t>
      </w:r>
      <w:r w:rsidRPr="00924A24">
        <w:rPr>
          <w:rFonts w:ascii="Times New Roman" w:hAnsi="Times New Roman"/>
          <w:sz w:val="24"/>
          <w:szCs w:val="24"/>
        </w:rPr>
        <w:t>;</w:t>
      </w:r>
    </w:p>
    <w:p w:rsidR="00A850C9" w:rsidRPr="00924A24" w:rsidRDefault="00A850C9" w:rsidP="00DA1B7C">
      <w:pPr>
        <w:widowControl w:val="0"/>
        <w:numPr>
          <w:ilvl w:val="0"/>
          <w:numId w:val="3"/>
        </w:numPr>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 xml:space="preserve">инструментальный контроль, выполняемый персоналом Исполнителя в процессе выполнения технологических операций. </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.4  Геодезический контроль.</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.4.1.  Геодезический контроль Исполнителя выполняется как в процессе выполнения операций, так и после завершения монтажа строительных конструкций, закрепления  в проектном положении несущих конструкций зданий (сооружений)</w:t>
      </w:r>
      <w:r w:rsidR="00FA09D9">
        <w:rPr>
          <w:rFonts w:ascii="Times New Roman" w:hAnsi="Times New Roman"/>
          <w:kern w:val="36"/>
          <w:sz w:val="24"/>
          <w:szCs w:val="24"/>
        </w:rPr>
        <w:t>, линейных и площадных объектов электросетевого комплекса</w:t>
      </w:r>
      <w:r w:rsidRPr="00924A24">
        <w:rPr>
          <w:rFonts w:ascii="Times New Roman" w:hAnsi="Times New Roman"/>
          <w:kern w:val="36"/>
          <w:sz w:val="24"/>
          <w:szCs w:val="24"/>
        </w:rPr>
        <w:t xml:space="preserve">. </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.4.2.   В ходе геодезического контроля Исполнитель выполняет:</w:t>
      </w:r>
    </w:p>
    <w:p w:rsidR="00A850C9" w:rsidRPr="00924A24" w:rsidRDefault="00A850C9" w:rsidP="00DA1B7C">
      <w:pPr>
        <w:widowControl w:val="0"/>
        <w:numPr>
          <w:ilvl w:val="0"/>
          <w:numId w:val="2"/>
        </w:numPr>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проверку объема и качества разработки документации строительного подрядчика для выполнения геодезических работ: наличие ссылок на нормативные документы и приборно-инструментальной базы для выполнения работ; наличие требований к фактической точности контролируемых параметров и предельных отклонений возводимых конструкций от проектных назначений, в т. ч. необходимость их мониторинга геодезическими методами; наличие указаний о методах контроля и измерений, отражение результатов в перечне контролируемых параметров и исполнительных схемах;</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проверку квалификации персонала строительного подрядчика, осуществляющего геодезические работы;</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наличие приборов и инструментов для выполнения геодезических работ, отъюстированных и поверенных в установленном порядке;</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контроль выноса границ отвода земельного участка под строительство;</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проверку и приемку детальной разбивки осей зданий, инженерных сетей и коммуникаций</w:t>
      </w:r>
      <w:r w:rsidR="00FA09D9">
        <w:rPr>
          <w:rFonts w:ascii="Times New Roman" w:hAnsi="Times New Roman"/>
          <w:kern w:val="36"/>
          <w:sz w:val="24"/>
          <w:szCs w:val="24"/>
        </w:rPr>
        <w:t>,</w:t>
      </w:r>
      <w:r w:rsidR="00FA09D9" w:rsidRPr="00FA09D9">
        <w:rPr>
          <w:rFonts w:ascii="Times New Roman" w:hAnsi="Times New Roman"/>
          <w:kern w:val="36"/>
          <w:sz w:val="24"/>
          <w:szCs w:val="24"/>
        </w:rPr>
        <w:t xml:space="preserve"> </w:t>
      </w:r>
      <w:r w:rsidR="00FA09D9">
        <w:rPr>
          <w:rFonts w:ascii="Times New Roman" w:hAnsi="Times New Roman"/>
          <w:kern w:val="36"/>
          <w:sz w:val="24"/>
          <w:szCs w:val="24"/>
        </w:rPr>
        <w:t>линейных и площадных объектов электросетевого комплекса</w:t>
      </w:r>
      <w:r w:rsidRPr="00924A24">
        <w:rPr>
          <w:rFonts w:ascii="Times New Roman" w:hAnsi="Times New Roman"/>
          <w:kern w:val="36"/>
          <w:sz w:val="24"/>
          <w:szCs w:val="24"/>
        </w:rPr>
        <w:t>;</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контроль объема, своевременности и качества выполнения геодезических работ строительным подрядчиком согласно утвержденной документации на выполнение геодезических работ;</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контроль объема, своевременности и качества оформления исполнительной геодезической документации и занесения результатов в общие и специальные журналы работ.</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контрольную геодезическую съемку по результатам выполненных геодезических работ;</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контроль обеспечения сохранности и устойчивости знаков, закрепляющих пункты разбивочной основы;</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мониторинг геодезических изменений деформации оснований, несущих конструкций зданий (сооружений)</w:t>
      </w:r>
      <w:r w:rsidR="00391676">
        <w:rPr>
          <w:rFonts w:ascii="Times New Roman" w:hAnsi="Times New Roman"/>
          <w:kern w:val="36"/>
          <w:sz w:val="24"/>
          <w:szCs w:val="24"/>
        </w:rPr>
        <w:t>,</w:t>
      </w:r>
      <w:r w:rsidR="00391676" w:rsidRPr="00391676">
        <w:rPr>
          <w:rFonts w:ascii="Times New Roman" w:hAnsi="Times New Roman"/>
          <w:kern w:val="36"/>
          <w:sz w:val="24"/>
          <w:szCs w:val="24"/>
        </w:rPr>
        <w:t xml:space="preserve"> </w:t>
      </w:r>
      <w:r w:rsidR="00391676">
        <w:rPr>
          <w:rFonts w:ascii="Times New Roman" w:hAnsi="Times New Roman"/>
          <w:kern w:val="36"/>
          <w:sz w:val="24"/>
          <w:szCs w:val="24"/>
        </w:rPr>
        <w:t>линейных и площадных объектов электросетевого комплекса</w:t>
      </w:r>
      <w:r w:rsidRPr="00924A24">
        <w:rPr>
          <w:rFonts w:ascii="Times New Roman" w:hAnsi="Times New Roman"/>
          <w:kern w:val="36"/>
          <w:sz w:val="24"/>
          <w:szCs w:val="24"/>
        </w:rPr>
        <w:t xml:space="preserve"> и их частей;</w:t>
      </w:r>
    </w:p>
    <w:p w:rsidR="00A850C9" w:rsidRPr="00924A24" w:rsidRDefault="00A850C9" w:rsidP="00DA1B7C">
      <w:pPr>
        <w:widowControl w:val="0"/>
        <w:numPr>
          <w:ilvl w:val="0"/>
          <w:numId w:val="2"/>
        </w:numPr>
        <w:tabs>
          <w:tab w:val="left" w:pos="993"/>
        </w:tabs>
        <w:autoSpaceDE w:val="0"/>
        <w:autoSpaceDN w:val="0"/>
        <w:adjustRightInd w:val="0"/>
        <w:spacing w:after="0" w:line="240" w:lineRule="auto"/>
        <w:ind w:left="0" w:firstLine="709"/>
        <w:contextualSpacing/>
        <w:jc w:val="both"/>
        <w:rPr>
          <w:rFonts w:ascii="Times New Roman" w:hAnsi="Times New Roman"/>
          <w:kern w:val="36"/>
          <w:sz w:val="24"/>
          <w:szCs w:val="24"/>
        </w:rPr>
      </w:pPr>
      <w:r w:rsidRPr="00924A24">
        <w:rPr>
          <w:rFonts w:ascii="Times New Roman" w:hAnsi="Times New Roman"/>
          <w:kern w:val="36"/>
          <w:sz w:val="24"/>
          <w:szCs w:val="24"/>
        </w:rPr>
        <w:t>подтверждение качества выполнения, допустимой погрешности и точности измерений геодезических работ строительного подрядчика в исполнительно геодезической документации.</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 xml:space="preserve">.4.3. Контрольная геодезическая съемка Исполнителя выполняется для проверки погрешности и точности измерений геодезических работ строительного подрядчика, соответствия отдельных конструкций и в целом </w:t>
      </w:r>
      <w:r w:rsidR="00FA09D9">
        <w:rPr>
          <w:rFonts w:ascii="Times New Roman" w:hAnsi="Times New Roman"/>
          <w:kern w:val="36"/>
          <w:sz w:val="24"/>
          <w:szCs w:val="24"/>
        </w:rPr>
        <w:t xml:space="preserve">построенных зданий (сооружений), </w:t>
      </w:r>
      <w:r w:rsidRPr="00924A24">
        <w:rPr>
          <w:rFonts w:ascii="Times New Roman" w:hAnsi="Times New Roman"/>
          <w:kern w:val="36"/>
          <w:sz w:val="24"/>
          <w:szCs w:val="24"/>
        </w:rPr>
        <w:t>инженерных сетей</w:t>
      </w:r>
      <w:r w:rsidR="00FA09D9">
        <w:rPr>
          <w:rFonts w:ascii="Times New Roman" w:hAnsi="Times New Roman"/>
          <w:kern w:val="36"/>
          <w:sz w:val="24"/>
          <w:szCs w:val="24"/>
        </w:rPr>
        <w:t xml:space="preserve">, линейных и площадных объектов электросетевого комплекса </w:t>
      </w:r>
      <w:r w:rsidRPr="00924A24">
        <w:rPr>
          <w:rFonts w:ascii="Times New Roman" w:hAnsi="Times New Roman"/>
          <w:kern w:val="36"/>
          <w:sz w:val="24"/>
          <w:szCs w:val="24"/>
        </w:rPr>
        <w:t xml:space="preserve"> их фактическому отображению на предъявленных строительным подрядчиком исполнительных чертежах. </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.4.4. Контрольная геодезическая съемка выполняется при создании геодезической разбивочной основы для строительства, при выносе в натуру внешних и внутренних разбивочных осей, при производстве геодезических работ в процессе строительства, контроле соответствия геометрических параметров объекта капитального строительства проекту.</w:t>
      </w:r>
    </w:p>
    <w:p w:rsidR="00A850C9" w:rsidRPr="00BA727F" w:rsidRDefault="00A850C9" w:rsidP="00BA727F">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BA727F">
        <w:rPr>
          <w:rFonts w:ascii="Times New Roman" w:hAnsi="Times New Roman"/>
          <w:kern w:val="36"/>
          <w:sz w:val="24"/>
          <w:szCs w:val="24"/>
        </w:rPr>
        <w:t>1</w:t>
      </w:r>
      <w:r w:rsidR="0057338A" w:rsidRPr="00BA727F">
        <w:rPr>
          <w:rFonts w:ascii="Times New Roman" w:hAnsi="Times New Roman"/>
          <w:kern w:val="36"/>
          <w:sz w:val="24"/>
          <w:szCs w:val="24"/>
        </w:rPr>
        <w:t>1</w:t>
      </w:r>
      <w:r w:rsidRPr="00BA727F">
        <w:rPr>
          <w:rFonts w:ascii="Times New Roman" w:hAnsi="Times New Roman"/>
          <w:kern w:val="36"/>
          <w:sz w:val="24"/>
          <w:szCs w:val="24"/>
        </w:rPr>
        <w:t>.4.5. При выполнении контрольной геодезической съемки Исполнителем  должны применяться геодезические цифровые (электронные), лазерные приборы и инструменты, отъюстированные и поверенные в соответствии с правилами и периодичностью, регламентированными СП 126.13330.2012 ГКИНТ (ГНТА) 17-195-99 и инструкциями производителей приборов ГОСТ 7502.</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 xml:space="preserve"> 1</w:t>
      </w:r>
      <w:r w:rsidR="0057338A">
        <w:rPr>
          <w:rFonts w:ascii="Times New Roman" w:hAnsi="Times New Roman"/>
          <w:kern w:val="36"/>
          <w:sz w:val="24"/>
          <w:szCs w:val="24"/>
        </w:rPr>
        <w:t>1</w:t>
      </w:r>
      <w:r w:rsidRPr="00924A24">
        <w:rPr>
          <w:rFonts w:ascii="Times New Roman" w:hAnsi="Times New Roman"/>
          <w:kern w:val="36"/>
          <w:sz w:val="24"/>
          <w:szCs w:val="24"/>
        </w:rPr>
        <w:t>.4.6. Контрольная геодезическая съемка проводится преимущественно выборочным методом, по альтернативному или количественному признаку, по ответственным конструкциям и частям зданий</w:t>
      </w:r>
      <w:r w:rsidR="00FA09D9">
        <w:rPr>
          <w:rFonts w:ascii="Times New Roman" w:hAnsi="Times New Roman"/>
          <w:kern w:val="36"/>
          <w:sz w:val="24"/>
          <w:szCs w:val="24"/>
        </w:rPr>
        <w:t>,</w:t>
      </w:r>
      <w:r w:rsidR="00FA09D9" w:rsidRPr="00FA09D9">
        <w:rPr>
          <w:rFonts w:ascii="Times New Roman" w:hAnsi="Times New Roman"/>
          <w:kern w:val="36"/>
          <w:sz w:val="24"/>
          <w:szCs w:val="24"/>
        </w:rPr>
        <w:t xml:space="preserve"> </w:t>
      </w:r>
      <w:r w:rsidR="00FA09D9" w:rsidRPr="00924A24">
        <w:rPr>
          <w:rFonts w:ascii="Times New Roman" w:hAnsi="Times New Roman"/>
          <w:kern w:val="36"/>
          <w:sz w:val="24"/>
          <w:szCs w:val="24"/>
        </w:rPr>
        <w:t>инженерных сетей</w:t>
      </w:r>
      <w:r w:rsidR="00FA09D9">
        <w:rPr>
          <w:rFonts w:ascii="Times New Roman" w:hAnsi="Times New Roman"/>
          <w:kern w:val="36"/>
          <w:sz w:val="24"/>
          <w:szCs w:val="24"/>
        </w:rPr>
        <w:t>, линейных и площадных объектов электросетевого комплекса</w:t>
      </w:r>
      <w:r w:rsidRPr="00924A24">
        <w:rPr>
          <w:rFonts w:ascii="Times New Roman" w:hAnsi="Times New Roman"/>
          <w:kern w:val="36"/>
          <w:sz w:val="24"/>
          <w:szCs w:val="24"/>
        </w:rPr>
        <w:t xml:space="preserve"> (сооружений), в объеме не менее 5% по каждой группе конструкций, подлежащих исполнительной геодезической съемке, перечень которых определен в проектной документации.</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.4.7. Результаты контрольной геодезической съемки оформляются по правилам оформления исполнительных геодезических схем - ГОСТ 51872-2002 «Документация исполнительная геодезическая» и регистрируются в индивидуальных и групповых журналах инспекторов строительного контроля.</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 xml:space="preserve">.4.8. </w:t>
      </w:r>
      <w:proofErr w:type="gramStart"/>
      <w:r w:rsidRPr="00924A24">
        <w:rPr>
          <w:rFonts w:ascii="Times New Roman" w:hAnsi="Times New Roman"/>
          <w:kern w:val="36"/>
          <w:sz w:val="24"/>
          <w:szCs w:val="24"/>
        </w:rPr>
        <w:t>Выявленные Исполнителем в ходе контроля строительного подрядчика нарушений при производстве геодезических работ, а также несоответствия результатов геодезических работ фактическим, отражаются в актах-предписаниях (приложение 1 к настоящему  Порядку).</w:t>
      </w:r>
      <w:proofErr w:type="gramEnd"/>
      <w:r w:rsidRPr="00924A24">
        <w:rPr>
          <w:rFonts w:ascii="Times New Roman" w:hAnsi="Times New Roman"/>
          <w:kern w:val="36"/>
          <w:sz w:val="24"/>
          <w:szCs w:val="24"/>
        </w:rPr>
        <w:t xml:space="preserve"> Выявленные нарушения должны быть отражены в  общих, специальных журналах работ и Общем журнале строительного контроля (приложение 4 к настоящему Порядку).</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 xml:space="preserve">.4.9. В рамках геодезического контроля при осуществлении строительного контроля может выполняться мониторинг технического состояния зданий и сооружений, </w:t>
      </w:r>
      <w:r w:rsidR="00FA09D9" w:rsidRPr="00924A24">
        <w:rPr>
          <w:rFonts w:ascii="Times New Roman" w:hAnsi="Times New Roman"/>
          <w:kern w:val="36"/>
          <w:sz w:val="24"/>
          <w:szCs w:val="24"/>
        </w:rPr>
        <w:t>инженерных сетей</w:t>
      </w:r>
      <w:r w:rsidR="00FA09D9">
        <w:rPr>
          <w:rFonts w:ascii="Times New Roman" w:hAnsi="Times New Roman"/>
          <w:kern w:val="36"/>
          <w:sz w:val="24"/>
          <w:szCs w:val="24"/>
        </w:rPr>
        <w:t xml:space="preserve">, линейных и площадных объектов электросетевого комплекса, </w:t>
      </w:r>
      <w:r w:rsidRPr="00924A24">
        <w:rPr>
          <w:rFonts w:ascii="Times New Roman" w:hAnsi="Times New Roman"/>
          <w:kern w:val="36"/>
          <w:sz w:val="24"/>
          <w:szCs w:val="24"/>
        </w:rPr>
        <w:t>отдельных конструкций и конструкционных систем в соответствии с нормативно-техническими документами. Мониторинг представляет собой систему наблюдения и контроля, проводимого по определенной программе для своевременного обнаружения на ранней стадии негативного изменения напряженно-деформационного состояния конструкций и грунтов основания, которые могут повлечь переход объекта строительства, реконструкции, капитального ремонта в аварийное состояние.</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.5. Лабораторный контроль</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 xml:space="preserve">.5.1. В подтверждение качества результатов работ и соответствия продукции для строительства, а также подтверждения заключений лабораторий строительного подрядчика, Исполнителем проводится лабораторный  контроль. </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.5.2. Лабораторный контроль Исполнителя осуществляется на всех этапах производственного процесса и выполняется в виде комплекса измерений, лабораторных испытаний и исследований.</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.5.3. В рамках лабораторного контроля Исполнителя проверяется:</w:t>
      </w:r>
    </w:p>
    <w:p w:rsidR="00A850C9" w:rsidRPr="00924A24" w:rsidRDefault="00A850C9" w:rsidP="00DA1B7C">
      <w:pPr>
        <w:widowControl w:val="0"/>
        <w:numPr>
          <w:ilvl w:val="1"/>
          <w:numId w:val="4"/>
        </w:numPr>
        <w:autoSpaceDE w:val="0"/>
        <w:autoSpaceDN w:val="0"/>
        <w:adjustRightInd w:val="0"/>
        <w:spacing w:after="0" w:line="240" w:lineRule="auto"/>
        <w:ind w:left="0" w:firstLine="709"/>
        <w:jc w:val="both"/>
        <w:rPr>
          <w:rFonts w:ascii="Times New Roman" w:hAnsi="Times New Roman"/>
          <w:kern w:val="36"/>
          <w:sz w:val="24"/>
          <w:szCs w:val="24"/>
        </w:rPr>
      </w:pPr>
      <w:r w:rsidRPr="00924A24">
        <w:rPr>
          <w:rFonts w:ascii="Times New Roman" w:hAnsi="Times New Roman"/>
          <w:kern w:val="36"/>
          <w:sz w:val="24"/>
          <w:szCs w:val="24"/>
        </w:rPr>
        <w:t xml:space="preserve"> соответствие выполнения строительных и монтажных работ проекту и техническим регламентам в порядке, установленном схемами операционного контроля;</w:t>
      </w:r>
    </w:p>
    <w:p w:rsidR="00A850C9" w:rsidRPr="00924A24" w:rsidRDefault="00A850C9" w:rsidP="00DA1B7C">
      <w:pPr>
        <w:widowControl w:val="0"/>
        <w:numPr>
          <w:ilvl w:val="1"/>
          <w:numId w:val="4"/>
        </w:numPr>
        <w:autoSpaceDE w:val="0"/>
        <w:autoSpaceDN w:val="0"/>
        <w:adjustRightInd w:val="0"/>
        <w:spacing w:after="0" w:line="240" w:lineRule="auto"/>
        <w:ind w:left="0" w:firstLine="709"/>
        <w:jc w:val="both"/>
        <w:rPr>
          <w:rFonts w:ascii="Times New Roman" w:hAnsi="Times New Roman"/>
          <w:kern w:val="36"/>
          <w:sz w:val="24"/>
          <w:szCs w:val="24"/>
        </w:rPr>
      </w:pPr>
      <w:r w:rsidRPr="00924A24">
        <w:rPr>
          <w:rFonts w:ascii="Times New Roman" w:hAnsi="Times New Roman"/>
          <w:kern w:val="36"/>
          <w:sz w:val="24"/>
          <w:szCs w:val="24"/>
        </w:rPr>
        <w:t xml:space="preserve"> соответствие стандартам, техническим условиям, паспортам и сертификатам поступающих на объекты капитального строительства материалов, конструкций и изделий;</w:t>
      </w:r>
    </w:p>
    <w:p w:rsidR="00A850C9" w:rsidRPr="00924A24" w:rsidRDefault="00A850C9" w:rsidP="00DA1B7C">
      <w:pPr>
        <w:widowControl w:val="0"/>
        <w:numPr>
          <w:ilvl w:val="1"/>
          <w:numId w:val="4"/>
        </w:numPr>
        <w:autoSpaceDE w:val="0"/>
        <w:autoSpaceDN w:val="0"/>
        <w:adjustRightInd w:val="0"/>
        <w:spacing w:after="0" w:line="240" w:lineRule="auto"/>
        <w:ind w:left="0" w:firstLine="709"/>
        <w:jc w:val="both"/>
        <w:rPr>
          <w:rFonts w:ascii="Times New Roman" w:hAnsi="Times New Roman"/>
          <w:kern w:val="36"/>
          <w:sz w:val="24"/>
          <w:szCs w:val="24"/>
        </w:rPr>
      </w:pPr>
      <w:r w:rsidRPr="00924A24">
        <w:rPr>
          <w:rFonts w:ascii="Times New Roman" w:hAnsi="Times New Roman"/>
          <w:kern w:val="36"/>
          <w:sz w:val="24"/>
          <w:szCs w:val="24"/>
        </w:rPr>
        <w:t xml:space="preserve"> соответствие результатов работ требованиям, предъявляемым к ним проектной и нормативной документацией (определение набора прочности бетона, контроль испытания сварных соединений, контроль состояния грунтов в основаниях фундаментов</w:t>
      </w:r>
      <w:r w:rsidR="00FA09D9">
        <w:rPr>
          <w:rFonts w:ascii="Times New Roman" w:hAnsi="Times New Roman"/>
          <w:kern w:val="36"/>
          <w:sz w:val="24"/>
          <w:szCs w:val="24"/>
        </w:rPr>
        <w:t>, контроль оборудования поступающего в монтаж</w:t>
      </w:r>
      <w:r w:rsidR="00BA1F14">
        <w:rPr>
          <w:rFonts w:ascii="Times New Roman" w:hAnsi="Times New Roman"/>
          <w:kern w:val="36"/>
          <w:sz w:val="24"/>
          <w:szCs w:val="24"/>
        </w:rPr>
        <w:t>, контроль элементов смонтированного электрооборудования</w:t>
      </w:r>
      <w:r w:rsidRPr="00924A24">
        <w:rPr>
          <w:rFonts w:ascii="Times New Roman" w:hAnsi="Times New Roman"/>
          <w:kern w:val="36"/>
          <w:sz w:val="24"/>
          <w:szCs w:val="24"/>
        </w:rPr>
        <w:t>).</w:t>
      </w:r>
    </w:p>
    <w:p w:rsidR="00A850C9"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BA1F14">
        <w:rPr>
          <w:rFonts w:ascii="Times New Roman" w:hAnsi="Times New Roman"/>
          <w:kern w:val="36"/>
          <w:sz w:val="24"/>
          <w:szCs w:val="24"/>
        </w:rPr>
        <w:t>1</w:t>
      </w:r>
      <w:r w:rsidR="0057338A">
        <w:rPr>
          <w:rFonts w:ascii="Times New Roman" w:hAnsi="Times New Roman"/>
          <w:kern w:val="36"/>
          <w:sz w:val="24"/>
          <w:szCs w:val="24"/>
        </w:rPr>
        <w:t>1</w:t>
      </w:r>
      <w:r w:rsidRPr="00BA1F14">
        <w:rPr>
          <w:rFonts w:ascii="Times New Roman" w:hAnsi="Times New Roman"/>
          <w:kern w:val="36"/>
          <w:sz w:val="24"/>
          <w:szCs w:val="24"/>
        </w:rPr>
        <w:t>.5.4. В рамках строительного контроля Исполнитель выполняет лабораторный контроль в объеме, предусмотренном проектной документации и техническими регламентами.</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.5.5. Исполнитель может привлекать собственные лаборатории, а также арендованные по договору.</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.5.6. Персонал лаборатории Исполнителя обязан вести журналы регистрации осуществленного контроля и испытаний, подготавливать акты о соответствии (несоответствии) строительных материалов</w:t>
      </w:r>
      <w:r w:rsidR="00FA09D9">
        <w:rPr>
          <w:rFonts w:ascii="Times New Roman" w:hAnsi="Times New Roman"/>
          <w:kern w:val="36"/>
          <w:sz w:val="24"/>
          <w:szCs w:val="24"/>
        </w:rPr>
        <w:t>, оборудования, конструкций и изделий</w:t>
      </w:r>
      <w:r w:rsidRPr="00924A24">
        <w:rPr>
          <w:rFonts w:ascii="Times New Roman" w:hAnsi="Times New Roman"/>
          <w:kern w:val="36"/>
          <w:sz w:val="24"/>
          <w:szCs w:val="24"/>
        </w:rPr>
        <w:t>, поступающих на объект капитального строительства, соответствия результатов работ требованиям проекта, стандартам и техническим условиям.</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 xml:space="preserve">.5.7. Выявленные лабораторией Исполнителя несоответствия результатов строительных и монтажных работ проекту и техническим регламентам поступающих на объекты капитального строительства материалов, конструкций и изделий стандартам, техническим условиям, паспортам и сертификатам отражаются в актах-предписаниях (приложение 2 к настоящему Порядку), общих, специальных журналах работ и журнале инспектора строительного контроля (приложение </w:t>
      </w:r>
      <w:r w:rsidR="008C04D1">
        <w:rPr>
          <w:rFonts w:ascii="Times New Roman" w:hAnsi="Times New Roman"/>
          <w:kern w:val="36"/>
          <w:sz w:val="24"/>
          <w:szCs w:val="24"/>
        </w:rPr>
        <w:t>4</w:t>
      </w:r>
      <w:r w:rsidRPr="00924A24">
        <w:rPr>
          <w:rFonts w:ascii="Times New Roman" w:hAnsi="Times New Roman"/>
          <w:kern w:val="36"/>
          <w:sz w:val="24"/>
          <w:szCs w:val="24"/>
        </w:rPr>
        <w:t xml:space="preserve"> к настоящему Порядку).</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.6 Освидетельствование скрытых работ и промежуточная приемка законченных строительных конструкций.</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 xml:space="preserve">.6.1. Строительные работы,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w:t>
      </w:r>
      <w:proofErr w:type="gramStart"/>
      <w:r w:rsidRPr="00924A24">
        <w:rPr>
          <w:rFonts w:ascii="Times New Roman" w:hAnsi="Times New Roman"/>
          <w:kern w:val="36"/>
          <w:sz w:val="24"/>
          <w:szCs w:val="24"/>
        </w:rPr>
        <w:t>контроль за</w:t>
      </w:r>
      <w:proofErr w:type="gramEnd"/>
      <w:r w:rsidRPr="00924A24">
        <w:rPr>
          <w:rFonts w:ascii="Times New Roman" w:hAnsi="Times New Roman"/>
          <w:kern w:val="36"/>
          <w:sz w:val="24"/>
          <w:szCs w:val="24"/>
        </w:rPr>
        <w:t xml:space="preserve"> выполнением которых не может быть проведен после выполнения других работ, подлежат приемке с участием Исполнителя. Результаты приемки подтверждаются Исполнителем в актах освидетельствования скрытых работ. Перечень скрытых работ, подлежащих освидетельствованию, определяется проектной документацией.</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 xml:space="preserve">.6.2. </w:t>
      </w:r>
      <w:r w:rsidR="009E43C8">
        <w:rPr>
          <w:rFonts w:ascii="Times New Roman" w:hAnsi="Times New Roman"/>
          <w:kern w:val="36"/>
          <w:sz w:val="24"/>
          <w:szCs w:val="24"/>
        </w:rPr>
        <w:t>К</w:t>
      </w:r>
      <w:r w:rsidRPr="00924A24">
        <w:rPr>
          <w:rFonts w:ascii="Times New Roman" w:hAnsi="Times New Roman"/>
          <w:kern w:val="36"/>
          <w:sz w:val="24"/>
          <w:szCs w:val="24"/>
        </w:rPr>
        <w:t>онструкции, в которых невозможно устранение выявленных в процессе проведения строительного контроля недостатков без разборки или повреждения других строительных конструкций и участков сетей инженерно-технического обеспечения</w:t>
      </w:r>
      <w:r w:rsidR="00BA1F14">
        <w:rPr>
          <w:rFonts w:ascii="Times New Roman" w:hAnsi="Times New Roman"/>
          <w:kern w:val="36"/>
          <w:sz w:val="24"/>
          <w:szCs w:val="24"/>
        </w:rPr>
        <w:t>, линейных и площадных объектов электросетевого комплекса</w:t>
      </w:r>
      <w:r w:rsidRPr="00924A24">
        <w:rPr>
          <w:rFonts w:ascii="Times New Roman" w:hAnsi="Times New Roman"/>
          <w:kern w:val="36"/>
          <w:sz w:val="24"/>
          <w:szCs w:val="24"/>
        </w:rPr>
        <w:t xml:space="preserve"> </w:t>
      </w:r>
      <w:r w:rsidRPr="00BA1F14">
        <w:rPr>
          <w:rFonts w:ascii="Times New Roman" w:hAnsi="Times New Roman"/>
          <w:kern w:val="36"/>
          <w:sz w:val="24"/>
          <w:szCs w:val="24"/>
        </w:rPr>
        <w:t>(далее</w:t>
      </w:r>
      <w:r w:rsidRPr="00924A24">
        <w:rPr>
          <w:rFonts w:ascii="Times New Roman" w:hAnsi="Times New Roman"/>
          <w:kern w:val="36"/>
          <w:sz w:val="24"/>
          <w:szCs w:val="24"/>
        </w:rPr>
        <w:t xml:space="preserve"> - ответственные конструкции), подлежат приемке с участием Исполнителя. Результаты приемки подтверждаются Исполнителем в актах освидетельствования ответственных конструкций. Перечень ответственных конструкций, подлежащих освидетельствованию, определяется проектной документацией.</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.6.3. Участки сетей инженерно-технического обеспечения,</w:t>
      </w:r>
      <w:r w:rsidR="009E43C8" w:rsidRPr="009E43C8">
        <w:rPr>
          <w:rFonts w:ascii="Times New Roman" w:hAnsi="Times New Roman"/>
          <w:kern w:val="36"/>
          <w:sz w:val="24"/>
          <w:szCs w:val="24"/>
        </w:rPr>
        <w:t xml:space="preserve"> </w:t>
      </w:r>
      <w:r w:rsidR="009E43C8">
        <w:rPr>
          <w:rFonts w:ascii="Times New Roman" w:hAnsi="Times New Roman"/>
          <w:kern w:val="36"/>
          <w:sz w:val="24"/>
          <w:szCs w:val="24"/>
        </w:rPr>
        <w:t>линейные и площадные объекты электросетевого комплекса</w:t>
      </w:r>
      <w:r w:rsidRPr="00924A24">
        <w:rPr>
          <w:rFonts w:ascii="Times New Roman" w:hAnsi="Times New Roman"/>
          <w:kern w:val="36"/>
          <w:sz w:val="24"/>
          <w:szCs w:val="24"/>
        </w:rPr>
        <w:t xml:space="preserve"> в которых невозможно устранение выявленных в процессе проведения строительного контроля недостатков без разборки или повреждения других строительных конструкций и участков сетей инженерно-технического обеспечения, подлежат приемке с участием Исполнителя. Перечень участков сетей инженерно-технического обеспечения</w:t>
      </w:r>
      <w:r w:rsidR="00BA1F14">
        <w:rPr>
          <w:rFonts w:ascii="Times New Roman" w:hAnsi="Times New Roman"/>
          <w:kern w:val="36"/>
          <w:sz w:val="24"/>
          <w:szCs w:val="24"/>
        </w:rPr>
        <w:t>, линейных и площадных объектов электросетевого комплекса</w:t>
      </w:r>
      <w:r w:rsidRPr="00924A24">
        <w:rPr>
          <w:rFonts w:ascii="Times New Roman" w:hAnsi="Times New Roman"/>
          <w:kern w:val="36"/>
          <w:sz w:val="24"/>
          <w:szCs w:val="24"/>
        </w:rPr>
        <w:t>, подлежащих освидетельствованию, определяется проектной документацией.</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 xml:space="preserve">.6.4. Приемочный контроль организует строительный подрядчик, привлекая к участию представителей Исполнителя, застройщика (Заказчика), а также по инициативе застройщика (Заказчика) лицо, осуществляющее разработку проектной документации (авторский надзор). </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.6.5. При освидетельствовании и приемке скрытых работ, а также при промежуточной приемке работ и конструкций комиссии по приемке скрытых работ строительным подрядчиком представляется, а Исполнителем проверяется следующая производственно- техническая документация:</w:t>
      </w:r>
    </w:p>
    <w:p w:rsidR="00A850C9" w:rsidRPr="00924A24" w:rsidRDefault="00A850C9" w:rsidP="00DA1B7C">
      <w:pPr>
        <w:widowControl w:val="0"/>
        <w:numPr>
          <w:ilvl w:val="1"/>
          <w:numId w:val="4"/>
        </w:numPr>
        <w:autoSpaceDE w:val="0"/>
        <w:autoSpaceDN w:val="0"/>
        <w:adjustRightInd w:val="0"/>
        <w:spacing w:after="0" w:line="240" w:lineRule="auto"/>
        <w:ind w:left="0" w:firstLine="709"/>
        <w:jc w:val="both"/>
        <w:rPr>
          <w:rFonts w:ascii="Times New Roman" w:hAnsi="Times New Roman"/>
          <w:kern w:val="36"/>
          <w:sz w:val="24"/>
          <w:szCs w:val="24"/>
        </w:rPr>
      </w:pPr>
      <w:r w:rsidRPr="00924A24">
        <w:rPr>
          <w:rFonts w:ascii="Times New Roman" w:hAnsi="Times New Roman"/>
          <w:kern w:val="36"/>
          <w:sz w:val="24"/>
          <w:szCs w:val="24"/>
        </w:rPr>
        <w:t xml:space="preserve"> общие и специальные журналы работ, с отражением фактических сроков выполнения скрываемых работ, количество или объем материалов, изделий, извлеченных (сдвигаемых) грунтовых масс, а также применяемых технологий производства работ (разрыхление, прогрев) и применяемое оборудование;</w:t>
      </w:r>
    </w:p>
    <w:p w:rsidR="00A850C9" w:rsidRPr="00924A24" w:rsidRDefault="00A850C9" w:rsidP="00DA1B7C">
      <w:pPr>
        <w:widowControl w:val="0"/>
        <w:numPr>
          <w:ilvl w:val="1"/>
          <w:numId w:val="4"/>
        </w:numPr>
        <w:autoSpaceDE w:val="0"/>
        <w:autoSpaceDN w:val="0"/>
        <w:adjustRightInd w:val="0"/>
        <w:spacing w:after="0" w:line="240" w:lineRule="auto"/>
        <w:ind w:left="0" w:firstLine="709"/>
        <w:jc w:val="both"/>
        <w:rPr>
          <w:rFonts w:ascii="Times New Roman" w:hAnsi="Times New Roman"/>
          <w:kern w:val="36"/>
          <w:sz w:val="24"/>
          <w:szCs w:val="24"/>
        </w:rPr>
      </w:pPr>
      <w:r w:rsidRPr="00924A24">
        <w:rPr>
          <w:rFonts w:ascii="Times New Roman" w:hAnsi="Times New Roman"/>
          <w:kern w:val="36"/>
          <w:sz w:val="24"/>
          <w:szCs w:val="24"/>
        </w:rPr>
        <w:t xml:space="preserve"> журналы (акты) осуществления инструментального и лабораторного контроля, выполненного строительным подрядчиком;</w:t>
      </w:r>
    </w:p>
    <w:p w:rsidR="00A850C9" w:rsidRPr="00924A24" w:rsidRDefault="00A850C9" w:rsidP="00DA1B7C">
      <w:pPr>
        <w:widowControl w:val="0"/>
        <w:numPr>
          <w:ilvl w:val="1"/>
          <w:numId w:val="4"/>
        </w:numPr>
        <w:autoSpaceDE w:val="0"/>
        <w:autoSpaceDN w:val="0"/>
        <w:adjustRightInd w:val="0"/>
        <w:spacing w:after="0" w:line="240" w:lineRule="auto"/>
        <w:ind w:left="0" w:firstLine="709"/>
        <w:jc w:val="both"/>
        <w:rPr>
          <w:rFonts w:ascii="Times New Roman" w:hAnsi="Times New Roman"/>
          <w:kern w:val="36"/>
          <w:sz w:val="24"/>
          <w:szCs w:val="24"/>
        </w:rPr>
      </w:pPr>
      <w:r w:rsidRPr="00924A24">
        <w:rPr>
          <w:rFonts w:ascii="Times New Roman" w:hAnsi="Times New Roman"/>
          <w:kern w:val="36"/>
          <w:sz w:val="24"/>
          <w:szCs w:val="24"/>
        </w:rPr>
        <w:t xml:space="preserve"> паспорта и сертификаты, документы качества на материалы и изделия;</w:t>
      </w:r>
    </w:p>
    <w:p w:rsidR="00A850C9" w:rsidRPr="00924A24" w:rsidRDefault="00A850C9" w:rsidP="00DA1B7C">
      <w:pPr>
        <w:widowControl w:val="0"/>
        <w:numPr>
          <w:ilvl w:val="1"/>
          <w:numId w:val="4"/>
        </w:numPr>
        <w:autoSpaceDE w:val="0"/>
        <w:autoSpaceDN w:val="0"/>
        <w:adjustRightInd w:val="0"/>
        <w:spacing w:after="0" w:line="240" w:lineRule="auto"/>
        <w:ind w:left="0" w:firstLine="709"/>
        <w:jc w:val="both"/>
        <w:rPr>
          <w:rFonts w:ascii="Times New Roman" w:hAnsi="Times New Roman"/>
          <w:kern w:val="36"/>
          <w:sz w:val="24"/>
          <w:szCs w:val="24"/>
        </w:rPr>
      </w:pPr>
      <w:r w:rsidRPr="00924A24">
        <w:rPr>
          <w:rFonts w:ascii="Times New Roman" w:hAnsi="Times New Roman"/>
          <w:kern w:val="36"/>
          <w:sz w:val="24"/>
          <w:szCs w:val="24"/>
        </w:rPr>
        <w:t xml:space="preserve"> документы, подтверждающие проведение входного контроля применяемых строительных материалов (изделий) (акты входного контроля, журналы входного контроля);</w:t>
      </w:r>
    </w:p>
    <w:p w:rsidR="00A850C9" w:rsidRPr="00924A24" w:rsidRDefault="00A850C9" w:rsidP="00DA1B7C">
      <w:pPr>
        <w:widowControl w:val="0"/>
        <w:numPr>
          <w:ilvl w:val="1"/>
          <w:numId w:val="4"/>
        </w:numPr>
        <w:autoSpaceDE w:val="0"/>
        <w:autoSpaceDN w:val="0"/>
        <w:adjustRightInd w:val="0"/>
        <w:spacing w:after="0" w:line="240" w:lineRule="auto"/>
        <w:ind w:left="0" w:firstLine="709"/>
        <w:jc w:val="both"/>
        <w:rPr>
          <w:rFonts w:ascii="Times New Roman" w:hAnsi="Times New Roman"/>
          <w:kern w:val="36"/>
          <w:sz w:val="24"/>
          <w:szCs w:val="24"/>
        </w:rPr>
      </w:pPr>
      <w:r w:rsidRPr="00924A24">
        <w:rPr>
          <w:rFonts w:ascii="Times New Roman" w:hAnsi="Times New Roman"/>
          <w:kern w:val="36"/>
          <w:sz w:val="24"/>
          <w:szCs w:val="24"/>
        </w:rPr>
        <w:t xml:space="preserve"> исполнительные схемы и профили участков сетей инженерно-технического обеспечения</w:t>
      </w:r>
      <w:r w:rsidR="00BA1F14">
        <w:rPr>
          <w:rFonts w:ascii="Times New Roman" w:hAnsi="Times New Roman"/>
          <w:kern w:val="36"/>
          <w:sz w:val="24"/>
          <w:szCs w:val="24"/>
        </w:rPr>
        <w:t>, линейных и площадных объектов электросетевого комплекса</w:t>
      </w:r>
      <w:r w:rsidRPr="00924A24">
        <w:rPr>
          <w:rFonts w:ascii="Times New Roman" w:hAnsi="Times New Roman"/>
          <w:kern w:val="36"/>
          <w:sz w:val="24"/>
          <w:szCs w:val="24"/>
        </w:rPr>
        <w:t xml:space="preserve"> с проектными и фактическими отметками положения;</w:t>
      </w:r>
    </w:p>
    <w:p w:rsidR="00A850C9" w:rsidRPr="00924A24" w:rsidRDefault="00A850C9" w:rsidP="00DA1B7C">
      <w:pPr>
        <w:widowControl w:val="0"/>
        <w:numPr>
          <w:ilvl w:val="1"/>
          <w:numId w:val="4"/>
        </w:numPr>
        <w:autoSpaceDE w:val="0"/>
        <w:autoSpaceDN w:val="0"/>
        <w:adjustRightInd w:val="0"/>
        <w:spacing w:after="0" w:line="240" w:lineRule="auto"/>
        <w:ind w:left="0" w:firstLine="709"/>
        <w:jc w:val="both"/>
        <w:rPr>
          <w:rFonts w:ascii="Times New Roman" w:hAnsi="Times New Roman"/>
          <w:kern w:val="36"/>
          <w:sz w:val="24"/>
          <w:szCs w:val="24"/>
        </w:rPr>
      </w:pPr>
      <w:r w:rsidRPr="00924A24">
        <w:rPr>
          <w:rFonts w:ascii="Times New Roman" w:hAnsi="Times New Roman"/>
          <w:kern w:val="36"/>
          <w:sz w:val="24"/>
          <w:szCs w:val="24"/>
        </w:rPr>
        <w:t xml:space="preserve"> акты испытания и опробования технических устройств</w:t>
      </w:r>
      <w:r w:rsidR="00BA1F14">
        <w:rPr>
          <w:rFonts w:ascii="Times New Roman" w:hAnsi="Times New Roman"/>
          <w:kern w:val="36"/>
          <w:sz w:val="24"/>
          <w:szCs w:val="24"/>
        </w:rPr>
        <w:t xml:space="preserve"> и оборудования</w:t>
      </w:r>
      <w:r w:rsidRPr="00924A24">
        <w:rPr>
          <w:rFonts w:ascii="Times New Roman" w:hAnsi="Times New Roman"/>
          <w:kern w:val="36"/>
          <w:sz w:val="24"/>
          <w:szCs w:val="24"/>
        </w:rPr>
        <w:t>;</w:t>
      </w:r>
    </w:p>
    <w:p w:rsidR="00A850C9" w:rsidRPr="00924A24" w:rsidRDefault="00A850C9" w:rsidP="00DA1B7C">
      <w:pPr>
        <w:widowControl w:val="0"/>
        <w:numPr>
          <w:ilvl w:val="1"/>
          <w:numId w:val="4"/>
        </w:numPr>
        <w:autoSpaceDE w:val="0"/>
        <w:autoSpaceDN w:val="0"/>
        <w:adjustRightInd w:val="0"/>
        <w:spacing w:after="0" w:line="240" w:lineRule="auto"/>
        <w:ind w:left="0" w:firstLine="709"/>
        <w:jc w:val="both"/>
        <w:rPr>
          <w:rFonts w:ascii="Times New Roman" w:hAnsi="Times New Roman"/>
          <w:kern w:val="36"/>
          <w:sz w:val="24"/>
          <w:szCs w:val="24"/>
        </w:rPr>
      </w:pPr>
      <w:r w:rsidRPr="00924A24">
        <w:rPr>
          <w:rFonts w:ascii="Times New Roman" w:hAnsi="Times New Roman"/>
          <w:kern w:val="36"/>
          <w:sz w:val="24"/>
          <w:szCs w:val="24"/>
        </w:rPr>
        <w:t xml:space="preserve"> оформленные в установленном порядке изменения к проектной (рабочей) документации, при наличии таковых;</w:t>
      </w:r>
    </w:p>
    <w:p w:rsidR="00A850C9" w:rsidRPr="00924A24" w:rsidRDefault="00A850C9" w:rsidP="00DA1B7C">
      <w:pPr>
        <w:widowControl w:val="0"/>
        <w:numPr>
          <w:ilvl w:val="1"/>
          <w:numId w:val="4"/>
        </w:numPr>
        <w:autoSpaceDE w:val="0"/>
        <w:autoSpaceDN w:val="0"/>
        <w:adjustRightInd w:val="0"/>
        <w:spacing w:after="0" w:line="240" w:lineRule="auto"/>
        <w:ind w:left="0" w:firstLine="709"/>
        <w:jc w:val="both"/>
        <w:rPr>
          <w:rFonts w:ascii="Times New Roman" w:hAnsi="Times New Roman"/>
          <w:kern w:val="36"/>
          <w:sz w:val="24"/>
          <w:szCs w:val="24"/>
        </w:rPr>
      </w:pPr>
      <w:r w:rsidRPr="00924A24">
        <w:rPr>
          <w:rFonts w:ascii="Times New Roman" w:hAnsi="Times New Roman"/>
          <w:kern w:val="36"/>
          <w:sz w:val="24"/>
          <w:szCs w:val="24"/>
        </w:rPr>
        <w:t xml:space="preserve"> откорректированные листы рабочей документации по выполненным в натуре работам на основании изменений в проектную (рабочую) документацию;</w:t>
      </w:r>
    </w:p>
    <w:p w:rsidR="00A850C9" w:rsidRPr="00924A24" w:rsidRDefault="00A850C9" w:rsidP="00DA1B7C">
      <w:pPr>
        <w:widowControl w:val="0"/>
        <w:numPr>
          <w:ilvl w:val="1"/>
          <w:numId w:val="4"/>
        </w:numPr>
        <w:autoSpaceDE w:val="0"/>
        <w:autoSpaceDN w:val="0"/>
        <w:adjustRightInd w:val="0"/>
        <w:spacing w:after="0" w:line="240" w:lineRule="auto"/>
        <w:ind w:left="0" w:firstLine="709"/>
        <w:jc w:val="both"/>
        <w:rPr>
          <w:rFonts w:ascii="Times New Roman" w:hAnsi="Times New Roman"/>
          <w:kern w:val="36"/>
          <w:sz w:val="24"/>
          <w:szCs w:val="24"/>
        </w:rPr>
      </w:pPr>
      <w:r w:rsidRPr="00924A24">
        <w:rPr>
          <w:rFonts w:ascii="Times New Roman" w:hAnsi="Times New Roman"/>
          <w:kern w:val="36"/>
          <w:sz w:val="24"/>
          <w:szCs w:val="24"/>
        </w:rPr>
        <w:t xml:space="preserve"> оформленные для подписи акты освидетельствования скрытых работ или акты освидетельствования ответственных конструкций.</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.6.6. При несоответствии предъявляемых строительным подрядчиком результатов работ для освидетельствования Исполнитель в качестве доказательной базы невозможности приемки работ представляет не выполненные акты-предписания (приложение 2</w:t>
      </w:r>
      <w:r w:rsidR="0062752F">
        <w:rPr>
          <w:rFonts w:ascii="Times New Roman" w:hAnsi="Times New Roman"/>
          <w:kern w:val="36"/>
          <w:sz w:val="24"/>
          <w:szCs w:val="24"/>
        </w:rPr>
        <w:t xml:space="preserve"> к настоящему Порядку</w:t>
      </w:r>
      <w:r w:rsidRPr="00924A24">
        <w:rPr>
          <w:rFonts w:ascii="Times New Roman" w:hAnsi="Times New Roman"/>
          <w:kern w:val="36"/>
          <w:sz w:val="24"/>
          <w:szCs w:val="24"/>
        </w:rPr>
        <w:t>) по качеству выполнения работ, результаты контрольных измерений и съемок, проведенных по результатам входного, пооперационного, лабораторного контроля.</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57338A">
        <w:rPr>
          <w:rFonts w:ascii="Times New Roman" w:hAnsi="Times New Roman"/>
          <w:kern w:val="36"/>
          <w:sz w:val="24"/>
          <w:szCs w:val="24"/>
        </w:rPr>
        <w:t>1</w:t>
      </w:r>
      <w:r w:rsidRPr="00924A24">
        <w:rPr>
          <w:rFonts w:ascii="Times New Roman" w:hAnsi="Times New Roman"/>
          <w:kern w:val="36"/>
          <w:sz w:val="24"/>
          <w:szCs w:val="24"/>
        </w:rPr>
        <w:t>.6.7.</w:t>
      </w:r>
      <w:r w:rsidR="0057338A">
        <w:rPr>
          <w:rFonts w:ascii="Times New Roman" w:hAnsi="Times New Roman"/>
          <w:kern w:val="36"/>
          <w:sz w:val="24"/>
          <w:szCs w:val="24"/>
        </w:rPr>
        <w:t xml:space="preserve"> </w:t>
      </w:r>
      <w:r w:rsidRPr="00924A24">
        <w:rPr>
          <w:rFonts w:ascii="Times New Roman" w:hAnsi="Times New Roman"/>
          <w:kern w:val="36"/>
          <w:sz w:val="24"/>
          <w:szCs w:val="24"/>
        </w:rPr>
        <w:t>При выявлении по результатам проведения строительного контроля недостатков, нарушений и отклонений при выполнении строительных работ, конструкций, участков сетей инженерно-технического обеспечения</w:t>
      </w:r>
      <w:r w:rsidR="00BA1F14">
        <w:rPr>
          <w:rFonts w:ascii="Times New Roman" w:hAnsi="Times New Roman"/>
          <w:kern w:val="36"/>
          <w:sz w:val="24"/>
          <w:szCs w:val="24"/>
        </w:rPr>
        <w:t>, линейных и площадных объектов электросетевого комплекса</w:t>
      </w:r>
      <w:r w:rsidRPr="00924A24">
        <w:rPr>
          <w:rFonts w:ascii="Times New Roman" w:hAnsi="Times New Roman"/>
          <w:kern w:val="36"/>
          <w:sz w:val="24"/>
          <w:szCs w:val="24"/>
        </w:rPr>
        <w:t xml:space="preserve"> Исполнитель осуществляет </w:t>
      </w:r>
      <w:proofErr w:type="gramStart"/>
      <w:r w:rsidRPr="00924A24">
        <w:rPr>
          <w:rFonts w:ascii="Times New Roman" w:hAnsi="Times New Roman"/>
          <w:kern w:val="36"/>
          <w:sz w:val="24"/>
          <w:szCs w:val="24"/>
        </w:rPr>
        <w:t>контроль за</w:t>
      </w:r>
      <w:proofErr w:type="gramEnd"/>
      <w:r w:rsidRPr="00924A24">
        <w:rPr>
          <w:rFonts w:ascii="Times New Roman" w:hAnsi="Times New Roman"/>
          <w:kern w:val="36"/>
          <w:sz w:val="24"/>
          <w:szCs w:val="24"/>
        </w:rPr>
        <w:t xml:space="preserve"> выполнением указанных работ повторно после устранения выявленных недостатков. Акт освидетельствования таких работ, конструкций, участков сетей инженерно-технического обеспечения</w:t>
      </w:r>
      <w:r w:rsidR="00BA1F14">
        <w:rPr>
          <w:rFonts w:ascii="Times New Roman" w:hAnsi="Times New Roman"/>
          <w:kern w:val="36"/>
          <w:sz w:val="24"/>
          <w:szCs w:val="24"/>
        </w:rPr>
        <w:t>, линейных и площадных объектов электросетевого комплекса</w:t>
      </w:r>
      <w:r w:rsidRPr="00924A24">
        <w:rPr>
          <w:rFonts w:ascii="Times New Roman" w:hAnsi="Times New Roman"/>
          <w:kern w:val="36"/>
          <w:sz w:val="24"/>
          <w:szCs w:val="24"/>
        </w:rPr>
        <w:t xml:space="preserve"> составляется только после устранения выявленных недостатков.</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.7</w:t>
      </w:r>
      <w:r w:rsidR="0057338A">
        <w:rPr>
          <w:rFonts w:ascii="Times New Roman" w:hAnsi="Times New Roman"/>
          <w:sz w:val="24"/>
          <w:szCs w:val="24"/>
        </w:rPr>
        <w:t>.</w:t>
      </w:r>
      <w:r w:rsidRPr="00924A24">
        <w:rPr>
          <w:rFonts w:ascii="Times New Roman" w:hAnsi="Times New Roman"/>
          <w:sz w:val="24"/>
          <w:szCs w:val="24"/>
        </w:rPr>
        <w:t xml:space="preserve"> Проверка ведения исполнительной и формирования приемосдаточной документации.</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.7.1. До выхода строительного подрядчика на строительную площадку (трассу) Заказчик передает ему утвержденный перечень исполнительной документации, сформированный на основе законодательных и нормативных документов государственных надзорных органов Росс</w:t>
      </w:r>
      <w:r w:rsidR="009E43C8">
        <w:rPr>
          <w:rFonts w:ascii="Times New Roman" w:hAnsi="Times New Roman"/>
          <w:sz w:val="24"/>
          <w:szCs w:val="24"/>
        </w:rPr>
        <w:t>ийской Федерации и ОРД Общества</w:t>
      </w:r>
      <w:r w:rsidRPr="00924A24">
        <w:rPr>
          <w:rFonts w:ascii="Times New Roman" w:hAnsi="Times New Roman"/>
          <w:sz w:val="24"/>
          <w:szCs w:val="24"/>
        </w:rPr>
        <w:t>:</w:t>
      </w:r>
    </w:p>
    <w:p w:rsidR="00A850C9" w:rsidRPr="00924A24" w:rsidRDefault="00A850C9" w:rsidP="00DA1B7C">
      <w:pPr>
        <w:widowControl w:val="0"/>
        <w:numPr>
          <w:ilvl w:val="0"/>
          <w:numId w:val="7"/>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924A24">
        <w:rPr>
          <w:rFonts w:ascii="Times New Roman" w:hAnsi="Times New Roman"/>
          <w:sz w:val="24"/>
          <w:szCs w:val="24"/>
        </w:rPr>
        <w:t>на работы,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выполнения которых не может быть проведен после выполнения других работ;</w:t>
      </w:r>
    </w:p>
    <w:p w:rsidR="00A850C9" w:rsidRPr="00924A24" w:rsidRDefault="00A850C9" w:rsidP="00DA1B7C">
      <w:pPr>
        <w:widowControl w:val="0"/>
        <w:numPr>
          <w:ilvl w:val="0"/>
          <w:numId w:val="7"/>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924A24">
        <w:rPr>
          <w:rFonts w:ascii="Times New Roman" w:hAnsi="Times New Roman"/>
          <w:sz w:val="24"/>
          <w:szCs w:val="24"/>
        </w:rPr>
        <w:t>на работы, влияющие на безопасность строительных конструкций,</w:t>
      </w:r>
      <w:r w:rsidR="00BA1F14">
        <w:rPr>
          <w:rFonts w:ascii="Times New Roman" w:hAnsi="Times New Roman"/>
          <w:kern w:val="36"/>
          <w:sz w:val="24"/>
          <w:szCs w:val="24"/>
        </w:rPr>
        <w:t xml:space="preserve"> линейных и площадных объектов электросетевого комплекса,</w:t>
      </w:r>
      <w:r w:rsidRPr="00924A24">
        <w:rPr>
          <w:rFonts w:ascii="Times New Roman" w:hAnsi="Times New Roman"/>
          <w:sz w:val="24"/>
          <w:szCs w:val="24"/>
        </w:rPr>
        <w:t xml:space="preserve">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w:t>
      </w:r>
      <w:r w:rsidR="00BA1F14">
        <w:rPr>
          <w:rFonts w:ascii="Times New Roman" w:hAnsi="Times New Roman"/>
          <w:kern w:val="36"/>
          <w:sz w:val="24"/>
          <w:szCs w:val="24"/>
        </w:rPr>
        <w:t>, линейных и площадных объектов электросетевого комплекса</w:t>
      </w:r>
      <w:r w:rsidRPr="00924A24">
        <w:rPr>
          <w:rFonts w:ascii="Times New Roman" w:hAnsi="Times New Roman"/>
          <w:sz w:val="24"/>
          <w:szCs w:val="24"/>
        </w:rPr>
        <w:t>;</w:t>
      </w:r>
    </w:p>
    <w:p w:rsidR="00A850C9" w:rsidRPr="00924A24" w:rsidRDefault="00A850C9" w:rsidP="00DA1B7C">
      <w:pPr>
        <w:widowControl w:val="0"/>
        <w:numPr>
          <w:ilvl w:val="0"/>
          <w:numId w:val="7"/>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proofErr w:type="gramStart"/>
      <w:r w:rsidRPr="00924A24">
        <w:rPr>
          <w:rFonts w:ascii="Times New Roman" w:hAnsi="Times New Roman"/>
          <w:sz w:val="24"/>
          <w:szCs w:val="24"/>
        </w:rPr>
        <w:t>на работы, влияющие на безопасность участков сетей инженерно-технического обеспечения</w:t>
      </w:r>
      <w:r w:rsidR="009E43C8">
        <w:rPr>
          <w:rFonts w:ascii="Times New Roman" w:hAnsi="Times New Roman"/>
          <w:sz w:val="24"/>
          <w:szCs w:val="24"/>
        </w:rPr>
        <w:t>, л</w:t>
      </w:r>
      <w:r w:rsidR="009E43C8">
        <w:rPr>
          <w:rFonts w:ascii="Times New Roman" w:hAnsi="Times New Roman"/>
          <w:kern w:val="36"/>
          <w:sz w:val="24"/>
          <w:szCs w:val="24"/>
        </w:rPr>
        <w:t>инейных и площадных объектов электросетевого комплекса</w:t>
      </w:r>
      <w:r w:rsidRPr="00924A24">
        <w:rPr>
          <w:rFonts w:ascii="Times New Roman" w:hAnsi="Times New Roman"/>
          <w:sz w:val="24"/>
          <w:szCs w:val="24"/>
        </w:rPr>
        <w:t>, если устранение выявленных в процессе проведения строительного контроля недостатков невозможно без разборки или повреждения других участков сетей инженерно-технического обеспечения</w:t>
      </w:r>
      <w:r w:rsidR="005F42EC">
        <w:rPr>
          <w:rFonts w:ascii="Times New Roman" w:hAnsi="Times New Roman"/>
          <w:sz w:val="24"/>
          <w:szCs w:val="24"/>
        </w:rPr>
        <w:t>,</w:t>
      </w:r>
      <w:r w:rsidR="005F42EC" w:rsidRPr="005F42EC">
        <w:rPr>
          <w:rFonts w:ascii="Times New Roman" w:hAnsi="Times New Roman"/>
          <w:kern w:val="36"/>
          <w:sz w:val="24"/>
          <w:szCs w:val="24"/>
        </w:rPr>
        <w:t xml:space="preserve"> </w:t>
      </w:r>
      <w:r w:rsidR="005F42EC">
        <w:rPr>
          <w:rFonts w:ascii="Times New Roman" w:hAnsi="Times New Roman"/>
          <w:kern w:val="36"/>
          <w:sz w:val="24"/>
          <w:szCs w:val="24"/>
        </w:rPr>
        <w:t>линейных и площадных объектов электросетевого комплекса</w:t>
      </w:r>
      <w:r w:rsidRPr="00924A24">
        <w:rPr>
          <w:rFonts w:ascii="Times New Roman" w:hAnsi="Times New Roman"/>
          <w:sz w:val="24"/>
          <w:szCs w:val="24"/>
        </w:rPr>
        <w:t>.</w:t>
      </w:r>
      <w:proofErr w:type="gramEnd"/>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 xml:space="preserve">.7.2. В рамках осуществления строительного контроля Исполнитель осуществляет постоянный контроль ведения исполнительной документации оформляемой в процессе выполнения строительно-монтажных работ. </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.7.3. Исполнительная документация оформляется по факту выполнения строительно-монтажных, пусконаладочных и других работ на объекте (журналы производства работ, акты, исполнительные схемы и др.) не позднее даты представления работ к приемке.</w:t>
      </w:r>
      <w:r w:rsidRPr="00924A24">
        <w:rPr>
          <w:rFonts w:ascii="Times New Roman" w:hAnsi="Times New Roman"/>
          <w:b/>
          <w:sz w:val="24"/>
          <w:szCs w:val="24"/>
        </w:rPr>
        <w:t xml:space="preserve"> </w:t>
      </w:r>
      <w:r w:rsidRPr="00924A24">
        <w:rPr>
          <w:rFonts w:ascii="Times New Roman" w:hAnsi="Times New Roman"/>
          <w:sz w:val="24"/>
          <w:szCs w:val="24"/>
        </w:rPr>
        <w:t>Исполнительная документация по фактически выполненным работам оформляется производителем работ строительного подрядчика не позднее следующего дня после выполнения работ. Задержка оформления исполнительной документации не допускается.</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.7.4. Все выявленные факты нарушения сроков оформления и ведения исполнительной и производственной документации Исполнителем</w:t>
      </w:r>
      <w:r w:rsidRPr="00924A24">
        <w:rPr>
          <w:rFonts w:ascii="Times New Roman" w:hAnsi="Times New Roman"/>
          <w:kern w:val="36"/>
          <w:sz w:val="24"/>
          <w:szCs w:val="24"/>
        </w:rPr>
        <w:t xml:space="preserve"> отражаются в актах-предписаниях (приложение 2</w:t>
      </w:r>
      <w:r w:rsidR="0062752F">
        <w:rPr>
          <w:rFonts w:ascii="Times New Roman" w:hAnsi="Times New Roman"/>
          <w:kern w:val="36"/>
          <w:sz w:val="24"/>
          <w:szCs w:val="24"/>
        </w:rPr>
        <w:t xml:space="preserve"> к настоящему Порядку</w:t>
      </w:r>
      <w:r w:rsidRPr="00924A24">
        <w:rPr>
          <w:rFonts w:ascii="Times New Roman" w:hAnsi="Times New Roman"/>
          <w:kern w:val="36"/>
          <w:sz w:val="24"/>
          <w:szCs w:val="24"/>
        </w:rPr>
        <w:t xml:space="preserve">), общих, специальных журналах работ и журнале инспектора строительного контроля (приложение </w:t>
      </w:r>
      <w:r w:rsidR="008C04D1" w:rsidRPr="008C04D1">
        <w:rPr>
          <w:rFonts w:ascii="Times New Roman" w:hAnsi="Times New Roman"/>
          <w:kern w:val="36"/>
          <w:sz w:val="24"/>
          <w:szCs w:val="24"/>
        </w:rPr>
        <w:t>4</w:t>
      </w:r>
      <w:r w:rsidR="0062752F">
        <w:rPr>
          <w:rFonts w:ascii="Times New Roman" w:hAnsi="Times New Roman"/>
          <w:kern w:val="36"/>
          <w:sz w:val="24"/>
          <w:szCs w:val="24"/>
        </w:rPr>
        <w:t xml:space="preserve"> к настоящему Порядку</w:t>
      </w:r>
      <w:r w:rsidRPr="00924A24">
        <w:rPr>
          <w:rFonts w:ascii="Times New Roman" w:hAnsi="Times New Roman"/>
          <w:kern w:val="36"/>
          <w:sz w:val="24"/>
          <w:szCs w:val="24"/>
        </w:rPr>
        <w:t>).</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 xml:space="preserve">.7.5. Запрещается выполнение строительным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осуществляет </w:t>
      </w:r>
      <w:proofErr w:type="gramStart"/>
      <w:r w:rsidRPr="00924A24">
        <w:rPr>
          <w:rFonts w:ascii="Times New Roman" w:hAnsi="Times New Roman"/>
          <w:sz w:val="24"/>
          <w:szCs w:val="24"/>
        </w:rPr>
        <w:t>контроль за</w:t>
      </w:r>
      <w:proofErr w:type="gramEnd"/>
      <w:r w:rsidRPr="00924A24">
        <w:rPr>
          <w:rFonts w:ascii="Times New Roman" w:hAnsi="Times New Roman"/>
          <w:sz w:val="24"/>
          <w:szCs w:val="24"/>
        </w:rPr>
        <w:t xml:space="preserve"> соблюдением данного запрета.</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 xml:space="preserve">.7.6. Исполнитель несет ответственность за ненадлежащий </w:t>
      </w:r>
      <w:proofErr w:type="gramStart"/>
      <w:r w:rsidRPr="00924A24">
        <w:rPr>
          <w:rFonts w:ascii="Times New Roman" w:hAnsi="Times New Roman"/>
          <w:sz w:val="24"/>
          <w:szCs w:val="24"/>
        </w:rPr>
        <w:t>контроль за</w:t>
      </w:r>
      <w:proofErr w:type="gramEnd"/>
      <w:r w:rsidRPr="00924A24">
        <w:rPr>
          <w:rFonts w:ascii="Times New Roman" w:hAnsi="Times New Roman"/>
          <w:sz w:val="24"/>
          <w:szCs w:val="24"/>
        </w:rPr>
        <w:t xml:space="preserve"> сроками, объемом и качеством ведения исполнительной документации.</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.7.7. После завершения строительства строительный подрядчик, согласно требованиям законодательных и нормативных документов государственных надзорных органов, в установленные сроки формирует  приемо-сдаточную документацию.</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.7.8. В состав приемо-сдаточной документации входит разрешительная и исполнительная документация. Ответственность за формирование в полном объеме состава исполнительной документации и сдачу её Заказчику в срок  возлагается на строительного подрядчика.</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.7.9. Разрешительная документация оформляется строительным подрядчиком до начала производства работ. В состав разрешительной документации входят документы, дающие право на выполнение комплекса строительно-монтажных работ до завершения строительства и приемки объекта в эксплуатацию. Ответственность за формирование разрешительной документации несет Заказчик и строительный подрядчик.</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.7.10. В рамках проверки соответствия законченного в установленные сроки строительством объекта Исполнитель до начала работы рабочей комиссии по приемке объекта проводит анализ и оценку представленной строительным подрядчиком приёмо-сдаточной документации. Документация должна соответствовать требованиям нормативн</w:t>
      </w:r>
      <w:proofErr w:type="gramStart"/>
      <w:r w:rsidRPr="00924A24">
        <w:rPr>
          <w:rFonts w:ascii="Times New Roman" w:hAnsi="Times New Roman"/>
          <w:sz w:val="24"/>
          <w:szCs w:val="24"/>
        </w:rPr>
        <w:t>о-</w:t>
      </w:r>
      <w:proofErr w:type="gramEnd"/>
      <w:r w:rsidRPr="00924A24">
        <w:rPr>
          <w:rFonts w:ascii="Times New Roman" w:hAnsi="Times New Roman"/>
          <w:sz w:val="24"/>
          <w:szCs w:val="24"/>
        </w:rPr>
        <w:t xml:space="preserve"> технической документации и проекта.</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.7.11. В ходе анализа и оценки приёмо-сдаточной документации Исполнитель устанавливает: комплектность, полноту содержания и качество оформления исполнительной и технической документации, включая рабочие чертежи в объеме, полученном от Заказчика, и откорректированные строительным подрядчиком в соответствии с фактически произведенными работами.  Анализируются и оцениваются документы по монтажным работам, измерениям, испытаниям и проверкам, в том числе: технические сертификаты, технические паспорта или другие документы, удостоверяющие качество материалов, конструкций и изделий, применяемых при производстве строительно-монтажных работ и имеющих сертификаты соответствия техническим требованиям.</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.7.12. Ответственность за сохранность исполнительной и приемо-сдаточной документации до передачи ее Заказчику несет строительный  подрядчик.</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.7.13. Исполнитель выдает строительному подрядчику замечания по приемо-сдаточной документации, и по их устранению, опечатывает проверенные книги печатью уполномоченного ответственного лица Исполнителя и оформляет справку об устранении замечаний.</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.8.  Строительный контроль при пусконаладочных работах.</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 xml:space="preserve">.8.1. По завершению </w:t>
      </w:r>
      <w:proofErr w:type="gramStart"/>
      <w:r w:rsidRPr="00924A24">
        <w:rPr>
          <w:rFonts w:ascii="Times New Roman" w:hAnsi="Times New Roman"/>
          <w:sz w:val="24"/>
          <w:szCs w:val="24"/>
        </w:rPr>
        <w:t>строительно- монтажных</w:t>
      </w:r>
      <w:proofErr w:type="gramEnd"/>
      <w:r w:rsidRPr="00924A24">
        <w:rPr>
          <w:rFonts w:ascii="Times New Roman" w:hAnsi="Times New Roman"/>
          <w:sz w:val="24"/>
          <w:szCs w:val="24"/>
        </w:rPr>
        <w:t xml:space="preserve"> работ строительный подрядчик приступает к пусконаладочным работам по электротехническим устройствам.</w:t>
      </w:r>
    </w:p>
    <w:p w:rsidR="00A850C9" w:rsidRPr="00924A24" w:rsidRDefault="007C4493"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Pr>
          <w:rFonts w:ascii="Times New Roman" w:hAnsi="Times New Roman"/>
          <w:sz w:val="24"/>
          <w:szCs w:val="24"/>
        </w:rPr>
        <w:t>1</w:t>
      </w:r>
      <w:r w:rsidR="0057338A">
        <w:rPr>
          <w:rFonts w:ascii="Times New Roman" w:hAnsi="Times New Roman"/>
          <w:sz w:val="24"/>
          <w:szCs w:val="24"/>
        </w:rPr>
        <w:t>1</w:t>
      </w:r>
      <w:r>
        <w:rPr>
          <w:rFonts w:ascii="Times New Roman" w:hAnsi="Times New Roman"/>
          <w:sz w:val="24"/>
          <w:szCs w:val="24"/>
        </w:rPr>
        <w:t>.8.2. До начала п</w:t>
      </w:r>
      <w:r w:rsidR="00A850C9" w:rsidRPr="00924A24">
        <w:rPr>
          <w:rFonts w:ascii="Times New Roman" w:hAnsi="Times New Roman"/>
          <w:sz w:val="24"/>
          <w:szCs w:val="24"/>
        </w:rPr>
        <w:t>у</w:t>
      </w:r>
      <w:r>
        <w:rPr>
          <w:rFonts w:ascii="Times New Roman" w:hAnsi="Times New Roman"/>
          <w:sz w:val="24"/>
          <w:szCs w:val="24"/>
        </w:rPr>
        <w:t>ск</w:t>
      </w:r>
      <w:r w:rsidR="00A850C9" w:rsidRPr="00924A24">
        <w:rPr>
          <w:rFonts w:ascii="Times New Roman" w:hAnsi="Times New Roman"/>
          <w:sz w:val="24"/>
          <w:szCs w:val="24"/>
        </w:rPr>
        <w:t xml:space="preserve">овой наладки при пусконаладочных работах Исполнитель осуществляет контроль выполнения строительным подрядчиком по пусконаладочным работам: </w:t>
      </w:r>
    </w:p>
    <w:p w:rsidR="00A850C9" w:rsidRPr="00924A24" w:rsidRDefault="00A850C9" w:rsidP="00DA1B7C">
      <w:pPr>
        <w:widowControl w:val="0"/>
        <w:numPr>
          <w:ilvl w:val="1"/>
          <w:numId w:val="4"/>
        </w:numPr>
        <w:autoSpaceDE w:val="0"/>
        <w:autoSpaceDN w:val="0"/>
        <w:adjustRightInd w:val="0"/>
        <w:spacing w:after="0" w:line="240" w:lineRule="auto"/>
        <w:ind w:left="0" w:firstLine="709"/>
        <w:jc w:val="both"/>
        <w:rPr>
          <w:rFonts w:ascii="Times New Roman" w:hAnsi="Times New Roman"/>
          <w:kern w:val="36"/>
          <w:sz w:val="24"/>
          <w:szCs w:val="24"/>
        </w:rPr>
      </w:pPr>
      <w:r w:rsidRPr="00924A24">
        <w:rPr>
          <w:rFonts w:ascii="Times New Roman" w:hAnsi="Times New Roman"/>
          <w:sz w:val="24"/>
          <w:szCs w:val="24"/>
        </w:rPr>
        <w:t>проведение входного контроля поставляемого оборудования в</w:t>
      </w:r>
      <w:r w:rsidRPr="00924A24">
        <w:rPr>
          <w:rFonts w:ascii="Times New Roman" w:hAnsi="Times New Roman"/>
          <w:kern w:val="36"/>
          <w:sz w:val="24"/>
          <w:szCs w:val="24"/>
        </w:rPr>
        <w:t>замен отбракованного, а также поставляемого недостающего электрооборудования;</w:t>
      </w:r>
    </w:p>
    <w:p w:rsidR="00A850C9" w:rsidRPr="00924A24" w:rsidRDefault="00A850C9" w:rsidP="00DA1B7C">
      <w:pPr>
        <w:widowControl w:val="0"/>
        <w:numPr>
          <w:ilvl w:val="1"/>
          <w:numId w:val="4"/>
        </w:numPr>
        <w:autoSpaceDE w:val="0"/>
        <w:autoSpaceDN w:val="0"/>
        <w:adjustRightInd w:val="0"/>
        <w:spacing w:after="0" w:line="240" w:lineRule="auto"/>
        <w:ind w:left="0" w:firstLine="709"/>
        <w:jc w:val="both"/>
        <w:rPr>
          <w:rFonts w:ascii="Times New Roman" w:hAnsi="Times New Roman"/>
          <w:kern w:val="36"/>
          <w:sz w:val="24"/>
          <w:szCs w:val="24"/>
        </w:rPr>
      </w:pPr>
      <w:r w:rsidRPr="00924A24">
        <w:rPr>
          <w:rFonts w:ascii="Times New Roman" w:hAnsi="Times New Roman"/>
          <w:sz w:val="24"/>
          <w:szCs w:val="24"/>
        </w:rPr>
        <w:t>по формированию перечня выявленных при испытаниях дефектов оборудования, монтажа и строительства;</w:t>
      </w:r>
    </w:p>
    <w:p w:rsidR="00A850C9" w:rsidRPr="00924A24" w:rsidRDefault="00A850C9" w:rsidP="00DA1B7C">
      <w:pPr>
        <w:widowControl w:val="0"/>
        <w:numPr>
          <w:ilvl w:val="1"/>
          <w:numId w:val="4"/>
        </w:numPr>
        <w:autoSpaceDE w:val="0"/>
        <w:autoSpaceDN w:val="0"/>
        <w:adjustRightInd w:val="0"/>
        <w:spacing w:after="0" w:line="240" w:lineRule="auto"/>
        <w:ind w:left="0" w:firstLine="709"/>
        <w:jc w:val="both"/>
        <w:rPr>
          <w:rFonts w:ascii="Times New Roman" w:hAnsi="Times New Roman"/>
          <w:sz w:val="24"/>
          <w:szCs w:val="24"/>
        </w:rPr>
      </w:pPr>
      <w:r w:rsidRPr="00924A24">
        <w:rPr>
          <w:rFonts w:ascii="Times New Roman" w:hAnsi="Times New Roman"/>
          <w:sz w:val="24"/>
          <w:szCs w:val="24"/>
        </w:rPr>
        <w:t>готовности технической и исполнительной документации для осуществления пусконаладочных работ;</w:t>
      </w:r>
    </w:p>
    <w:p w:rsidR="00A850C9" w:rsidRPr="00924A24" w:rsidRDefault="00A850C9" w:rsidP="00DA1B7C">
      <w:pPr>
        <w:widowControl w:val="0"/>
        <w:numPr>
          <w:ilvl w:val="1"/>
          <w:numId w:val="4"/>
        </w:numPr>
        <w:autoSpaceDE w:val="0"/>
        <w:autoSpaceDN w:val="0"/>
        <w:adjustRightInd w:val="0"/>
        <w:spacing w:after="0" w:line="240" w:lineRule="auto"/>
        <w:ind w:left="0" w:firstLine="709"/>
        <w:jc w:val="both"/>
        <w:rPr>
          <w:rFonts w:ascii="Times New Roman" w:hAnsi="Times New Roman"/>
          <w:sz w:val="24"/>
          <w:szCs w:val="24"/>
        </w:rPr>
      </w:pPr>
      <w:r w:rsidRPr="00924A24">
        <w:rPr>
          <w:rFonts w:ascii="Times New Roman" w:hAnsi="Times New Roman"/>
          <w:sz w:val="24"/>
          <w:szCs w:val="24"/>
        </w:rPr>
        <w:t>передачи строительных конструкций для монтажа оборудования (первичного оборудования, монтажа шкафов вторичных систем);</w:t>
      </w:r>
    </w:p>
    <w:p w:rsidR="00A850C9" w:rsidRPr="00924A24" w:rsidRDefault="00A850C9" w:rsidP="00DA1B7C">
      <w:pPr>
        <w:widowControl w:val="0"/>
        <w:numPr>
          <w:ilvl w:val="1"/>
          <w:numId w:val="4"/>
        </w:numPr>
        <w:autoSpaceDE w:val="0"/>
        <w:autoSpaceDN w:val="0"/>
        <w:adjustRightInd w:val="0"/>
        <w:spacing w:after="0" w:line="240" w:lineRule="auto"/>
        <w:ind w:left="0" w:firstLine="709"/>
        <w:jc w:val="both"/>
        <w:rPr>
          <w:rFonts w:ascii="Times New Roman" w:hAnsi="Times New Roman"/>
          <w:sz w:val="24"/>
          <w:szCs w:val="24"/>
        </w:rPr>
      </w:pPr>
      <w:r w:rsidRPr="00924A24">
        <w:rPr>
          <w:rFonts w:ascii="Times New Roman" w:hAnsi="Times New Roman"/>
          <w:sz w:val="24"/>
          <w:szCs w:val="24"/>
        </w:rPr>
        <w:t>передачи первичного оборудования, шкафов вторичных систем для наладки и инструментальной наладки;</w:t>
      </w:r>
    </w:p>
    <w:p w:rsidR="00A850C9" w:rsidRPr="00924A24" w:rsidRDefault="00A850C9" w:rsidP="00DA1B7C">
      <w:pPr>
        <w:widowControl w:val="0"/>
        <w:numPr>
          <w:ilvl w:val="1"/>
          <w:numId w:val="4"/>
        </w:numPr>
        <w:autoSpaceDE w:val="0"/>
        <w:autoSpaceDN w:val="0"/>
        <w:adjustRightInd w:val="0"/>
        <w:spacing w:after="0" w:line="240" w:lineRule="auto"/>
        <w:ind w:left="0" w:firstLine="709"/>
        <w:jc w:val="both"/>
        <w:rPr>
          <w:rFonts w:ascii="Times New Roman" w:hAnsi="Times New Roman"/>
          <w:kern w:val="36"/>
          <w:sz w:val="24"/>
          <w:szCs w:val="24"/>
        </w:rPr>
      </w:pPr>
      <w:r w:rsidRPr="00924A24">
        <w:rPr>
          <w:rFonts w:ascii="Times New Roman" w:hAnsi="Times New Roman"/>
          <w:sz w:val="24"/>
          <w:szCs w:val="24"/>
        </w:rPr>
        <w:t>передачи оборудования для общей наладки и интеграции в системы АСУ ТП.</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.8.3. Исполнитель контролирует степень готовности строительно-монтажных работ: в электротехнических помещениях должны быть закончены все строительные работы, включая и отделочные, закрыты все проемы, колодцы и кабельные каналы, выполнено освещение, отопление и вентиляция, закончена установка электрооборудования и выполнено его заземление.</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.8.4. Осуществляет контроль устранения дефектов электрооборудования и монтажа,</w:t>
      </w:r>
      <w:r w:rsidR="007C4493">
        <w:rPr>
          <w:rFonts w:ascii="Times New Roman" w:hAnsi="Times New Roman"/>
          <w:sz w:val="24"/>
          <w:szCs w:val="24"/>
        </w:rPr>
        <w:t xml:space="preserve"> выявленных в процессе осмотра.</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.8.5. Исполнитель участвует в проверке смонтированного электрооборудования без подачи напряжения от испытательных схем на отдельные устройства и функциональные группы.</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.8.6. До начала индивидуальных испытаний Исполнитель контролирует передачу Заказчику строительным подрядчиком протоколов испытаний электрооборудования повышенным напряжением, заземления и настройки защит, а также внесение изменений принципиальных электрических схем объектов электроснабжения, включаемых под напряжение.</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 xml:space="preserve"> 1</w:t>
      </w:r>
      <w:r w:rsidR="0057338A">
        <w:rPr>
          <w:rFonts w:ascii="Times New Roman" w:hAnsi="Times New Roman"/>
          <w:sz w:val="24"/>
          <w:szCs w:val="24"/>
        </w:rPr>
        <w:t>1</w:t>
      </w:r>
      <w:r w:rsidRPr="00924A24">
        <w:rPr>
          <w:rFonts w:ascii="Times New Roman" w:hAnsi="Times New Roman"/>
          <w:sz w:val="24"/>
          <w:szCs w:val="24"/>
        </w:rPr>
        <w:t xml:space="preserve">.8.7. </w:t>
      </w:r>
      <w:proofErr w:type="gramStart"/>
      <w:r w:rsidRPr="00924A24">
        <w:rPr>
          <w:rFonts w:ascii="Times New Roman" w:hAnsi="Times New Roman"/>
          <w:sz w:val="24"/>
          <w:szCs w:val="24"/>
        </w:rPr>
        <w:t xml:space="preserve">Исполнитель контролирует выполнение проверки электрооборудования по месту наладки; по окончании пусконаладочных работ оборудования - по месту его установки в монтажной зоне и при наличии соответствующего согласованного решения о предварительной проверке и настройки отдельных устройств электрооборудования, функциональных групп и систем управления вне зоны монтажа, принимаемого с целью сокращения сроков ввода объекта в эксплуатацию. </w:t>
      </w:r>
      <w:proofErr w:type="gramEnd"/>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 xml:space="preserve">.8.8. Для проведения индивидуальных испытаний электрооборудования вводится эксплуатационный режим электроустановки, после чего пусконаладочные работы должны относиться к работам, производимым в действующих электроустановках. Персонал Исполнителя для осуществления контроля должен обладать соответствующими допусками и разрешениями на действующие электроустановки, в рамках исполнения своих обязанностей. </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.8.9. На данном этапе Исполнитель осуществляет надзор за проведением пусконаладочной организацией настройки параметров, установок защиты и характеристик электрооборудования,  опробования схем управления, защиты и сигнализации для подготовки к индивидуальным испытаниям технологического оборудования.</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 xml:space="preserve">.8.10. После проведения индивидуальных испытаний электрооборудования, фактически принятого в эксплуатацию Исполнитель осуществляет контроль соответствия оформленных протоколов и наладки электрооборудования для передачи его в установленные сроки, испытаний повышенным напряжением, проверки устройств заземления и </w:t>
      </w:r>
      <w:proofErr w:type="spellStart"/>
      <w:r w:rsidRPr="00924A24">
        <w:rPr>
          <w:rFonts w:ascii="Times New Roman" w:hAnsi="Times New Roman"/>
          <w:sz w:val="24"/>
          <w:szCs w:val="24"/>
        </w:rPr>
        <w:t>зануления</w:t>
      </w:r>
      <w:proofErr w:type="spellEnd"/>
      <w:r w:rsidRPr="00924A24">
        <w:rPr>
          <w:rFonts w:ascii="Times New Roman" w:hAnsi="Times New Roman"/>
          <w:sz w:val="24"/>
          <w:szCs w:val="24"/>
        </w:rPr>
        <w:t>, а также наличия  и соответствия исполнительных принципиальных электрических схем, необходимых для эксплуатации электрооборудования. Контролирует оформление акта технической готовности электрооборудования для комплексного опробования.</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.8.11. До начала комплексного опробования Исполнитель контролирует устранение замечаний по акту рабочей комиссии, выявленных после проведения индивидуальных испытаний и после поузловой приемки оборудования.</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 xml:space="preserve"> 1</w:t>
      </w:r>
      <w:r w:rsidR="0057338A">
        <w:rPr>
          <w:rFonts w:ascii="Times New Roman" w:hAnsi="Times New Roman"/>
          <w:sz w:val="24"/>
          <w:szCs w:val="24"/>
        </w:rPr>
        <w:t>1</w:t>
      </w:r>
      <w:r w:rsidRPr="00924A24">
        <w:rPr>
          <w:rFonts w:ascii="Times New Roman" w:hAnsi="Times New Roman"/>
          <w:sz w:val="24"/>
          <w:szCs w:val="24"/>
        </w:rPr>
        <w:t>.8.12. Исполнитель осуществляет надзор при осуществлении пусконаладочных работ по настройке взаимодействия электрических схем и систем электрооборудования в различных режимах: обеспечение взаимных связей, регулировка и настройка характеристик и параметров отдельных устройств и функциональных групп электроустановки с целью обеспечения на ней заданных режимов работы.</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.8.13. Исполнитель присутствует при опробовании электроустановки по полной схеме на холостом ходу и под нагрузкой во всех режимах работы для подготовки к комплексному опробованию технологического оборудования. Подтверждает успешное проведение опробования электроустановки по полной схеме на холостом ходу и под нагрузкой во всех режимах работы и готовность к комплексному опробованию технологического оборудования.</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 xml:space="preserve">.8.14. Пусконаладочные работы считаются законченными после получения на электрооборудовании предусмотренных проектом электрических параметров и режимов. Исполнитель подтверждает завершение пусконаладочных работ в документации, представленной пусконаладочной организацией.   </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.9  Приемка объемов выполненных работ.</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b/>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 xml:space="preserve">.9.1. В рамках строительного контроля Исполнителем проверяется соответствие объемов и качества работ, предъявляемых строительным подрядчиком к оплате, </w:t>
      </w:r>
      <w:proofErr w:type="gramStart"/>
      <w:r w:rsidRPr="00924A24">
        <w:rPr>
          <w:rFonts w:ascii="Times New Roman" w:hAnsi="Times New Roman"/>
          <w:sz w:val="24"/>
          <w:szCs w:val="24"/>
        </w:rPr>
        <w:t>с</w:t>
      </w:r>
      <w:proofErr w:type="gramEnd"/>
      <w:r w:rsidRPr="00924A24">
        <w:rPr>
          <w:rFonts w:ascii="Times New Roman" w:hAnsi="Times New Roman"/>
          <w:sz w:val="24"/>
          <w:szCs w:val="24"/>
        </w:rPr>
        <w:t xml:space="preserve"> фактически выполненным. </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 xml:space="preserve">.9.2. Исполнитель приступает к осуществлению </w:t>
      </w:r>
      <w:proofErr w:type="gramStart"/>
      <w:r w:rsidRPr="00924A24">
        <w:rPr>
          <w:rFonts w:ascii="Times New Roman" w:hAnsi="Times New Roman"/>
          <w:sz w:val="24"/>
          <w:szCs w:val="24"/>
        </w:rPr>
        <w:t>процедуры проверки соответствия представленных объемов работ</w:t>
      </w:r>
      <w:proofErr w:type="gramEnd"/>
      <w:r w:rsidRPr="00924A24">
        <w:rPr>
          <w:rFonts w:ascii="Times New Roman" w:hAnsi="Times New Roman"/>
          <w:sz w:val="24"/>
          <w:szCs w:val="24"/>
        </w:rPr>
        <w:t xml:space="preserve"> с даты передачи ему строительным подрядчиком на подтверждение актов о приемке выполненных работ за прошедший период.</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 xml:space="preserve">.9.3. Для подтверждения объемов выполненных работ строительному подрядчику Исполнитель назначает своим внутренним ОРД ответственное лицо за подтверждение качества и объемов выполненных работ. Подтверждение объемов производится путем подписания актов  о приемке выполненных работ по форме КС-2. </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.9.4. При подтверждении объемов и качества выполненных СМР Исполнитель руководствуется требованиями проектной, рабочей документации и действующими нормативно-техническими  документами Общества</w:t>
      </w:r>
      <w:proofErr w:type="gramStart"/>
      <w:r w:rsidRPr="00924A24">
        <w:rPr>
          <w:rFonts w:ascii="Times New Roman" w:hAnsi="Times New Roman"/>
          <w:sz w:val="24"/>
          <w:szCs w:val="24"/>
        </w:rPr>
        <w:t xml:space="preserve"> .</w:t>
      </w:r>
      <w:proofErr w:type="gramEnd"/>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 xml:space="preserve">.9.5. Исполнитель вправе произвести контрольные обмеры фактически выполненных работ в объеме представленных к подтверждению, либо в объемах, вызывающих сомнения. Срок рассмотрения Исполнителем актов о приемке выполненных работ - не более 3 календарных дней. </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.9.6. Исполнитель подтверждает объемы и качество выполненных работ строительным подрядчиком при выполнении следующих условий:</w:t>
      </w:r>
    </w:p>
    <w:p w:rsidR="00A850C9" w:rsidRPr="00924A24" w:rsidRDefault="00A850C9" w:rsidP="00DA1B7C">
      <w:pPr>
        <w:widowControl w:val="0"/>
        <w:numPr>
          <w:ilvl w:val="1"/>
          <w:numId w:val="4"/>
        </w:numPr>
        <w:autoSpaceDE w:val="0"/>
        <w:autoSpaceDN w:val="0"/>
        <w:adjustRightInd w:val="0"/>
        <w:spacing w:after="0" w:line="240" w:lineRule="auto"/>
        <w:ind w:left="0" w:firstLine="709"/>
        <w:jc w:val="both"/>
        <w:rPr>
          <w:rFonts w:ascii="Times New Roman" w:hAnsi="Times New Roman"/>
          <w:kern w:val="36"/>
          <w:sz w:val="24"/>
          <w:szCs w:val="24"/>
        </w:rPr>
      </w:pPr>
      <w:r w:rsidRPr="00924A24">
        <w:rPr>
          <w:rFonts w:ascii="Times New Roman" w:hAnsi="Times New Roman"/>
          <w:kern w:val="36"/>
          <w:sz w:val="24"/>
          <w:szCs w:val="24"/>
        </w:rPr>
        <w:t>наличие полного комплекта исполнительной документации, оформленной в соответствии с требованиями нормативно-технической документации, отражающей фактическое положение, размеры объекта и его частей, параметров инженерных сетей с приложением документальных свидетельств качества примененных при этом материалов, изделий и конструкций;</w:t>
      </w:r>
    </w:p>
    <w:p w:rsidR="00A850C9" w:rsidRPr="00924A24" w:rsidRDefault="00A850C9" w:rsidP="00DA1B7C">
      <w:pPr>
        <w:widowControl w:val="0"/>
        <w:numPr>
          <w:ilvl w:val="1"/>
          <w:numId w:val="4"/>
        </w:numPr>
        <w:autoSpaceDE w:val="0"/>
        <w:autoSpaceDN w:val="0"/>
        <w:adjustRightInd w:val="0"/>
        <w:spacing w:after="0" w:line="240" w:lineRule="auto"/>
        <w:ind w:left="0" w:firstLine="709"/>
        <w:jc w:val="both"/>
        <w:rPr>
          <w:rFonts w:ascii="Times New Roman" w:hAnsi="Times New Roman"/>
          <w:kern w:val="36"/>
          <w:sz w:val="24"/>
          <w:szCs w:val="24"/>
        </w:rPr>
      </w:pPr>
      <w:r w:rsidRPr="00924A24">
        <w:rPr>
          <w:rFonts w:ascii="Times New Roman" w:hAnsi="Times New Roman"/>
          <w:kern w:val="36"/>
          <w:sz w:val="24"/>
          <w:szCs w:val="24"/>
        </w:rPr>
        <w:t xml:space="preserve">уведомления (приложение 2 к настоящему Порядку) об устранении несоответствий по актам-предписаниям (приложение 1 к настоящему  Порядку), подтвержденных Исполнителем; </w:t>
      </w:r>
    </w:p>
    <w:p w:rsidR="00A850C9" w:rsidRPr="00924A24" w:rsidRDefault="00A850C9" w:rsidP="00DA1B7C">
      <w:pPr>
        <w:widowControl w:val="0"/>
        <w:numPr>
          <w:ilvl w:val="1"/>
          <w:numId w:val="4"/>
        </w:numPr>
        <w:autoSpaceDE w:val="0"/>
        <w:autoSpaceDN w:val="0"/>
        <w:adjustRightInd w:val="0"/>
        <w:spacing w:after="0" w:line="240" w:lineRule="auto"/>
        <w:ind w:left="0" w:firstLine="709"/>
        <w:jc w:val="both"/>
        <w:rPr>
          <w:rFonts w:ascii="Times New Roman" w:hAnsi="Times New Roman"/>
          <w:kern w:val="36"/>
          <w:sz w:val="24"/>
          <w:szCs w:val="24"/>
        </w:rPr>
      </w:pPr>
      <w:r w:rsidRPr="00924A24">
        <w:rPr>
          <w:rFonts w:ascii="Times New Roman" w:hAnsi="Times New Roman"/>
          <w:kern w:val="36"/>
          <w:sz w:val="24"/>
          <w:szCs w:val="24"/>
        </w:rPr>
        <w:t>отсутствие сверх допустимых значений отклонений формы, положения, размеров объекта и его частей, а также параметров инженерных сетей от проектных значений;</w:t>
      </w:r>
    </w:p>
    <w:p w:rsidR="00A850C9" w:rsidRPr="00924A24" w:rsidRDefault="00A850C9" w:rsidP="00DA1B7C">
      <w:pPr>
        <w:widowControl w:val="0"/>
        <w:numPr>
          <w:ilvl w:val="1"/>
          <w:numId w:val="4"/>
        </w:numPr>
        <w:autoSpaceDE w:val="0"/>
        <w:autoSpaceDN w:val="0"/>
        <w:adjustRightInd w:val="0"/>
        <w:spacing w:after="0" w:line="240" w:lineRule="auto"/>
        <w:ind w:left="0" w:firstLine="709"/>
        <w:jc w:val="both"/>
        <w:rPr>
          <w:rFonts w:ascii="Times New Roman" w:hAnsi="Times New Roman"/>
          <w:kern w:val="36"/>
          <w:sz w:val="24"/>
          <w:szCs w:val="24"/>
        </w:rPr>
      </w:pPr>
      <w:r w:rsidRPr="00924A24">
        <w:rPr>
          <w:rFonts w:ascii="Times New Roman" w:hAnsi="Times New Roman"/>
          <w:kern w:val="36"/>
          <w:sz w:val="24"/>
          <w:szCs w:val="24"/>
        </w:rPr>
        <w:t xml:space="preserve">соответствие фактических объемов, количества и технических </w:t>
      </w:r>
      <w:proofErr w:type="gramStart"/>
      <w:r w:rsidRPr="00924A24">
        <w:rPr>
          <w:rFonts w:ascii="Times New Roman" w:hAnsi="Times New Roman"/>
          <w:kern w:val="36"/>
          <w:sz w:val="24"/>
          <w:szCs w:val="24"/>
        </w:rPr>
        <w:t>характеристик</w:t>
      </w:r>
      <w:proofErr w:type="gramEnd"/>
      <w:r w:rsidRPr="00924A24">
        <w:rPr>
          <w:rFonts w:ascii="Times New Roman" w:hAnsi="Times New Roman"/>
          <w:kern w:val="36"/>
          <w:sz w:val="24"/>
          <w:szCs w:val="24"/>
        </w:rPr>
        <w:t xml:space="preserve"> используемых при строительстве материалов, изделий, элементов конструкций и инженерного оборудования, требованиям проектной и нормативной документации;</w:t>
      </w:r>
    </w:p>
    <w:p w:rsidR="00A850C9" w:rsidRPr="00924A24" w:rsidRDefault="00A850C9" w:rsidP="00DA1B7C">
      <w:pPr>
        <w:widowControl w:val="0"/>
        <w:numPr>
          <w:ilvl w:val="1"/>
          <w:numId w:val="4"/>
        </w:numPr>
        <w:autoSpaceDE w:val="0"/>
        <w:autoSpaceDN w:val="0"/>
        <w:adjustRightInd w:val="0"/>
        <w:spacing w:after="0" w:line="240" w:lineRule="auto"/>
        <w:ind w:left="0" w:firstLine="709"/>
        <w:jc w:val="both"/>
        <w:rPr>
          <w:rFonts w:ascii="Times New Roman" w:hAnsi="Times New Roman"/>
          <w:kern w:val="36"/>
          <w:sz w:val="24"/>
          <w:szCs w:val="24"/>
        </w:rPr>
      </w:pPr>
      <w:r w:rsidRPr="00924A24">
        <w:rPr>
          <w:rFonts w:ascii="Times New Roman" w:hAnsi="Times New Roman"/>
          <w:kern w:val="36"/>
          <w:sz w:val="24"/>
          <w:szCs w:val="24"/>
        </w:rPr>
        <w:t>соответствие объемов СМР требованиям проектной, рабочей и организационно - технологической  документации;</w:t>
      </w:r>
    </w:p>
    <w:p w:rsidR="00A850C9" w:rsidRPr="00924A24" w:rsidRDefault="00A850C9" w:rsidP="00DA1B7C">
      <w:pPr>
        <w:widowControl w:val="0"/>
        <w:numPr>
          <w:ilvl w:val="1"/>
          <w:numId w:val="4"/>
        </w:numPr>
        <w:autoSpaceDE w:val="0"/>
        <w:autoSpaceDN w:val="0"/>
        <w:adjustRightInd w:val="0"/>
        <w:spacing w:after="0" w:line="240" w:lineRule="auto"/>
        <w:ind w:left="0" w:firstLine="709"/>
        <w:jc w:val="both"/>
        <w:rPr>
          <w:rFonts w:ascii="Times New Roman" w:hAnsi="Times New Roman"/>
          <w:kern w:val="36"/>
          <w:sz w:val="24"/>
          <w:szCs w:val="24"/>
        </w:rPr>
      </w:pPr>
      <w:r w:rsidRPr="00924A24">
        <w:rPr>
          <w:rFonts w:ascii="Times New Roman" w:hAnsi="Times New Roman"/>
          <w:kern w:val="36"/>
          <w:sz w:val="24"/>
          <w:szCs w:val="24"/>
        </w:rPr>
        <w:t xml:space="preserve"> соответствие характеристик качества СМР требованиям проектной и нормативной документации, подтвержденной документальными свидетельствами выполнения строительным подрядчиком контрольных мероприятий.</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.9.7. При невыполнении вышеперечисленных условий Исполнитель имеет право не подтверждать представленные строительным подрядчиком объемы работ, с письменным указанием причин.</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.9.8. Исполнитель несет ответственность за подтверждение представленных строительным подрядчиком объемов, не соответствующих вышеуказанным условиям.</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.9.9. Исполнитель на основании подтвержденных актов о приемке выполненных работ контролирует своевременность, правильность, полноту внесения сведений и качества ведения журнала учета выполненных работ по форме КС-6а, подтверждая подписью уполномоченного ответственного лица.</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.9.10. Все выявляемые нарушения при приемке выполненных работ  фиксируются в специальном журнале инспектора строительного контроля (приложение 4 к настоящему  Порядку).</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57338A">
        <w:rPr>
          <w:rFonts w:ascii="Times New Roman" w:hAnsi="Times New Roman"/>
          <w:sz w:val="24"/>
          <w:szCs w:val="24"/>
        </w:rPr>
        <w:t>1</w:t>
      </w:r>
      <w:r w:rsidRPr="00924A24">
        <w:rPr>
          <w:rFonts w:ascii="Times New Roman" w:hAnsi="Times New Roman"/>
          <w:sz w:val="24"/>
          <w:szCs w:val="24"/>
        </w:rPr>
        <w:t>.9.11. Процедура проверки представленных строительным подрядчиком объемов работ к подтверждению завершается подтверждением соответствия представленных объемов работ и визированием со стороны Исполнителя актов о приемке выполненных работ (КС-2), либо письменным мотивированным отказом в подтверждении представленных объемов работ строительному подрядчику по актам о приемке выполненных работ (КС-2).</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924A24">
        <w:rPr>
          <w:rFonts w:ascii="Times New Roman" w:hAnsi="Times New Roman"/>
          <w:sz w:val="24"/>
          <w:szCs w:val="24"/>
        </w:rPr>
        <w:t>1</w:t>
      </w:r>
      <w:r w:rsidR="00917A20">
        <w:rPr>
          <w:rFonts w:ascii="Times New Roman" w:hAnsi="Times New Roman"/>
          <w:sz w:val="24"/>
          <w:szCs w:val="24"/>
        </w:rPr>
        <w:t>1</w:t>
      </w:r>
      <w:r w:rsidRPr="00924A24">
        <w:rPr>
          <w:rFonts w:ascii="Times New Roman" w:hAnsi="Times New Roman"/>
          <w:sz w:val="24"/>
          <w:szCs w:val="24"/>
        </w:rPr>
        <w:t>.10</w:t>
      </w:r>
      <w:r w:rsidR="0057338A">
        <w:rPr>
          <w:rFonts w:ascii="Times New Roman" w:hAnsi="Times New Roman"/>
          <w:sz w:val="24"/>
          <w:szCs w:val="24"/>
        </w:rPr>
        <w:t>.</w:t>
      </w:r>
      <w:r w:rsidRPr="00924A24">
        <w:rPr>
          <w:rFonts w:ascii="Times New Roman" w:hAnsi="Times New Roman"/>
          <w:sz w:val="24"/>
          <w:szCs w:val="24"/>
        </w:rPr>
        <w:t xml:space="preserve"> Проверка соответствия законченного строительством объекта требованиям проектной и рабочей документации и требованиям технических регламентов.</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917A20">
        <w:rPr>
          <w:rFonts w:ascii="Times New Roman" w:hAnsi="Times New Roman"/>
          <w:kern w:val="36"/>
          <w:sz w:val="24"/>
          <w:szCs w:val="24"/>
        </w:rPr>
        <w:t>1</w:t>
      </w:r>
      <w:r w:rsidRPr="00924A24">
        <w:rPr>
          <w:rFonts w:ascii="Times New Roman" w:hAnsi="Times New Roman"/>
          <w:kern w:val="36"/>
          <w:sz w:val="24"/>
          <w:szCs w:val="24"/>
        </w:rPr>
        <w:t>.10.1. Исполнитель, в рамках строительного контроля, совместно со строительным подрядчиком, до начала работы рабочей комиссии по приемке объекта в эксплуатацию, осуществляет проверку соответствия законченного строительством объекта требованиям проектной и подготовленной на ее основе рабочей документации, результатам инженерных изысканий, требованиям градостроительного плана земельного участка, требованиям технических регламентов.</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917A20">
        <w:rPr>
          <w:rFonts w:ascii="Times New Roman" w:hAnsi="Times New Roman"/>
          <w:kern w:val="36"/>
          <w:sz w:val="24"/>
          <w:szCs w:val="24"/>
        </w:rPr>
        <w:t>1</w:t>
      </w:r>
      <w:r w:rsidRPr="00924A24">
        <w:rPr>
          <w:rFonts w:ascii="Times New Roman" w:hAnsi="Times New Roman"/>
          <w:kern w:val="36"/>
          <w:sz w:val="24"/>
          <w:szCs w:val="24"/>
        </w:rPr>
        <w:t>.10.2. В ходе проверки соответствия законченного строительством объекта требованиям проектной и подготовленной на ее основе рабочей документации, результатам инженерных изысканий, требованиям градостроительного плана земельного участка, требованиям технических регламентов проверяется:</w:t>
      </w:r>
    </w:p>
    <w:p w:rsidR="00A850C9" w:rsidRPr="00924A24" w:rsidRDefault="00A850C9" w:rsidP="00DA1B7C">
      <w:pPr>
        <w:widowControl w:val="0"/>
        <w:numPr>
          <w:ilvl w:val="1"/>
          <w:numId w:val="6"/>
        </w:numPr>
        <w:tabs>
          <w:tab w:val="num" w:pos="990"/>
        </w:tabs>
        <w:autoSpaceDE w:val="0"/>
        <w:autoSpaceDN w:val="0"/>
        <w:adjustRightInd w:val="0"/>
        <w:spacing w:after="0" w:line="240" w:lineRule="auto"/>
        <w:ind w:left="0" w:firstLine="709"/>
        <w:jc w:val="both"/>
        <w:rPr>
          <w:rFonts w:ascii="Times New Roman" w:hAnsi="Times New Roman"/>
          <w:kern w:val="36"/>
          <w:sz w:val="24"/>
          <w:szCs w:val="24"/>
        </w:rPr>
      </w:pPr>
      <w:r w:rsidRPr="00924A24">
        <w:rPr>
          <w:rFonts w:ascii="Times New Roman" w:hAnsi="Times New Roman"/>
          <w:kern w:val="36"/>
          <w:sz w:val="24"/>
          <w:szCs w:val="24"/>
        </w:rPr>
        <w:t xml:space="preserve"> разрешительная документация для начала строительства;</w:t>
      </w:r>
    </w:p>
    <w:p w:rsidR="00A850C9" w:rsidRPr="00924A24" w:rsidRDefault="00A850C9" w:rsidP="00DA1B7C">
      <w:pPr>
        <w:widowControl w:val="0"/>
        <w:numPr>
          <w:ilvl w:val="1"/>
          <w:numId w:val="6"/>
        </w:numPr>
        <w:tabs>
          <w:tab w:val="num" w:pos="990"/>
        </w:tabs>
        <w:autoSpaceDE w:val="0"/>
        <w:autoSpaceDN w:val="0"/>
        <w:adjustRightInd w:val="0"/>
        <w:spacing w:after="0" w:line="240" w:lineRule="auto"/>
        <w:ind w:left="0" w:firstLine="709"/>
        <w:jc w:val="both"/>
        <w:rPr>
          <w:rFonts w:ascii="Times New Roman" w:hAnsi="Times New Roman"/>
          <w:kern w:val="36"/>
          <w:sz w:val="24"/>
          <w:szCs w:val="24"/>
        </w:rPr>
      </w:pPr>
      <w:r w:rsidRPr="00924A24">
        <w:rPr>
          <w:rFonts w:ascii="Times New Roman" w:hAnsi="Times New Roman"/>
          <w:kern w:val="36"/>
          <w:sz w:val="24"/>
          <w:szCs w:val="24"/>
        </w:rPr>
        <w:t xml:space="preserve"> соответствие фактических границ объекта, законченного строительством, границам отвода земельного участка под строительство;</w:t>
      </w:r>
    </w:p>
    <w:p w:rsidR="00A850C9" w:rsidRPr="00924A24" w:rsidRDefault="00A850C9" w:rsidP="00DA1B7C">
      <w:pPr>
        <w:widowControl w:val="0"/>
        <w:numPr>
          <w:ilvl w:val="1"/>
          <w:numId w:val="6"/>
        </w:numPr>
        <w:tabs>
          <w:tab w:val="num" w:pos="990"/>
        </w:tabs>
        <w:autoSpaceDE w:val="0"/>
        <w:autoSpaceDN w:val="0"/>
        <w:adjustRightInd w:val="0"/>
        <w:spacing w:after="0" w:line="240" w:lineRule="auto"/>
        <w:ind w:left="0" w:firstLine="709"/>
        <w:jc w:val="both"/>
        <w:rPr>
          <w:rFonts w:ascii="Times New Roman" w:hAnsi="Times New Roman"/>
          <w:kern w:val="36"/>
          <w:sz w:val="24"/>
          <w:szCs w:val="24"/>
        </w:rPr>
      </w:pPr>
      <w:r w:rsidRPr="00924A24">
        <w:rPr>
          <w:rFonts w:ascii="Times New Roman" w:hAnsi="Times New Roman"/>
          <w:kern w:val="36"/>
          <w:sz w:val="24"/>
          <w:szCs w:val="24"/>
        </w:rPr>
        <w:t xml:space="preserve"> соответствие положений отдельных зданий и сооружений генеральному плану;</w:t>
      </w:r>
    </w:p>
    <w:p w:rsidR="00A850C9" w:rsidRPr="00924A24" w:rsidRDefault="00A850C9" w:rsidP="00DA1B7C">
      <w:pPr>
        <w:widowControl w:val="0"/>
        <w:numPr>
          <w:ilvl w:val="1"/>
          <w:numId w:val="6"/>
        </w:numPr>
        <w:tabs>
          <w:tab w:val="num" w:pos="990"/>
        </w:tabs>
        <w:autoSpaceDE w:val="0"/>
        <w:autoSpaceDN w:val="0"/>
        <w:adjustRightInd w:val="0"/>
        <w:spacing w:after="0" w:line="240" w:lineRule="auto"/>
        <w:ind w:left="0" w:firstLine="709"/>
        <w:jc w:val="both"/>
        <w:rPr>
          <w:rFonts w:ascii="Times New Roman" w:hAnsi="Times New Roman"/>
          <w:kern w:val="36"/>
          <w:sz w:val="24"/>
          <w:szCs w:val="24"/>
        </w:rPr>
      </w:pPr>
      <w:r w:rsidRPr="00924A24">
        <w:rPr>
          <w:rFonts w:ascii="Times New Roman" w:hAnsi="Times New Roman"/>
          <w:kern w:val="36"/>
          <w:sz w:val="24"/>
          <w:szCs w:val="24"/>
        </w:rPr>
        <w:t xml:space="preserve"> подтверждение соответствия результатов инженерных изысканий реализованным проектным конструктивным и технологическим строительным решениям;  </w:t>
      </w:r>
    </w:p>
    <w:p w:rsidR="00A850C9" w:rsidRPr="00924A24" w:rsidRDefault="00A850C9" w:rsidP="00DA1B7C">
      <w:pPr>
        <w:widowControl w:val="0"/>
        <w:numPr>
          <w:ilvl w:val="1"/>
          <w:numId w:val="6"/>
        </w:numPr>
        <w:tabs>
          <w:tab w:val="num" w:pos="990"/>
        </w:tabs>
        <w:autoSpaceDE w:val="0"/>
        <w:autoSpaceDN w:val="0"/>
        <w:adjustRightInd w:val="0"/>
        <w:spacing w:after="0" w:line="240" w:lineRule="auto"/>
        <w:ind w:left="0" w:firstLine="709"/>
        <w:jc w:val="both"/>
        <w:rPr>
          <w:rFonts w:ascii="Times New Roman" w:hAnsi="Times New Roman"/>
          <w:kern w:val="36"/>
          <w:sz w:val="24"/>
          <w:szCs w:val="24"/>
        </w:rPr>
      </w:pPr>
      <w:r w:rsidRPr="00924A24">
        <w:rPr>
          <w:rFonts w:ascii="Times New Roman" w:hAnsi="Times New Roman"/>
          <w:kern w:val="36"/>
          <w:sz w:val="24"/>
          <w:szCs w:val="24"/>
        </w:rPr>
        <w:t xml:space="preserve"> подтверждение соответствия законченного строительством объекта требованиям проектной подготовленной на ее основе рабочей документации и согласованным отступлениям от проекта;</w:t>
      </w:r>
    </w:p>
    <w:p w:rsidR="00A850C9" w:rsidRPr="00924A24" w:rsidRDefault="00A850C9" w:rsidP="00DA1B7C">
      <w:pPr>
        <w:widowControl w:val="0"/>
        <w:numPr>
          <w:ilvl w:val="1"/>
          <w:numId w:val="6"/>
        </w:numPr>
        <w:tabs>
          <w:tab w:val="num" w:pos="990"/>
        </w:tabs>
        <w:autoSpaceDE w:val="0"/>
        <w:autoSpaceDN w:val="0"/>
        <w:adjustRightInd w:val="0"/>
        <w:spacing w:after="0" w:line="240" w:lineRule="auto"/>
        <w:ind w:left="0" w:firstLine="709"/>
        <w:jc w:val="both"/>
        <w:rPr>
          <w:rFonts w:ascii="Times New Roman" w:hAnsi="Times New Roman"/>
          <w:kern w:val="36"/>
          <w:sz w:val="24"/>
          <w:szCs w:val="24"/>
        </w:rPr>
      </w:pPr>
      <w:r w:rsidRPr="00924A24">
        <w:rPr>
          <w:rFonts w:ascii="Times New Roman" w:hAnsi="Times New Roman"/>
          <w:kern w:val="36"/>
          <w:sz w:val="24"/>
          <w:szCs w:val="24"/>
        </w:rPr>
        <w:t xml:space="preserve"> завершение предусмотренного комплекса строительно-монтажных и пусконаладочных работ проектной и рабочей документации;</w:t>
      </w:r>
    </w:p>
    <w:p w:rsidR="00A850C9" w:rsidRPr="00924A24" w:rsidRDefault="00A850C9" w:rsidP="00DA1B7C">
      <w:pPr>
        <w:widowControl w:val="0"/>
        <w:numPr>
          <w:ilvl w:val="1"/>
          <w:numId w:val="6"/>
        </w:numPr>
        <w:tabs>
          <w:tab w:val="num" w:pos="990"/>
        </w:tabs>
        <w:autoSpaceDE w:val="0"/>
        <w:autoSpaceDN w:val="0"/>
        <w:adjustRightInd w:val="0"/>
        <w:spacing w:after="0" w:line="240" w:lineRule="auto"/>
        <w:ind w:left="0" w:firstLine="709"/>
        <w:jc w:val="both"/>
        <w:rPr>
          <w:rFonts w:ascii="Times New Roman" w:hAnsi="Times New Roman"/>
          <w:kern w:val="36"/>
          <w:sz w:val="24"/>
          <w:szCs w:val="24"/>
        </w:rPr>
      </w:pPr>
      <w:r w:rsidRPr="00924A24">
        <w:rPr>
          <w:rFonts w:ascii="Times New Roman" w:hAnsi="Times New Roman"/>
          <w:kern w:val="36"/>
          <w:sz w:val="24"/>
          <w:szCs w:val="24"/>
        </w:rPr>
        <w:t xml:space="preserve"> соответствие примененного оборудования, материалов, изделий и конструкций требованиям проектной и рабочей документации, а также согласованным изменениям;</w:t>
      </w:r>
    </w:p>
    <w:p w:rsidR="00A850C9" w:rsidRPr="00924A24" w:rsidRDefault="00A850C9" w:rsidP="00DA1B7C">
      <w:pPr>
        <w:widowControl w:val="0"/>
        <w:numPr>
          <w:ilvl w:val="1"/>
          <w:numId w:val="6"/>
        </w:numPr>
        <w:tabs>
          <w:tab w:val="num" w:pos="990"/>
        </w:tabs>
        <w:autoSpaceDE w:val="0"/>
        <w:autoSpaceDN w:val="0"/>
        <w:adjustRightInd w:val="0"/>
        <w:spacing w:after="0" w:line="240" w:lineRule="auto"/>
        <w:ind w:left="0" w:firstLine="709"/>
        <w:jc w:val="both"/>
        <w:rPr>
          <w:rFonts w:ascii="Times New Roman" w:hAnsi="Times New Roman"/>
          <w:kern w:val="36"/>
          <w:sz w:val="24"/>
          <w:szCs w:val="24"/>
        </w:rPr>
      </w:pPr>
      <w:r w:rsidRPr="00924A24">
        <w:rPr>
          <w:rFonts w:ascii="Times New Roman" w:hAnsi="Times New Roman"/>
          <w:kern w:val="36"/>
          <w:sz w:val="24"/>
          <w:szCs w:val="24"/>
        </w:rPr>
        <w:t xml:space="preserve"> соответствие показателей оборудования, полученных в ходе подтверждения технических характеристик (испытаний, опробования, измерений), </w:t>
      </w:r>
      <w:proofErr w:type="gramStart"/>
      <w:r w:rsidRPr="00924A24">
        <w:rPr>
          <w:rFonts w:ascii="Times New Roman" w:hAnsi="Times New Roman"/>
          <w:kern w:val="36"/>
          <w:sz w:val="24"/>
          <w:szCs w:val="24"/>
        </w:rPr>
        <w:t>указанным</w:t>
      </w:r>
      <w:proofErr w:type="gramEnd"/>
      <w:r w:rsidRPr="00924A24">
        <w:rPr>
          <w:rFonts w:ascii="Times New Roman" w:hAnsi="Times New Roman"/>
          <w:kern w:val="36"/>
          <w:sz w:val="24"/>
          <w:szCs w:val="24"/>
        </w:rPr>
        <w:t xml:space="preserve"> в проектной документации;</w:t>
      </w:r>
    </w:p>
    <w:p w:rsidR="00A850C9" w:rsidRPr="00924A24" w:rsidRDefault="00A850C9" w:rsidP="00DA1B7C">
      <w:pPr>
        <w:widowControl w:val="0"/>
        <w:numPr>
          <w:ilvl w:val="1"/>
          <w:numId w:val="6"/>
        </w:numPr>
        <w:tabs>
          <w:tab w:val="num" w:pos="990"/>
        </w:tabs>
        <w:autoSpaceDE w:val="0"/>
        <w:autoSpaceDN w:val="0"/>
        <w:adjustRightInd w:val="0"/>
        <w:spacing w:after="0" w:line="240" w:lineRule="auto"/>
        <w:ind w:left="0" w:firstLine="709"/>
        <w:jc w:val="both"/>
        <w:rPr>
          <w:rFonts w:ascii="Times New Roman" w:hAnsi="Times New Roman"/>
          <w:kern w:val="36"/>
          <w:sz w:val="24"/>
          <w:szCs w:val="24"/>
        </w:rPr>
      </w:pPr>
      <w:r w:rsidRPr="00924A24">
        <w:rPr>
          <w:rFonts w:ascii="Times New Roman" w:hAnsi="Times New Roman"/>
          <w:kern w:val="36"/>
          <w:sz w:val="24"/>
          <w:szCs w:val="24"/>
        </w:rPr>
        <w:t xml:space="preserve"> наличие подтверждающей приемо-сдаточной документации по законченному строительством объекту;</w:t>
      </w:r>
    </w:p>
    <w:p w:rsidR="00A850C9" w:rsidRPr="00924A24" w:rsidRDefault="00A850C9" w:rsidP="00DA1B7C">
      <w:pPr>
        <w:widowControl w:val="0"/>
        <w:numPr>
          <w:ilvl w:val="1"/>
          <w:numId w:val="6"/>
        </w:numPr>
        <w:tabs>
          <w:tab w:val="num" w:pos="990"/>
        </w:tabs>
        <w:autoSpaceDE w:val="0"/>
        <w:autoSpaceDN w:val="0"/>
        <w:adjustRightInd w:val="0"/>
        <w:spacing w:after="0" w:line="240" w:lineRule="auto"/>
        <w:ind w:left="0" w:firstLine="709"/>
        <w:jc w:val="both"/>
        <w:rPr>
          <w:rFonts w:ascii="Times New Roman" w:hAnsi="Times New Roman"/>
          <w:kern w:val="36"/>
          <w:sz w:val="24"/>
          <w:szCs w:val="24"/>
        </w:rPr>
      </w:pPr>
      <w:r w:rsidRPr="00924A24">
        <w:rPr>
          <w:rFonts w:ascii="Times New Roman" w:hAnsi="Times New Roman"/>
          <w:kern w:val="36"/>
          <w:sz w:val="24"/>
          <w:szCs w:val="24"/>
        </w:rPr>
        <w:t xml:space="preserve">устранение выявленных строительным контролем и Заказчиком несоответствий,  препятствующих вводу объекта в эксплуатацию, влияющих на технические характеристики и безопасную эксплуатацию объекта строительства в соответствии с требованиями нормативных, законодательных документов, государственных надзорных органов Российской Федерации и </w:t>
      </w:r>
      <w:r w:rsidR="00F642EE">
        <w:rPr>
          <w:rFonts w:ascii="Times New Roman" w:hAnsi="Times New Roman"/>
          <w:kern w:val="36"/>
          <w:sz w:val="24"/>
          <w:szCs w:val="24"/>
        </w:rPr>
        <w:t>нормативных документов</w:t>
      </w:r>
      <w:r w:rsidRPr="00924A24">
        <w:rPr>
          <w:rFonts w:ascii="Times New Roman" w:hAnsi="Times New Roman"/>
          <w:kern w:val="36"/>
          <w:sz w:val="24"/>
          <w:szCs w:val="24"/>
        </w:rPr>
        <w:t xml:space="preserve"> Общества.</w:t>
      </w:r>
    </w:p>
    <w:p w:rsidR="00A850C9" w:rsidRPr="00924A24" w:rsidRDefault="00A850C9" w:rsidP="00924A24">
      <w:pPr>
        <w:widowControl w:val="0"/>
        <w:autoSpaceDE w:val="0"/>
        <w:autoSpaceDN w:val="0"/>
        <w:adjustRightInd w:val="0"/>
        <w:spacing w:after="0" w:line="240" w:lineRule="auto"/>
        <w:ind w:firstLine="709"/>
        <w:jc w:val="both"/>
        <w:rPr>
          <w:rFonts w:ascii="Times New Roman" w:hAnsi="Times New Roman"/>
          <w:kern w:val="36"/>
          <w:sz w:val="24"/>
          <w:szCs w:val="24"/>
        </w:rPr>
      </w:pPr>
      <w:r w:rsidRPr="00924A24">
        <w:rPr>
          <w:rFonts w:ascii="Times New Roman" w:hAnsi="Times New Roman"/>
          <w:kern w:val="36"/>
          <w:sz w:val="24"/>
          <w:szCs w:val="24"/>
        </w:rPr>
        <w:t>1</w:t>
      </w:r>
      <w:r w:rsidR="00917A20">
        <w:rPr>
          <w:rFonts w:ascii="Times New Roman" w:hAnsi="Times New Roman"/>
          <w:kern w:val="36"/>
          <w:sz w:val="24"/>
          <w:szCs w:val="24"/>
        </w:rPr>
        <w:t>1</w:t>
      </w:r>
      <w:r w:rsidRPr="00924A24">
        <w:rPr>
          <w:rFonts w:ascii="Times New Roman" w:hAnsi="Times New Roman"/>
          <w:kern w:val="36"/>
          <w:sz w:val="24"/>
          <w:szCs w:val="24"/>
        </w:rPr>
        <w:t xml:space="preserve">.10.3. Исполнитель совместно со строительным подрядчиком проводит проверку </w:t>
      </w:r>
      <w:proofErr w:type="gramStart"/>
      <w:r w:rsidRPr="00924A24">
        <w:rPr>
          <w:rFonts w:ascii="Times New Roman" w:hAnsi="Times New Roman"/>
          <w:kern w:val="36"/>
          <w:sz w:val="24"/>
          <w:szCs w:val="24"/>
        </w:rPr>
        <w:t>по</w:t>
      </w:r>
      <w:proofErr w:type="gramEnd"/>
      <w:r w:rsidRPr="00924A24">
        <w:rPr>
          <w:rFonts w:ascii="Times New Roman" w:hAnsi="Times New Roman"/>
          <w:kern w:val="36"/>
          <w:sz w:val="24"/>
          <w:szCs w:val="24"/>
        </w:rPr>
        <w:t>:</w:t>
      </w:r>
    </w:p>
    <w:p w:rsidR="00A850C9" w:rsidRPr="00924A24" w:rsidRDefault="00A850C9" w:rsidP="00924A24">
      <w:pPr>
        <w:widowControl w:val="0"/>
        <w:autoSpaceDE w:val="0"/>
        <w:autoSpaceDN w:val="0"/>
        <w:adjustRightInd w:val="0"/>
        <w:spacing w:after="0" w:line="240" w:lineRule="auto"/>
        <w:ind w:firstLine="709"/>
        <w:jc w:val="both"/>
        <w:rPr>
          <w:rFonts w:ascii="Times New Roman" w:hAnsi="Times New Roman"/>
          <w:kern w:val="36"/>
          <w:sz w:val="24"/>
          <w:szCs w:val="24"/>
        </w:rPr>
      </w:pPr>
      <w:r w:rsidRPr="00924A24">
        <w:rPr>
          <w:rFonts w:ascii="Times New Roman" w:hAnsi="Times New Roman"/>
          <w:kern w:val="36"/>
          <w:sz w:val="24"/>
          <w:szCs w:val="24"/>
        </w:rPr>
        <w:t>- очереди строительства</w:t>
      </w:r>
      <w:r w:rsidR="00B83328">
        <w:rPr>
          <w:rFonts w:ascii="Times New Roman" w:hAnsi="Times New Roman"/>
          <w:kern w:val="36"/>
          <w:sz w:val="24"/>
          <w:szCs w:val="24"/>
        </w:rPr>
        <w:t xml:space="preserve"> (в случае если очередность строительства </w:t>
      </w:r>
      <w:r w:rsidR="007C4493">
        <w:rPr>
          <w:rFonts w:ascii="Times New Roman" w:hAnsi="Times New Roman"/>
          <w:kern w:val="36"/>
          <w:sz w:val="24"/>
          <w:szCs w:val="24"/>
        </w:rPr>
        <w:t xml:space="preserve">предусмотрена </w:t>
      </w:r>
      <w:r w:rsidR="00B83328">
        <w:rPr>
          <w:rFonts w:ascii="Times New Roman" w:hAnsi="Times New Roman"/>
          <w:kern w:val="36"/>
          <w:sz w:val="24"/>
          <w:szCs w:val="24"/>
        </w:rPr>
        <w:t>проектной документаци</w:t>
      </w:r>
      <w:r w:rsidR="007C4493">
        <w:rPr>
          <w:rFonts w:ascii="Times New Roman" w:hAnsi="Times New Roman"/>
          <w:kern w:val="36"/>
          <w:sz w:val="24"/>
          <w:szCs w:val="24"/>
        </w:rPr>
        <w:t>ей</w:t>
      </w:r>
      <w:r w:rsidR="00B83328">
        <w:rPr>
          <w:rFonts w:ascii="Times New Roman" w:hAnsi="Times New Roman"/>
          <w:kern w:val="36"/>
          <w:sz w:val="24"/>
          <w:szCs w:val="24"/>
        </w:rPr>
        <w:t>)</w:t>
      </w:r>
      <w:r w:rsidRPr="00924A24">
        <w:rPr>
          <w:rFonts w:ascii="Times New Roman" w:hAnsi="Times New Roman"/>
          <w:kern w:val="36"/>
          <w:sz w:val="24"/>
          <w:szCs w:val="24"/>
        </w:rPr>
        <w:t>;</w:t>
      </w:r>
    </w:p>
    <w:p w:rsidR="00A850C9" w:rsidRPr="00924A24" w:rsidRDefault="00A850C9" w:rsidP="00924A24">
      <w:pPr>
        <w:widowControl w:val="0"/>
        <w:autoSpaceDE w:val="0"/>
        <w:autoSpaceDN w:val="0"/>
        <w:adjustRightInd w:val="0"/>
        <w:spacing w:after="0" w:line="240" w:lineRule="auto"/>
        <w:ind w:firstLine="709"/>
        <w:jc w:val="both"/>
        <w:rPr>
          <w:rFonts w:ascii="Times New Roman" w:hAnsi="Times New Roman"/>
          <w:kern w:val="36"/>
          <w:sz w:val="24"/>
          <w:szCs w:val="24"/>
        </w:rPr>
      </w:pPr>
      <w:r w:rsidRPr="00924A24">
        <w:rPr>
          <w:rFonts w:ascii="Times New Roman" w:hAnsi="Times New Roman"/>
          <w:kern w:val="36"/>
          <w:sz w:val="24"/>
          <w:szCs w:val="24"/>
        </w:rPr>
        <w:t>- отдельным временным титульным зданиям и сооружениям</w:t>
      </w:r>
      <w:r w:rsidR="00B83328">
        <w:rPr>
          <w:rFonts w:ascii="Times New Roman" w:hAnsi="Times New Roman"/>
          <w:kern w:val="36"/>
          <w:sz w:val="24"/>
          <w:szCs w:val="24"/>
        </w:rPr>
        <w:t xml:space="preserve"> (в случае проектная документация подразумевает возведение временных зданий/сооружений)</w:t>
      </w:r>
      <w:r w:rsidRPr="00924A24">
        <w:rPr>
          <w:rFonts w:ascii="Times New Roman" w:hAnsi="Times New Roman"/>
          <w:kern w:val="36"/>
          <w:sz w:val="24"/>
          <w:szCs w:val="24"/>
        </w:rPr>
        <w:t>;</w:t>
      </w:r>
    </w:p>
    <w:p w:rsidR="00A850C9" w:rsidRPr="00924A24" w:rsidRDefault="00A850C9" w:rsidP="00924A24">
      <w:pPr>
        <w:widowControl w:val="0"/>
        <w:autoSpaceDE w:val="0"/>
        <w:autoSpaceDN w:val="0"/>
        <w:adjustRightInd w:val="0"/>
        <w:spacing w:after="0" w:line="240" w:lineRule="auto"/>
        <w:ind w:firstLine="709"/>
        <w:jc w:val="both"/>
        <w:rPr>
          <w:rFonts w:ascii="Times New Roman" w:hAnsi="Times New Roman"/>
          <w:kern w:val="36"/>
          <w:sz w:val="24"/>
          <w:szCs w:val="24"/>
        </w:rPr>
      </w:pPr>
      <w:r w:rsidRPr="00924A24">
        <w:rPr>
          <w:rFonts w:ascii="Times New Roman" w:hAnsi="Times New Roman"/>
          <w:kern w:val="36"/>
          <w:sz w:val="24"/>
          <w:szCs w:val="24"/>
        </w:rPr>
        <w:t>- пусковым комплексам</w:t>
      </w:r>
      <w:r w:rsidR="00B83328">
        <w:rPr>
          <w:rFonts w:ascii="Times New Roman" w:hAnsi="Times New Roman"/>
          <w:kern w:val="36"/>
          <w:sz w:val="24"/>
          <w:szCs w:val="24"/>
        </w:rPr>
        <w:t xml:space="preserve"> (если предусмотрено проектной документацией)</w:t>
      </w:r>
      <w:r w:rsidRPr="00924A24">
        <w:rPr>
          <w:rFonts w:ascii="Times New Roman" w:hAnsi="Times New Roman"/>
          <w:kern w:val="36"/>
          <w:sz w:val="24"/>
          <w:szCs w:val="24"/>
        </w:rPr>
        <w:t xml:space="preserve">; </w:t>
      </w:r>
    </w:p>
    <w:p w:rsidR="00A850C9" w:rsidRDefault="00A850C9" w:rsidP="00924A24">
      <w:pPr>
        <w:widowControl w:val="0"/>
        <w:autoSpaceDE w:val="0"/>
        <w:autoSpaceDN w:val="0"/>
        <w:adjustRightInd w:val="0"/>
        <w:spacing w:after="0" w:line="240" w:lineRule="auto"/>
        <w:ind w:firstLine="709"/>
        <w:jc w:val="both"/>
        <w:rPr>
          <w:rFonts w:ascii="Times New Roman" w:hAnsi="Times New Roman"/>
          <w:kern w:val="36"/>
          <w:sz w:val="24"/>
          <w:szCs w:val="24"/>
        </w:rPr>
      </w:pPr>
      <w:r w:rsidRPr="00924A24">
        <w:rPr>
          <w:rFonts w:ascii="Times New Roman" w:hAnsi="Times New Roman"/>
          <w:kern w:val="36"/>
          <w:sz w:val="24"/>
          <w:szCs w:val="24"/>
        </w:rPr>
        <w:t>- отдельным зданиям и сооружениям;</w:t>
      </w:r>
    </w:p>
    <w:p w:rsidR="00B83328" w:rsidRPr="00924A24" w:rsidRDefault="00B83328" w:rsidP="00924A24">
      <w:pPr>
        <w:widowControl w:val="0"/>
        <w:autoSpaceDE w:val="0"/>
        <w:autoSpaceDN w:val="0"/>
        <w:adjustRightInd w:val="0"/>
        <w:spacing w:after="0" w:line="240" w:lineRule="auto"/>
        <w:ind w:firstLine="709"/>
        <w:jc w:val="both"/>
        <w:rPr>
          <w:rFonts w:ascii="Times New Roman" w:hAnsi="Times New Roman"/>
          <w:kern w:val="36"/>
          <w:sz w:val="24"/>
          <w:szCs w:val="24"/>
        </w:rPr>
      </w:pPr>
      <w:r>
        <w:rPr>
          <w:rFonts w:ascii="Times New Roman" w:hAnsi="Times New Roman"/>
          <w:kern w:val="36"/>
          <w:sz w:val="24"/>
          <w:szCs w:val="24"/>
        </w:rPr>
        <w:t>- линейным объектам электросетевого комплекса;</w:t>
      </w:r>
    </w:p>
    <w:p w:rsidR="00A850C9" w:rsidRPr="00924A24" w:rsidRDefault="00A850C9" w:rsidP="00924A24">
      <w:pPr>
        <w:widowControl w:val="0"/>
        <w:autoSpaceDE w:val="0"/>
        <w:autoSpaceDN w:val="0"/>
        <w:adjustRightInd w:val="0"/>
        <w:spacing w:after="0" w:line="240" w:lineRule="auto"/>
        <w:ind w:firstLine="709"/>
        <w:jc w:val="both"/>
        <w:rPr>
          <w:rFonts w:ascii="Times New Roman" w:hAnsi="Times New Roman"/>
          <w:kern w:val="36"/>
          <w:sz w:val="24"/>
          <w:szCs w:val="24"/>
        </w:rPr>
      </w:pPr>
      <w:r w:rsidRPr="00924A24">
        <w:rPr>
          <w:rFonts w:ascii="Times New Roman" w:hAnsi="Times New Roman"/>
          <w:kern w:val="36"/>
          <w:sz w:val="24"/>
          <w:szCs w:val="24"/>
        </w:rPr>
        <w:t>- отдельным единицам или системам оборудования;</w:t>
      </w:r>
    </w:p>
    <w:p w:rsidR="00A850C9" w:rsidRPr="00924A24" w:rsidRDefault="00A850C9" w:rsidP="00924A24">
      <w:pPr>
        <w:widowControl w:val="0"/>
        <w:autoSpaceDE w:val="0"/>
        <w:autoSpaceDN w:val="0"/>
        <w:adjustRightInd w:val="0"/>
        <w:spacing w:after="0" w:line="240" w:lineRule="auto"/>
        <w:ind w:firstLine="709"/>
        <w:jc w:val="both"/>
        <w:rPr>
          <w:rFonts w:ascii="Times New Roman" w:hAnsi="Times New Roman"/>
          <w:kern w:val="36"/>
          <w:sz w:val="24"/>
          <w:szCs w:val="24"/>
        </w:rPr>
      </w:pPr>
      <w:r w:rsidRPr="00924A24">
        <w:rPr>
          <w:rFonts w:ascii="Times New Roman" w:hAnsi="Times New Roman"/>
          <w:kern w:val="36"/>
          <w:sz w:val="24"/>
          <w:szCs w:val="24"/>
        </w:rPr>
        <w:t>- отдельным единицам узлов, машин и механизмов, которые принимаются по час</w:t>
      </w:r>
      <w:r w:rsidR="00B83328">
        <w:rPr>
          <w:rFonts w:ascii="Times New Roman" w:hAnsi="Times New Roman"/>
          <w:kern w:val="36"/>
          <w:sz w:val="24"/>
          <w:szCs w:val="24"/>
        </w:rPr>
        <w:t>тям согласно проектному решению.</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917A20">
        <w:rPr>
          <w:rFonts w:ascii="Times New Roman" w:hAnsi="Times New Roman"/>
          <w:kern w:val="36"/>
          <w:sz w:val="24"/>
          <w:szCs w:val="24"/>
        </w:rPr>
        <w:t>1</w:t>
      </w:r>
      <w:r w:rsidRPr="00924A24">
        <w:rPr>
          <w:rFonts w:ascii="Times New Roman" w:hAnsi="Times New Roman"/>
          <w:kern w:val="36"/>
          <w:sz w:val="24"/>
          <w:szCs w:val="24"/>
        </w:rPr>
        <w:t>.10.4. Результаты проведенной проверки оформляются документально в виде акта произвольной формы. В акте должны быть отражены следующие сведения:</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 дата проведения проверки;</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 место проведения;</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 наименование объекта или объектов;</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proofErr w:type="gramStart"/>
      <w:r w:rsidRPr="00924A24">
        <w:rPr>
          <w:rFonts w:ascii="Times New Roman" w:hAnsi="Times New Roman"/>
          <w:kern w:val="36"/>
          <w:sz w:val="24"/>
          <w:szCs w:val="24"/>
        </w:rPr>
        <w:t>- лица, участвующие в проверке, с указанием организаций, должности, фамилии, имени, отчества;</w:t>
      </w:r>
      <w:proofErr w:type="gramEnd"/>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 заключение о соответствии или несоответствии.</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Подготовленные акты представляются рабочей комиссии до начала её работы по приемке объекта в  эксплуатацию.</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 xml:space="preserve"> 1</w:t>
      </w:r>
      <w:r w:rsidR="00917A20">
        <w:rPr>
          <w:rFonts w:ascii="Times New Roman" w:hAnsi="Times New Roman"/>
          <w:kern w:val="36"/>
          <w:sz w:val="24"/>
          <w:szCs w:val="24"/>
        </w:rPr>
        <w:t>1</w:t>
      </w:r>
      <w:r w:rsidRPr="00924A24">
        <w:rPr>
          <w:rFonts w:ascii="Times New Roman" w:hAnsi="Times New Roman"/>
          <w:kern w:val="36"/>
          <w:sz w:val="24"/>
          <w:szCs w:val="24"/>
        </w:rPr>
        <w:t>.10.5. Рабочие комиссии</w:t>
      </w:r>
      <w:r w:rsidR="00B83328">
        <w:rPr>
          <w:rFonts w:ascii="Times New Roman" w:hAnsi="Times New Roman"/>
          <w:kern w:val="36"/>
          <w:sz w:val="24"/>
          <w:szCs w:val="24"/>
        </w:rPr>
        <w:t>, в соответствии с внутренней нормативной документацией</w:t>
      </w:r>
      <w:r w:rsidRPr="00924A24">
        <w:rPr>
          <w:rFonts w:ascii="Times New Roman" w:hAnsi="Times New Roman"/>
          <w:kern w:val="36"/>
          <w:sz w:val="24"/>
          <w:szCs w:val="24"/>
        </w:rPr>
        <w:t xml:space="preserve"> </w:t>
      </w:r>
      <w:r w:rsidR="00B83328">
        <w:rPr>
          <w:rFonts w:ascii="Times New Roman" w:hAnsi="Times New Roman"/>
          <w:kern w:val="36"/>
          <w:sz w:val="24"/>
          <w:szCs w:val="24"/>
        </w:rPr>
        <w:t>Общества</w:t>
      </w:r>
      <w:r w:rsidR="00917A20">
        <w:rPr>
          <w:rFonts w:ascii="Times New Roman" w:hAnsi="Times New Roman"/>
          <w:kern w:val="36"/>
          <w:sz w:val="24"/>
          <w:szCs w:val="24"/>
        </w:rPr>
        <w:t xml:space="preserve"> (Филиал и ДЗО Общества)</w:t>
      </w:r>
      <w:r w:rsidR="00B83328">
        <w:rPr>
          <w:rFonts w:ascii="Times New Roman" w:hAnsi="Times New Roman"/>
          <w:kern w:val="36"/>
          <w:sz w:val="24"/>
          <w:szCs w:val="24"/>
        </w:rPr>
        <w:t xml:space="preserve">, </w:t>
      </w:r>
      <w:r w:rsidRPr="00924A24">
        <w:rPr>
          <w:rFonts w:ascii="Times New Roman" w:hAnsi="Times New Roman"/>
          <w:kern w:val="36"/>
          <w:sz w:val="24"/>
          <w:szCs w:val="24"/>
        </w:rPr>
        <w:t>создаются в установленные сроки, в требуемом составе на основании приказа Заказчика, в процессе строительства объектов для определения готовности объекта, отдельных зданий, сооружений, оборудования к представлению приемочной комиссии. В состав раб</w:t>
      </w:r>
      <w:r w:rsidR="00B83328">
        <w:rPr>
          <w:rFonts w:ascii="Times New Roman" w:hAnsi="Times New Roman"/>
          <w:kern w:val="36"/>
          <w:sz w:val="24"/>
          <w:szCs w:val="24"/>
        </w:rPr>
        <w:t>очей комиссии могут включаться, по согласованию с Заказчиком,</w:t>
      </w:r>
      <w:r w:rsidRPr="00924A24">
        <w:rPr>
          <w:rFonts w:ascii="Times New Roman" w:hAnsi="Times New Roman"/>
          <w:kern w:val="36"/>
          <w:sz w:val="24"/>
          <w:szCs w:val="24"/>
        </w:rPr>
        <w:t xml:space="preserve"> представители Исполнителя</w:t>
      </w:r>
      <w:r w:rsidR="007C4493">
        <w:rPr>
          <w:rFonts w:ascii="Times New Roman" w:hAnsi="Times New Roman"/>
          <w:kern w:val="36"/>
          <w:sz w:val="24"/>
          <w:szCs w:val="24"/>
        </w:rPr>
        <w:t xml:space="preserve"> (тип «</w:t>
      </w:r>
      <w:r w:rsidR="00471455">
        <w:rPr>
          <w:rFonts w:ascii="Times New Roman" w:hAnsi="Times New Roman"/>
          <w:kern w:val="36"/>
          <w:sz w:val="24"/>
          <w:szCs w:val="24"/>
        </w:rPr>
        <w:t>А</w:t>
      </w:r>
      <w:r w:rsidR="007C4493">
        <w:rPr>
          <w:rFonts w:ascii="Times New Roman" w:hAnsi="Times New Roman"/>
          <w:kern w:val="36"/>
          <w:sz w:val="24"/>
          <w:szCs w:val="24"/>
        </w:rPr>
        <w:t>»)</w:t>
      </w:r>
      <w:r w:rsidRPr="00924A24">
        <w:rPr>
          <w:rFonts w:ascii="Times New Roman" w:hAnsi="Times New Roman"/>
          <w:kern w:val="36"/>
          <w:sz w:val="24"/>
          <w:szCs w:val="24"/>
        </w:rPr>
        <w:t>.</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917A20">
        <w:rPr>
          <w:rFonts w:ascii="Times New Roman" w:hAnsi="Times New Roman"/>
          <w:kern w:val="36"/>
          <w:sz w:val="24"/>
          <w:szCs w:val="24"/>
        </w:rPr>
        <w:t>1</w:t>
      </w:r>
      <w:r w:rsidRPr="00924A24">
        <w:rPr>
          <w:rFonts w:ascii="Times New Roman" w:hAnsi="Times New Roman"/>
          <w:kern w:val="36"/>
          <w:sz w:val="24"/>
          <w:szCs w:val="24"/>
        </w:rPr>
        <w:t>.10.6. По результатам проверки соответствия со стороны Исполнителя, для представления рабочей комиссии, формируется ведомость замечаний, дефектов и недоделок, отступлений от требований проектной и рабочей документации, влияющих на безопасность эксплуатации и технические характеристики объекта строительства, не устраненных до начала работы комиссии и препятствующих вводу объекта в эксплуатацию.</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917A20">
        <w:rPr>
          <w:rFonts w:ascii="Times New Roman" w:hAnsi="Times New Roman"/>
          <w:kern w:val="36"/>
          <w:sz w:val="24"/>
          <w:szCs w:val="24"/>
        </w:rPr>
        <w:t>1</w:t>
      </w:r>
      <w:r w:rsidRPr="00924A24">
        <w:rPr>
          <w:rFonts w:ascii="Times New Roman" w:hAnsi="Times New Roman"/>
          <w:kern w:val="36"/>
          <w:sz w:val="24"/>
          <w:szCs w:val="24"/>
        </w:rPr>
        <w:t>.10.7. К началу работы комиссии Исполнитель представляет результаты анализа приемо-сдаточной документации, представленной заранее на проверку строительным подрядчиком. При отсутствии замечаний по комплекту приемо-сдаточной документации до начала работы рабочей комиссии Исполнитель представляет справку об отсутствии замечаний.</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917A20">
        <w:rPr>
          <w:rFonts w:ascii="Times New Roman" w:hAnsi="Times New Roman"/>
          <w:kern w:val="36"/>
          <w:sz w:val="24"/>
          <w:szCs w:val="24"/>
        </w:rPr>
        <w:t>1</w:t>
      </w:r>
      <w:r w:rsidRPr="00924A24">
        <w:rPr>
          <w:rFonts w:ascii="Times New Roman" w:hAnsi="Times New Roman"/>
          <w:kern w:val="36"/>
          <w:sz w:val="24"/>
          <w:szCs w:val="24"/>
        </w:rPr>
        <w:t>.10.8. К началу работы приемочной комиссии Исполнитель представляет на рассмотрение комплект документации по строительному контролю в следующем составе:</w:t>
      </w:r>
    </w:p>
    <w:p w:rsidR="00A850C9" w:rsidRPr="00924A24" w:rsidRDefault="00A850C9" w:rsidP="00924A24">
      <w:pPr>
        <w:widowControl w:val="0"/>
        <w:autoSpaceDE w:val="0"/>
        <w:autoSpaceDN w:val="0"/>
        <w:adjustRightInd w:val="0"/>
        <w:spacing w:after="0" w:line="240" w:lineRule="auto"/>
        <w:ind w:firstLine="709"/>
        <w:jc w:val="both"/>
        <w:rPr>
          <w:rFonts w:ascii="Times New Roman" w:hAnsi="Times New Roman"/>
          <w:kern w:val="36"/>
          <w:sz w:val="24"/>
          <w:szCs w:val="24"/>
        </w:rPr>
      </w:pPr>
      <w:r w:rsidRPr="00924A24">
        <w:rPr>
          <w:rFonts w:ascii="Times New Roman" w:hAnsi="Times New Roman"/>
          <w:kern w:val="36"/>
          <w:sz w:val="24"/>
          <w:szCs w:val="24"/>
        </w:rPr>
        <w:t>-   реестр Журналов инспекторов строительного контроля с их приложением;</w:t>
      </w:r>
    </w:p>
    <w:p w:rsidR="00A850C9" w:rsidRPr="00924A24" w:rsidRDefault="00A850C9" w:rsidP="00924A24">
      <w:pPr>
        <w:widowControl w:val="0"/>
        <w:autoSpaceDE w:val="0"/>
        <w:autoSpaceDN w:val="0"/>
        <w:adjustRightInd w:val="0"/>
        <w:spacing w:after="0" w:line="240" w:lineRule="auto"/>
        <w:ind w:firstLine="709"/>
        <w:jc w:val="both"/>
        <w:rPr>
          <w:rFonts w:ascii="Times New Roman" w:hAnsi="Times New Roman"/>
          <w:kern w:val="36"/>
          <w:sz w:val="24"/>
          <w:szCs w:val="24"/>
        </w:rPr>
      </w:pPr>
      <w:r w:rsidRPr="00924A24">
        <w:rPr>
          <w:rFonts w:ascii="Times New Roman" w:hAnsi="Times New Roman"/>
          <w:kern w:val="36"/>
          <w:sz w:val="24"/>
          <w:szCs w:val="24"/>
        </w:rPr>
        <w:t xml:space="preserve">- реестр заключений по </w:t>
      </w:r>
      <w:proofErr w:type="spellStart"/>
      <w:r w:rsidRPr="00924A24">
        <w:rPr>
          <w:rFonts w:ascii="Times New Roman" w:hAnsi="Times New Roman"/>
          <w:kern w:val="36"/>
          <w:sz w:val="24"/>
          <w:szCs w:val="24"/>
        </w:rPr>
        <w:t>контролепригодности</w:t>
      </w:r>
      <w:proofErr w:type="spellEnd"/>
      <w:r w:rsidRPr="00924A24">
        <w:rPr>
          <w:rFonts w:ascii="Times New Roman" w:hAnsi="Times New Roman"/>
          <w:kern w:val="36"/>
          <w:sz w:val="24"/>
          <w:szCs w:val="24"/>
        </w:rPr>
        <w:t xml:space="preserve"> проектной и организационно-технической документации с их приложением;</w:t>
      </w:r>
    </w:p>
    <w:p w:rsidR="00A850C9" w:rsidRPr="00924A24" w:rsidRDefault="00A850C9" w:rsidP="00924A24">
      <w:pPr>
        <w:widowControl w:val="0"/>
        <w:autoSpaceDE w:val="0"/>
        <w:autoSpaceDN w:val="0"/>
        <w:adjustRightInd w:val="0"/>
        <w:spacing w:after="0" w:line="240" w:lineRule="auto"/>
        <w:ind w:firstLine="709"/>
        <w:jc w:val="both"/>
        <w:rPr>
          <w:rFonts w:ascii="Times New Roman" w:hAnsi="Times New Roman"/>
          <w:kern w:val="36"/>
          <w:sz w:val="24"/>
          <w:szCs w:val="24"/>
        </w:rPr>
      </w:pPr>
      <w:r w:rsidRPr="00924A24">
        <w:rPr>
          <w:rFonts w:ascii="Times New Roman" w:hAnsi="Times New Roman"/>
          <w:kern w:val="36"/>
          <w:sz w:val="24"/>
          <w:szCs w:val="24"/>
        </w:rPr>
        <w:t>- реестр выданных заключений о готовности строительных подрядчиков с их приложением;</w:t>
      </w:r>
    </w:p>
    <w:p w:rsidR="00A850C9" w:rsidRPr="00924A24" w:rsidRDefault="00A850C9" w:rsidP="00924A24">
      <w:pPr>
        <w:widowControl w:val="0"/>
        <w:autoSpaceDE w:val="0"/>
        <w:autoSpaceDN w:val="0"/>
        <w:adjustRightInd w:val="0"/>
        <w:spacing w:after="0" w:line="240" w:lineRule="auto"/>
        <w:ind w:firstLine="709"/>
        <w:jc w:val="both"/>
        <w:rPr>
          <w:rFonts w:ascii="Times New Roman" w:hAnsi="Times New Roman"/>
          <w:kern w:val="36"/>
          <w:sz w:val="24"/>
          <w:szCs w:val="24"/>
        </w:rPr>
      </w:pPr>
      <w:r w:rsidRPr="00924A24">
        <w:rPr>
          <w:rFonts w:ascii="Times New Roman" w:hAnsi="Times New Roman"/>
          <w:kern w:val="36"/>
          <w:sz w:val="24"/>
          <w:szCs w:val="24"/>
        </w:rPr>
        <w:t>-  реестр выданных актов-предписаний (приложение 1) и Уведомления (приложение 2) об устранении нарушений, с их приложением;</w:t>
      </w:r>
    </w:p>
    <w:p w:rsidR="00A850C9" w:rsidRPr="00924A24" w:rsidRDefault="00A850C9" w:rsidP="00924A24">
      <w:pPr>
        <w:widowControl w:val="0"/>
        <w:autoSpaceDE w:val="0"/>
        <w:autoSpaceDN w:val="0"/>
        <w:adjustRightInd w:val="0"/>
        <w:spacing w:after="0" w:line="240" w:lineRule="auto"/>
        <w:ind w:firstLine="709"/>
        <w:jc w:val="both"/>
        <w:rPr>
          <w:rFonts w:ascii="Times New Roman" w:hAnsi="Times New Roman"/>
          <w:kern w:val="36"/>
          <w:sz w:val="24"/>
          <w:szCs w:val="24"/>
        </w:rPr>
      </w:pPr>
      <w:r w:rsidRPr="00924A24">
        <w:rPr>
          <w:rFonts w:ascii="Times New Roman" w:hAnsi="Times New Roman"/>
          <w:kern w:val="36"/>
          <w:sz w:val="24"/>
          <w:szCs w:val="24"/>
        </w:rPr>
        <w:t>-  реестр контрольных исполнительных геодезических схем, с их приложением;</w:t>
      </w:r>
    </w:p>
    <w:p w:rsidR="00A850C9" w:rsidRPr="00924A24" w:rsidRDefault="00A850C9" w:rsidP="00924A24">
      <w:pPr>
        <w:widowControl w:val="0"/>
        <w:autoSpaceDE w:val="0"/>
        <w:autoSpaceDN w:val="0"/>
        <w:adjustRightInd w:val="0"/>
        <w:spacing w:after="0" w:line="240" w:lineRule="auto"/>
        <w:ind w:firstLine="709"/>
        <w:jc w:val="both"/>
        <w:rPr>
          <w:rFonts w:ascii="Times New Roman" w:hAnsi="Times New Roman"/>
          <w:kern w:val="36"/>
          <w:sz w:val="24"/>
          <w:szCs w:val="24"/>
        </w:rPr>
      </w:pPr>
      <w:r w:rsidRPr="00924A24">
        <w:rPr>
          <w:rFonts w:ascii="Times New Roman" w:hAnsi="Times New Roman"/>
          <w:kern w:val="36"/>
          <w:sz w:val="24"/>
          <w:szCs w:val="24"/>
        </w:rPr>
        <w:t>- реестр заключений по актам контрольных лабораторных измерений и испытаний материалов, изделий и оборудования, результатов работ,  с их приложением;</w:t>
      </w:r>
    </w:p>
    <w:p w:rsidR="00A850C9" w:rsidRPr="00924A24" w:rsidRDefault="00A850C9" w:rsidP="00924A24">
      <w:pPr>
        <w:widowControl w:val="0"/>
        <w:autoSpaceDE w:val="0"/>
        <w:autoSpaceDN w:val="0"/>
        <w:adjustRightInd w:val="0"/>
        <w:spacing w:after="0" w:line="240" w:lineRule="auto"/>
        <w:ind w:firstLine="709"/>
        <w:jc w:val="both"/>
        <w:rPr>
          <w:rFonts w:ascii="Times New Roman" w:hAnsi="Times New Roman"/>
          <w:kern w:val="36"/>
          <w:sz w:val="24"/>
          <w:szCs w:val="24"/>
        </w:rPr>
      </w:pPr>
      <w:r w:rsidRPr="00924A24">
        <w:rPr>
          <w:rFonts w:ascii="Times New Roman" w:hAnsi="Times New Roman"/>
          <w:kern w:val="36"/>
          <w:sz w:val="24"/>
          <w:szCs w:val="24"/>
        </w:rPr>
        <w:t>-  реестр актов и заключений по контрольным измерениям, с их приложением;</w:t>
      </w:r>
    </w:p>
    <w:p w:rsidR="00A850C9" w:rsidRPr="00924A24" w:rsidRDefault="00A850C9" w:rsidP="00924A24">
      <w:pPr>
        <w:widowControl w:val="0"/>
        <w:autoSpaceDE w:val="0"/>
        <w:autoSpaceDN w:val="0"/>
        <w:adjustRightInd w:val="0"/>
        <w:spacing w:after="0" w:line="240" w:lineRule="auto"/>
        <w:ind w:firstLine="709"/>
        <w:jc w:val="both"/>
        <w:rPr>
          <w:rFonts w:ascii="Times New Roman" w:hAnsi="Times New Roman"/>
          <w:kern w:val="36"/>
          <w:sz w:val="24"/>
          <w:szCs w:val="24"/>
        </w:rPr>
      </w:pPr>
      <w:r w:rsidRPr="00924A24">
        <w:rPr>
          <w:rFonts w:ascii="Times New Roman" w:hAnsi="Times New Roman"/>
          <w:kern w:val="36"/>
          <w:sz w:val="24"/>
          <w:szCs w:val="24"/>
        </w:rPr>
        <w:t>- письма по осуществлению строительного контроля на объекте, направляемые в адрес Заказчика;</w:t>
      </w:r>
    </w:p>
    <w:p w:rsidR="00A850C9" w:rsidRPr="00924A24" w:rsidRDefault="00A850C9" w:rsidP="00924A24">
      <w:pPr>
        <w:widowControl w:val="0"/>
        <w:autoSpaceDE w:val="0"/>
        <w:autoSpaceDN w:val="0"/>
        <w:adjustRightInd w:val="0"/>
        <w:spacing w:after="0" w:line="240" w:lineRule="auto"/>
        <w:ind w:firstLine="709"/>
        <w:jc w:val="both"/>
        <w:rPr>
          <w:rFonts w:ascii="Times New Roman" w:hAnsi="Times New Roman"/>
          <w:kern w:val="36"/>
          <w:sz w:val="24"/>
          <w:szCs w:val="24"/>
        </w:rPr>
      </w:pPr>
      <w:r w:rsidRPr="00924A24">
        <w:rPr>
          <w:rFonts w:ascii="Times New Roman" w:hAnsi="Times New Roman"/>
          <w:kern w:val="36"/>
          <w:sz w:val="24"/>
          <w:szCs w:val="24"/>
        </w:rPr>
        <w:t>-  итоговый отчет по результатам оказания услуг по строительному контролю;</w:t>
      </w:r>
    </w:p>
    <w:p w:rsidR="00A850C9" w:rsidRPr="00924A24" w:rsidRDefault="00A850C9" w:rsidP="00924A24">
      <w:pPr>
        <w:widowControl w:val="0"/>
        <w:autoSpaceDE w:val="0"/>
        <w:autoSpaceDN w:val="0"/>
        <w:adjustRightInd w:val="0"/>
        <w:spacing w:after="0" w:line="240" w:lineRule="auto"/>
        <w:ind w:firstLine="709"/>
        <w:jc w:val="both"/>
        <w:rPr>
          <w:rFonts w:ascii="Times New Roman" w:hAnsi="Times New Roman"/>
          <w:kern w:val="36"/>
          <w:sz w:val="24"/>
          <w:szCs w:val="24"/>
        </w:rPr>
      </w:pPr>
      <w:r w:rsidRPr="00924A24">
        <w:rPr>
          <w:rFonts w:ascii="Times New Roman" w:hAnsi="Times New Roman"/>
          <w:kern w:val="36"/>
          <w:sz w:val="24"/>
          <w:szCs w:val="24"/>
        </w:rPr>
        <w:t>- переданную на начальном этапе оказания услуг проектную и рабочую документацию, с полученными согласованиями на изменения проектных решений.</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917A20">
        <w:rPr>
          <w:rFonts w:ascii="Times New Roman" w:hAnsi="Times New Roman"/>
          <w:kern w:val="36"/>
          <w:sz w:val="24"/>
          <w:szCs w:val="24"/>
        </w:rPr>
        <w:t>1</w:t>
      </w:r>
      <w:r w:rsidRPr="00924A24">
        <w:rPr>
          <w:rFonts w:ascii="Times New Roman" w:hAnsi="Times New Roman"/>
          <w:kern w:val="36"/>
          <w:sz w:val="24"/>
          <w:szCs w:val="24"/>
        </w:rPr>
        <w:t>.10.9. В период работы рабочей комиссии Исполнитель осуществляет контроль устранения строительным подрядчиком выявленных замечаний, дефектов и недоделок, в соответствии с установленными сроками их устранения. По результатам контроля  Исполнитель подтверждает устранение в Акте устранения замечаний, дефектов и недоделок.</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917A20">
        <w:rPr>
          <w:rFonts w:ascii="Times New Roman" w:hAnsi="Times New Roman"/>
          <w:kern w:val="36"/>
          <w:sz w:val="24"/>
          <w:szCs w:val="24"/>
        </w:rPr>
        <w:t>1</w:t>
      </w:r>
      <w:r w:rsidRPr="00924A24">
        <w:rPr>
          <w:rFonts w:ascii="Times New Roman" w:hAnsi="Times New Roman"/>
          <w:kern w:val="36"/>
          <w:sz w:val="24"/>
          <w:szCs w:val="24"/>
        </w:rPr>
        <w:t>.10.10. Перечень дефектов, недоделок и замечаний, не устраненных строительным подрядчиком, представляется Исполнителем Заказчику до подписания акта председателем рабочей комиссии, подписание которого производиться только после устранения всех недоделок и фактической проверки устранения выявленных замечаний, дефектов и недоделок.</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917A20">
        <w:rPr>
          <w:rFonts w:ascii="Times New Roman" w:hAnsi="Times New Roman"/>
          <w:kern w:val="36"/>
          <w:sz w:val="24"/>
          <w:szCs w:val="24"/>
        </w:rPr>
        <w:t>1</w:t>
      </w:r>
      <w:r w:rsidRPr="00924A24">
        <w:rPr>
          <w:rFonts w:ascii="Times New Roman" w:hAnsi="Times New Roman"/>
          <w:kern w:val="36"/>
          <w:sz w:val="24"/>
          <w:szCs w:val="24"/>
        </w:rPr>
        <w:t>.10.11. По результатам проверки рабочая комиссия оформляет акт (акты) по приемке оборудования после индивидуальных испытаний и комплексного опробования в соответствии с приложениями 1 и 2 к СНиП 3.01.04-87, акт (акты) рабочей комиссии о готовности оборудования / зданий (сооружений)</w:t>
      </w:r>
      <w:r w:rsidR="007C4493">
        <w:rPr>
          <w:rFonts w:ascii="Times New Roman" w:hAnsi="Times New Roman"/>
          <w:kern w:val="36"/>
          <w:sz w:val="24"/>
          <w:szCs w:val="24"/>
        </w:rPr>
        <w:t>, линейных и площадных объектов</w:t>
      </w:r>
      <w:r w:rsidRPr="00924A24">
        <w:rPr>
          <w:rFonts w:ascii="Times New Roman" w:hAnsi="Times New Roman"/>
          <w:kern w:val="36"/>
          <w:sz w:val="24"/>
          <w:szCs w:val="24"/>
        </w:rPr>
        <w:t xml:space="preserve"> / объекта в целом для предъявления приемочной комиссии. При необходимости оформляется акт (акты) приемки законченного строительством объекта по типовой межотраслевой форме № КС-11, а также акты о завершении опытной эксплуатации и готовности к приемочным испытаниям.</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917A20">
        <w:rPr>
          <w:rFonts w:ascii="Times New Roman" w:hAnsi="Times New Roman"/>
          <w:kern w:val="36"/>
          <w:sz w:val="24"/>
          <w:szCs w:val="24"/>
        </w:rPr>
        <w:t>1</w:t>
      </w:r>
      <w:r w:rsidRPr="00924A24">
        <w:rPr>
          <w:rFonts w:ascii="Times New Roman" w:hAnsi="Times New Roman"/>
          <w:kern w:val="36"/>
          <w:sz w:val="24"/>
          <w:szCs w:val="24"/>
        </w:rPr>
        <w:t>.10.12. В состав приемочной комиссии могут включаться (по согласованию с ними, при наличии соответствующего запроса) представители Исполнителя.</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917A20">
        <w:rPr>
          <w:rFonts w:ascii="Times New Roman" w:hAnsi="Times New Roman"/>
          <w:kern w:val="36"/>
          <w:sz w:val="24"/>
          <w:szCs w:val="24"/>
        </w:rPr>
        <w:t>1</w:t>
      </w:r>
      <w:r w:rsidRPr="00924A24">
        <w:rPr>
          <w:rFonts w:ascii="Times New Roman" w:hAnsi="Times New Roman"/>
          <w:kern w:val="36"/>
          <w:sz w:val="24"/>
          <w:szCs w:val="24"/>
        </w:rPr>
        <w:t>.10.13. На этапе работы приемочной комиссии Исполнитель контролирует устранение строительным подрядчиком замечаний по некачественному выполнению проектных и (или) строительно-монтажных работ</w:t>
      </w:r>
      <w:r w:rsidR="007C4493">
        <w:rPr>
          <w:rFonts w:ascii="Times New Roman" w:hAnsi="Times New Roman"/>
          <w:kern w:val="36"/>
          <w:sz w:val="24"/>
          <w:szCs w:val="24"/>
        </w:rPr>
        <w:t>, а так же пусконаладочных работ</w:t>
      </w:r>
      <w:r w:rsidRPr="00924A24">
        <w:rPr>
          <w:rFonts w:ascii="Times New Roman" w:hAnsi="Times New Roman"/>
          <w:kern w:val="36"/>
          <w:sz w:val="24"/>
          <w:szCs w:val="24"/>
        </w:rPr>
        <w:t>, препятствующих вводу объекта в эксплуатацию, выявленных приемочной комиссией. По устранению замечаний письменно информирует приемочную комиссию. При наличии замечаний, препятствующих вводу объекта в эксплуатацию, своевременно информирует приемочную комиссию.</w:t>
      </w:r>
    </w:p>
    <w:p w:rsidR="00A850C9" w:rsidRPr="00924A24"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1</w:t>
      </w:r>
      <w:r w:rsidR="00917A20">
        <w:rPr>
          <w:rFonts w:ascii="Times New Roman" w:hAnsi="Times New Roman"/>
          <w:kern w:val="36"/>
          <w:sz w:val="24"/>
          <w:szCs w:val="24"/>
        </w:rPr>
        <w:t>1</w:t>
      </w:r>
      <w:r w:rsidRPr="00924A24">
        <w:rPr>
          <w:rFonts w:ascii="Times New Roman" w:hAnsi="Times New Roman"/>
          <w:kern w:val="36"/>
          <w:sz w:val="24"/>
          <w:szCs w:val="24"/>
        </w:rPr>
        <w:t xml:space="preserve">.10.14. Полномочия Исполнителя заканчиваются </w:t>
      </w:r>
      <w:proofErr w:type="gramStart"/>
      <w:r w:rsidRPr="00924A24">
        <w:rPr>
          <w:rFonts w:ascii="Times New Roman" w:hAnsi="Times New Roman"/>
          <w:kern w:val="36"/>
          <w:sz w:val="24"/>
          <w:szCs w:val="24"/>
        </w:rPr>
        <w:t>с даты утверждения</w:t>
      </w:r>
      <w:proofErr w:type="gramEnd"/>
      <w:r w:rsidRPr="00924A24">
        <w:rPr>
          <w:rFonts w:ascii="Times New Roman" w:hAnsi="Times New Roman"/>
          <w:kern w:val="36"/>
          <w:sz w:val="24"/>
          <w:szCs w:val="24"/>
        </w:rPr>
        <w:t xml:space="preserve"> Акта приемочной комиссии или принятия (и письменного оформления) решения руководителями </w:t>
      </w:r>
      <w:r w:rsidR="00B83328">
        <w:rPr>
          <w:rFonts w:ascii="Times New Roman" w:hAnsi="Times New Roman"/>
          <w:kern w:val="36"/>
          <w:sz w:val="24"/>
          <w:szCs w:val="24"/>
        </w:rPr>
        <w:t xml:space="preserve">Филиалов и </w:t>
      </w:r>
      <w:r w:rsidRPr="00924A24">
        <w:rPr>
          <w:rFonts w:ascii="Times New Roman" w:hAnsi="Times New Roman"/>
          <w:kern w:val="36"/>
          <w:sz w:val="24"/>
          <w:szCs w:val="24"/>
        </w:rPr>
        <w:t>ДЗО</w:t>
      </w:r>
      <w:r w:rsidR="00B83328">
        <w:rPr>
          <w:rFonts w:ascii="Times New Roman" w:hAnsi="Times New Roman"/>
          <w:kern w:val="36"/>
          <w:sz w:val="24"/>
          <w:szCs w:val="24"/>
        </w:rPr>
        <w:t xml:space="preserve"> Общества</w:t>
      </w:r>
      <w:r w:rsidRPr="00924A24">
        <w:rPr>
          <w:rFonts w:ascii="Times New Roman" w:hAnsi="Times New Roman"/>
          <w:kern w:val="36"/>
          <w:sz w:val="24"/>
          <w:szCs w:val="24"/>
        </w:rPr>
        <w:t xml:space="preserve"> по результатам рассмотрения заключения приемочной комиссии о непригодности Объектов к принятию в эксплуатацию / особых мнений членов приемочной комиссии.</w:t>
      </w:r>
    </w:p>
    <w:p w:rsidR="00A850C9" w:rsidRDefault="00A850C9"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24A24">
        <w:rPr>
          <w:rFonts w:ascii="Times New Roman" w:hAnsi="Times New Roman"/>
          <w:kern w:val="36"/>
          <w:sz w:val="24"/>
          <w:szCs w:val="24"/>
        </w:rPr>
        <w:t xml:space="preserve"> По завершению строительства Исполнитель осуществляет свою деятельность на объекте в рамках выполнения гарантийных обязательств, определенных в договоре на оказание услуг.</w:t>
      </w:r>
    </w:p>
    <w:p w:rsidR="00917A20" w:rsidRDefault="00917A20" w:rsidP="00924A24">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p>
    <w:p w:rsidR="00917A20" w:rsidRPr="00BA727F" w:rsidRDefault="00917A20" w:rsidP="00BA727F">
      <w:pPr>
        <w:pStyle w:val="1"/>
        <w:numPr>
          <w:ilvl w:val="0"/>
          <w:numId w:val="8"/>
        </w:numPr>
        <w:tabs>
          <w:tab w:val="left" w:pos="284"/>
          <w:tab w:val="left" w:pos="993"/>
        </w:tabs>
        <w:spacing w:before="0" w:after="0" w:line="240" w:lineRule="auto"/>
        <w:ind w:left="0" w:firstLine="568"/>
        <w:rPr>
          <w:rFonts w:ascii="Times New Roman" w:eastAsia="Times New Roman" w:hAnsi="Times New Roman" w:cs="Times New Roman"/>
          <w:bCs w:val="0"/>
          <w:spacing w:val="-3"/>
          <w:kern w:val="0"/>
          <w:sz w:val="26"/>
          <w:szCs w:val="26"/>
          <w:lang w:eastAsia="ru-RU"/>
        </w:rPr>
      </w:pPr>
      <w:bookmarkStart w:id="14" w:name="_Toc404844475"/>
      <w:r w:rsidRPr="00BA727F">
        <w:rPr>
          <w:rFonts w:ascii="Times New Roman" w:eastAsia="Times New Roman" w:hAnsi="Times New Roman" w:cs="Times New Roman"/>
          <w:bCs w:val="0"/>
          <w:spacing w:val="-3"/>
          <w:kern w:val="0"/>
          <w:sz w:val="26"/>
          <w:szCs w:val="26"/>
          <w:lang w:eastAsia="ru-RU"/>
        </w:rPr>
        <w:t xml:space="preserve">Действия при  </w:t>
      </w:r>
      <w:proofErr w:type="spellStart"/>
      <w:r w:rsidRPr="00BA727F">
        <w:rPr>
          <w:rFonts w:ascii="Times New Roman" w:eastAsia="Times New Roman" w:hAnsi="Times New Roman" w:cs="Times New Roman"/>
          <w:bCs w:val="0"/>
          <w:spacing w:val="-3"/>
          <w:kern w:val="0"/>
          <w:sz w:val="26"/>
          <w:szCs w:val="26"/>
          <w:lang w:eastAsia="ru-RU"/>
        </w:rPr>
        <w:t>фотофиксации</w:t>
      </w:r>
      <w:proofErr w:type="spellEnd"/>
      <w:r w:rsidRPr="00BA727F">
        <w:rPr>
          <w:rFonts w:ascii="Times New Roman" w:eastAsia="Times New Roman" w:hAnsi="Times New Roman" w:cs="Times New Roman"/>
          <w:bCs w:val="0"/>
          <w:spacing w:val="-3"/>
          <w:kern w:val="0"/>
          <w:sz w:val="26"/>
          <w:szCs w:val="26"/>
          <w:lang w:eastAsia="ru-RU"/>
        </w:rPr>
        <w:t xml:space="preserve"> выявленных нарушений при проведении строительного контроля</w:t>
      </w:r>
      <w:bookmarkEnd w:id="14"/>
    </w:p>
    <w:p w:rsidR="00917A20" w:rsidRPr="00917A20" w:rsidRDefault="00917A20" w:rsidP="00917A20">
      <w:pPr>
        <w:pStyle w:val="a5"/>
        <w:autoSpaceDE w:val="0"/>
        <w:autoSpaceDN w:val="0"/>
        <w:adjustRightInd w:val="0"/>
        <w:ind w:left="928"/>
        <w:jc w:val="both"/>
        <w:rPr>
          <w:rFonts w:ascii="Times New Roman" w:hAnsi="Times New Roman"/>
          <w:b/>
          <w:sz w:val="24"/>
          <w:szCs w:val="24"/>
        </w:rPr>
      </w:pPr>
    </w:p>
    <w:p w:rsidR="00917A20" w:rsidRPr="00917A20" w:rsidRDefault="00917A20" w:rsidP="00917A20">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17A20">
        <w:rPr>
          <w:rFonts w:ascii="Times New Roman" w:hAnsi="Times New Roman"/>
          <w:kern w:val="36"/>
          <w:sz w:val="24"/>
          <w:szCs w:val="24"/>
        </w:rPr>
        <w:t>12.1.</w:t>
      </w:r>
      <w:r w:rsidRPr="00917A20">
        <w:rPr>
          <w:rFonts w:ascii="Times New Roman" w:hAnsi="Times New Roman"/>
          <w:kern w:val="36"/>
          <w:sz w:val="24"/>
          <w:szCs w:val="24"/>
        </w:rPr>
        <w:tab/>
        <w:t>Фотосъемка должна осуществляться при проведении строительного контроля на всех технологических этапах строительных работ, в случаях выявления нарушений или отклонений от рабочего проекта, требований нормативно-технических документов.</w:t>
      </w:r>
    </w:p>
    <w:p w:rsidR="00917A20" w:rsidRPr="00917A20" w:rsidRDefault="00917A20" w:rsidP="00917A20">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17A20">
        <w:rPr>
          <w:rFonts w:ascii="Times New Roman" w:hAnsi="Times New Roman"/>
          <w:kern w:val="36"/>
          <w:sz w:val="24"/>
          <w:szCs w:val="24"/>
        </w:rPr>
        <w:t>12.2.</w:t>
      </w:r>
      <w:r w:rsidRPr="00917A20">
        <w:rPr>
          <w:rFonts w:ascii="Times New Roman" w:hAnsi="Times New Roman"/>
          <w:kern w:val="36"/>
          <w:sz w:val="24"/>
          <w:szCs w:val="24"/>
        </w:rPr>
        <w:tab/>
        <w:t>На каждый пункт нарушения в Акте-предписании должен быть зафиксирован номер фотоснимка. Фотоснимки являются обязательным приложением к Акту-предписанию. На каждом фотоснимке должен быть нанесен номер Акта-предписания и пункт, к которому относится данное изображение.</w:t>
      </w:r>
    </w:p>
    <w:p w:rsidR="00917A20" w:rsidRPr="00917A20" w:rsidRDefault="00917A20" w:rsidP="00917A20">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17A20">
        <w:rPr>
          <w:rFonts w:ascii="Times New Roman" w:hAnsi="Times New Roman"/>
          <w:kern w:val="36"/>
          <w:sz w:val="24"/>
          <w:szCs w:val="24"/>
        </w:rPr>
        <w:t>12.3.</w:t>
      </w:r>
      <w:r w:rsidRPr="00917A20">
        <w:rPr>
          <w:rFonts w:ascii="Times New Roman" w:hAnsi="Times New Roman"/>
          <w:kern w:val="36"/>
          <w:sz w:val="24"/>
          <w:szCs w:val="24"/>
        </w:rPr>
        <w:tab/>
        <w:t>Каждый фотоснимок должен иметь дату и время проведения съемки. Отображение даты и времени проведения съемки должно обеспечиваться опциями цифровой фотокамеры.</w:t>
      </w:r>
    </w:p>
    <w:p w:rsidR="00917A20" w:rsidRPr="00917A20" w:rsidRDefault="00917A20" w:rsidP="00917A20">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17A20">
        <w:rPr>
          <w:rFonts w:ascii="Times New Roman" w:hAnsi="Times New Roman"/>
          <w:kern w:val="36"/>
          <w:sz w:val="24"/>
          <w:szCs w:val="24"/>
        </w:rPr>
        <w:t>12.4.</w:t>
      </w:r>
      <w:r w:rsidRPr="00917A20">
        <w:rPr>
          <w:rFonts w:ascii="Times New Roman" w:hAnsi="Times New Roman"/>
          <w:kern w:val="36"/>
          <w:sz w:val="24"/>
          <w:szCs w:val="24"/>
        </w:rPr>
        <w:tab/>
        <w:t>Требования к фотосъемке отклонений от рабочего проекта или требований нормативно-технических документов.</w:t>
      </w:r>
    </w:p>
    <w:p w:rsidR="00917A20" w:rsidRPr="00917A20" w:rsidRDefault="00917A20" w:rsidP="00917A20">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17A20">
        <w:rPr>
          <w:rFonts w:ascii="Times New Roman" w:hAnsi="Times New Roman"/>
          <w:kern w:val="36"/>
          <w:sz w:val="24"/>
          <w:szCs w:val="24"/>
        </w:rPr>
        <w:t>12.4.1.</w:t>
      </w:r>
      <w:r w:rsidRPr="00917A20">
        <w:rPr>
          <w:rFonts w:ascii="Times New Roman" w:hAnsi="Times New Roman"/>
          <w:kern w:val="36"/>
          <w:sz w:val="24"/>
          <w:szCs w:val="24"/>
        </w:rPr>
        <w:tab/>
        <w:t>При проведении фотосъемки нарушений рабочего проекта или требований нормативно-технических документов масштаб снимка должен быть выбран таким образом, чтобы выявленное нарушение отражалось целиком или его характерные параметры.  Например, при выявлении отклонений разработки котлована или протяженной траншеи на снимке должны быть отражены характерные нарушения – в одном месте котлована или траншеи зафиксировано несоблюдение крутизны откосов, отклонение ширины по дну и т.д.</w:t>
      </w:r>
    </w:p>
    <w:p w:rsidR="00917A20" w:rsidRPr="00917A20" w:rsidRDefault="00917A20" w:rsidP="00917A20">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17A20">
        <w:rPr>
          <w:rFonts w:ascii="Times New Roman" w:hAnsi="Times New Roman"/>
          <w:kern w:val="36"/>
          <w:sz w:val="24"/>
          <w:szCs w:val="24"/>
        </w:rPr>
        <w:t>12.4.2.</w:t>
      </w:r>
      <w:r w:rsidRPr="00917A20">
        <w:rPr>
          <w:rFonts w:ascii="Times New Roman" w:hAnsi="Times New Roman"/>
          <w:kern w:val="36"/>
          <w:sz w:val="24"/>
          <w:szCs w:val="24"/>
        </w:rPr>
        <w:tab/>
        <w:t>При съемке нарушений, где основными параметрами являются геометрические характеристики (высота катета сварного шва, расстояние между элементами конструкций и т.д.), в кадре необходимо помещать мерные рейки (геодезическая рейка), шаблоны, металлическую линейку или другие средства измерения (или оценки) линейных размеров.</w:t>
      </w:r>
    </w:p>
    <w:p w:rsidR="00917A20" w:rsidRPr="00917A20" w:rsidRDefault="00917A20" w:rsidP="00917A20">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17A20">
        <w:rPr>
          <w:rFonts w:ascii="Times New Roman" w:hAnsi="Times New Roman"/>
          <w:kern w:val="36"/>
          <w:sz w:val="24"/>
          <w:szCs w:val="24"/>
        </w:rPr>
        <w:t>12.4.3.</w:t>
      </w:r>
      <w:r w:rsidRPr="00917A20">
        <w:rPr>
          <w:rFonts w:ascii="Times New Roman" w:hAnsi="Times New Roman"/>
          <w:kern w:val="36"/>
          <w:sz w:val="24"/>
          <w:szCs w:val="24"/>
        </w:rPr>
        <w:tab/>
        <w:t>В случае некачественной съемки, инспектор СК должен произвести повторную съемку с изменением параметров цифровой камеры, или применением дополнительного источника освещения.</w:t>
      </w:r>
    </w:p>
    <w:p w:rsidR="00917A20" w:rsidRPr="00917A20" w:rsidRDefault="00917A20" w:rsidP="00917A20">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17A20">
        <w:rPr>
          <w:rFonts w:ascii="Times New Roman" w:hAnsi="Times New Roman"/>
          <w:kern w:val="36"/>
          <w:sz w:val="24"/>
          <w:szCs w:val="24"/>
        </w:rPr>
        <w:t>12.5.</w:t>
      </w:r>
      <w:r w:rsidRPr="00917A20">
        <w:rPr>
          <w:rFonts w:ascii="Times New Roman" w:hAnsi="Times New Roman"/>
          <w:kern w:val="36"/>
          <w:sz w:val="24"/>
          <w:szCs w:val="24"/>
        </w:rPr>
        <w:tab/>
        <w:t>Требования к учету и хранению фотоматериалов.</w:t>
      </w:r>
    </w:p>
    <w:p w:rsidR="00917A20" w:rsidRPr="00917A20" w:rsidRDefault="00917A20" w:rsidP="00917A20">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17A20">
        <w:rPr>
          <w:rFonts w:ascii="Times New Roman" w:hAnsi="Times New Roman"/>
          <w:kern w:val="36"/>
          <w:sz w:val="24"/>
          <w:szCs w:val="24"/>
        </w:rPr>
        <w:t>12.5.1.</w:t>
      </w:r>
      <w:r w:rsidRPr="00917A20">
        <w:rPr>
          <w:rFonts w:ascii="Times New Roman" w:hAnsi="Times New Roman"/>
          <w:kern w:val="36"/>
          <w:sz w:val="24"/>
          <w:szCs w:val="24"/>
        </w:rPr>
        <w:tab/>
        <w:t>Все подготовленные фотоматериалы должны прилагаться к соответствующему Акту-предписанию или Акту на скрытые работы.</w:t>
      </w:r>
    </w:p>
    <w:p w:rsidR="00917A20" w:rsidRPr="00917A20" w:rsidRDefault="00917A20" w:rsidP="00917A20">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17A20">
        <w:rPr>
          <w:rFonts w:ascii="Times New Roman" w:hAnsi="Times New Roman"/>
          <w:kern w:val="36"/>
          <w:sz w:val="24"/>
          <w:szCs w:val="24"/>
        </w:rPr>
        <w:t>12.5.2.</w:t>
      </w:r>
      <w:r w:rsidRPr="00917A20">
        <w:rPr>
          <w:rFonts w:ascii="Times New Roman" w:hAnsi="Times New Roman"/>
          <w:kern w:val="36"/>
          <w:sz w:val="24"/>
          <w:szCs w:val="24"/>
        </w:rPr>
        <w:tab/>
        <w:t>В случае отсутствия возможности печати фотоснимков на месте проведения работ, все материалы должны передаваться между участниками строительного процесса в цифровом виде на доступных в данный момент носителях.</w:t>
      </w:r>
    </w:p>
    <w:p w:rsidR="00917A20" w:rsidRPr="00917A20" w:rsidRDefault="00917A20" w:rsidP="00917A20">
      <w:pPr>
        <w:widowControl w:val="0"/>
        <w:autoSpaceDE w:val="0"/>
        <w:autoSpaceDN w:val="0"/>
        <w:adjustRightInd w:val="0"/>
        <w:spacing w:after="0" w:line="240" w:lineRule="auto"/>
        <w:ind w:firstLine="709"/>
        <w:contextualSpacing/>
        <w:jc w:val="both"/>
        <w:rPr>
          <w:rFonts w:ascii="Times New Roman" w:hAnsi="Times New Roman"/>
          <w:kern w:val="36"/>
          <w:sz w:val="24"/>
          <w:szCs w:val="24"/>
        </w:rPr>
      </w:pPr>
      <w:r w:rsidRPr="00917A20">
        <w:rPr>
          <w:rFonts w:ascii="Times New Roman" w:hAnsi="Times New Roman"/>
          <w:kern w:val="36"/>
          <w:sz w:val="24"/>
          <w:szCs w:val="24"/>
        </w:rPr>
        <w:t>12.5.3.</w:t>
      </w:r>
      <w:r w:rsidRPr="00917A20">
        <w:rPr>
          <w:rFonts w:ascii="Times New Roman" w:hAnsi="Times New Roman"/>
          <w:kern w:val="36"/>
          <w:sz w:val="24"/>
          <w:szCs w:val="24"/>
        </w:rPr>
        <w:tab/>
        <w:t xml:space="preserve">Все фотоматериалы, подготовленные на участке строительного контроля, должны быть систематизированы, архивированы и привязаны к конкретным Актам, а при наличии технической возможности - дополнительно храниться в распечатанном виде вместе с соответствующими им Актами. </w:t>
      </w:r>
    </w:p>
    <w:p w:rsidR="00A850C9" w:rsidRDefault="00917A20" w:rsidP="00917A20">
      <w:pPr>
        <w:widowControl w:val="0"/>
        <w:autoSpaceDE w:val="0"/>
        <w:autoSpaceDN w:val="0"/>
        <w:adjustRightInd w:val="0"/>
        <w:spacing w:after="0" w:line="240" w:lineRule="auto"/>
        <w:ind w:firstLine="709"/>
        <w:contextualSpacing/>
        <w:jc w:val="both"/>
        <w:rPr>
          <w:rFonts w:ascii="Times New Roman" w:hAnsi="Times New Roman"/>
          <w:b/>
        </w:rPr>
      </w:pPr>
      <w:r w:rsidRPr="00917A20">
        <w:rPr>
          <w:rFonts w:ascii="Times New Roman" w:hAnsi="Times New Roman"/>
          <w:kern w:val="36"/>
          <w:sz w:val="24"/>
          <w:szCs w:val="24"/>
        </w:rPr>
        <w:t>12.5.4.</w:t>
      </w:r>
      <w:r w:rsidRPr="00917A20">
        <w:rPr>
          <w:rFonts w:ascii="Times New Roman" w:hAnsi="Times New Roman"/>
          <w:kern w:val="36"/>
          <w:sz w:val="24"/>
          <w:szCs w:val="24"/>
        </w:rPr>
        <w:tab/>
        <w:t>Подготовленные фотоматериалы должны  передаваться Заказчику вместе с предусмотренной еженедельной или ежемесячной отчетностью.</w:t>
      </w:r>
    </w:p>
    <w:p w:rsidR="00917A20" w:rsidRPr="00A850C9" w:rsidRDefault="00917A20" w:rsidP="00A850C9">
      <w:pPr>
        <w:rPr>
          <w:rFonts w:ascii="Times New Roman" w:hAnsi="Times New Roman"/>
          <w:b/>
        </w:rPr>
      </w:pPr>
    </w:p>
    <w:p w:rsidR="00A850C9" w:rsidRPr="00A850C9" w:rsidRDefault="00A850C9" w:rsidP="00A850C9">
      <w:pPr>
        <w:rPr>
          <w:rFonts w:ascii="Times New Roman" w:hAnsi="Times New Roman"/>
        </w:rPr>
      </w:pPr>
      <w:r w:rsidRPr="00A850C9">
        <w:rPr>
          <w:rFonts w:ascii="Times New Roman" w:hAnsi="Times New Roman"/>
        </w:rPr>
        <w:br w:type="page"/>
      </w:r>
    </w:p>
    <w:p w:rsidR="00A850C9" w:rsidRPr="00BA727F" w:rsidRDefault="00A850C9" w:rsidP="00BA727F">
      <w:pPr>
        <w:spacing w:after="0" w:line="240" w:lineRule="auto"/>
        <w:ind w:left="6804"/>
        <w:rPr>
          <w:rFonts w:ascii="Times New Roman" w:eastAsia="Calibri" w:hAnsi="Times New Roman"/>
        </w:rPr>
      </w:pPr>
      <w:bookmarkStart w:id="15" w:name="_Toc394589677"/>
      <w:bookmarkStart w:id="16" w:name="_Toc404844476"/>
      <w:r w:rsidRPr="00BA727F">
        <w:rPr>
          <w:rFonts w:ascii="Times New Roman" w:eastAsia="Calibri" w:hAnsi="Times New Roman"/>
        </w:rPr>
        <w:t xml:space="preserve">Приложение </w:t>
      </w:r>
      <w:r w:rsidR="00CA068E" w:rsidRPr="00BA727F">
        <w:rPr>
          <w:rFonts w:ascii="Times New Roman" w:eastAsia="Calibri" w:hAnsi="Times New Roman"/>
        </w:rPr>
        <w:t xml:space="preserve">№ </w:t>
      </w:r>
      <w:r w:rsidRPr="00BA727F">
        <w:rPr>
          <w:rFonts w:ascii="Times New Roman" w:eastAsia="Calibri" w:hAnsi="Times New Roman"/>
        </w:rPr>
        <w:t>1</w:t>
      </w:r>
      <w:bookmarkEnd w:id="15"/>
      <w:bookmarkEnd w:id="16"/>
      <w:r w:rsidRPr="00BA727F">
        <w:rPr>
          <w:rFonts w:ascii="Times New Roman" w:eastAsia="Calibri" w:hAnsi="Times New Roman"/>
        </w:rPr>
        <w:t xml:space="preserve"> </w:t>
      </w:r>
    </w:p>
    <w:p w:rsidR="007869F6" w:rsidRPr="00BA727F" w:rsidRDefault="00CA068E" w:rsidP="00BA727F">
      <w:pPr>
        <w:spacing w:after="0" w:line="240" w:lineRule="auto"/>
        <w:ind w:left="6804"/>
        <w:rPr>
          <w:rFonts w:ascii="Times New Roman" w:eastAsia="Calibri" w:hAnsi="Times New Roman"/>
        </w:rPr>
      </w:pPr>
      <w:bookmarkStart w:id="17" w:name="_Toc404844477"/>
      <w:r w:rsidRPr="006452F1">
        <w:rPr>
          <w:rFonts w:ascii="Times New Roman" w:eastAsia="Calibri" w:hAnsi="Times New Roman"/>
        </w:rPr>
        <w:t>к РК БП 20/02-01/2014</w:t>
      </w:r>
      <w:bookmarkEnd w:id="17"/>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widowControl w:val="0"/>
        <w:autoSpaceDE w:val="0"/>
        <w:autoSpaceDN w:val="0"/>
        <w:adjustRightInd w:val="0"/>
        <w:ind w:firstLine="709"/>
        <w:contextualSpacing/>
        <w:jc w:val="center"/>
        <w:rPr>
          <w:rFonts w:ascii="Times New Roman" w:hAnsi="Times New Roman"/>
          <w:kern w:val="36"/>
        </w:rPr>
      </w:pPr>
      <w:r w:rsidRPr="00A850C9">
        <w:rPr>
          <w:rFonts w:ascii="Times New Roman" w:hAnsi="Times New Roman"/>
          <w:kern w:val="36"/>
        </w:rPr>
        <w:t>АКТ - ПРЕДПИСАНИЕ № ___________</w:t>
      </w:r>
    </w:p>
    <w:p w:rsidR="00A850C9" w:rsidRPr="00A850C9" w:rsidRDefault="00A850C9" w:rsidP="00A850C9">
      <w:pPr>
        <w:widowControl w:val="0"/>
        <w:autoSpaceDE w:val="0"/>
        <w:autoSpaceDN w:val="0"/>
        <w:adjustRightInd w:val="0"/>
        <w:contextualSpacing/>
        <w:rPr>
          <w:rFonts w:ascii="Times New Roman" w:hAnsi="Times New Roman"/>
          <w:kern w:val="36"/>
        </w:rPr>
      </w:pP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 xml:space="preserve">_______________________________     </w:t>
      </w:r>
      <w:r w:rsidRPr="00A850C9">
        <w:rPr>
          <w:rFonts w:ascii="Times New Roman" w:hAnsi="Times New Roman"/>
          <w:kern w:val="36"/>
        </w:rPr>
        <w:tab/>
        <w:t xml:space="preserve">                                  «  __  »  _____________201    г.</w:t>
      </w:r>
    </w:p>
    <w:p w:rsidR="00A850C9" w:rsidRPr="00A850C9" w:rsidRDefault="00A850C9" w:rsidP="00A850C9">
      <w:pPr>
        <w:widowControl w:val="0"/>
        <w:autoSpaceDE w:val="0"/>
        <w:autoSpaceDN w:val="0"/>
        <w:adjustRightInd w:val="0"/>
        <w:contextualSpacing/>
        <w:rPr>
          <w:rFonts w:ascii="Times New Roman" w:hAnsi="Times New Roman"/>
          <w:kern w:val="36"/>
          <w:sz w:val="16"/>
          <w:szCs w:val="16"/>
        </w:rPr>
      </w:pPr>
      <w:r w:rsidRPr="00A850C9">
        <w:rPr>
          <w:rFonts w:ascii="Times New Roman" w:hAnsi="Times New Roman"/>
          <w:kern w:val="36"/>
          <w:sz w:val="16"/>
          <w:szCs w:val="16"/>
        </w:rPr>
        <w:t xml:space="preserve">        (объект, место составления предписания)</w:t>
      </w:r>
    </w:p>
    <w:p w:rsidR="00A850C9" w:rsidRPr="00A850C9" w:rsidRDefault="00A850C9" w:rsidP="00A850C9">
      <w:pPr>
        <w:widowControl w:val="0"/>
        <w:autoSpaceDE w:val="0"/>
        <w:autoSpaceDN w:val="0"/>
        <w:adjustRightInd w:val="0"/>
        <w:contextualSpacing/>
        <w:rPr>
          <w:rFonts w:ascii="Times New Roman" w:hAnsi="Times New Roman"/>
          <w:kern w:val="36"/>
          <w:sz w:val="16"/>
          <w:szCs w:val="16"/>
        </w:rPr>
      </w:pPr>
    </w:p>
    <w:p w:rsidR="00A850C9" w:rsidRPr="00A850C9" w:rsidRDefault="00A850C9" w:rsidP="00A850C9">
      <w:pPr>
        <w:widowControl w:val="0"/>
        <w:autoSpaceDE w:val="0"/>
        <w:autoSpaceDN w:val="0"/>
        <w:adjustRightInd w:val="0"/>
        <w:contextualSpacing/>
        <w:rPr>
          <w:rFonts w:ascii="Times New Roman" w:hAnsi="Times New Roman"/>
          <w:kern w:val="36"/>
          <w:sz w:val="16"/>
          <w:szCs w:val="16"/>
        </w:rPr>
      </w:pPr>
      <w:r w:rsidRPr="00A850C9">
        <w:rPr>
          <w:rFonts w:ascii="Times New Roman" w:hAnsi="Times New Roman"/>
          <w:kern w:val="36"/>
          <w:sz w:val="16"/>
          <w:szCs w:val="16"/>
        </w:rPr>
        <w:t>Время__________</w:t>
      </w:r>
    </w:p>
    <w:p w:rsidR="00A850C9" w:rsidRPr="00A850C9" w:rsidRDefault="00A850C9" w:rsidP="00A850C9">
      <w:pPr>
        <w:widowControl w:val="0"/>
        <w:autoSpaceDE w:val="0"/>
        <w:autoSpaceDN w:val="0"/>
        <w:adjustRightInd w:val="0"/>
        <w:ind w:firstLine="709"/>
        <w:contextualSpacing/>
        <w:rPr>
          <w:rFonts w:ascii="Times New Roman" w:hAnsi="Times New Roman"/>
          <w:kern w:val="36"/>
        </w:rPr>
      </w:pP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 xml:space="preserve">Представителем строительного контроля___________________________________________                                                                                                                            </w:t>
      </w: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 xml:space="preserve">______________________________________________________________________________  </w:t>
      </w:r>
    </w:p>
    <w:p w:rsidR="00A850C9" w:rsidRPr="00A850C9" w:rsidRDefault="00A850C9" w:rsidP="00A850C9">
      <w:pPr>
        <w:widowControl w:val="0"/>
        <w:autoSpaceDE w:val="0"/>
        <w:autoSpaceDN w:val="0"/>
        <w:adjustRightInd w:val="0"/>
        <w:contextualSpacing/>
        <w:rPr>
          <w:rFonts w:ascii="Times New Roman" w:hAnsi="Times New Roman"/>
          <w:kern w:val="36"/>
        </w:rPr>
      </w:pP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в присутствии:</w:t>
      </w: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 xml:space="preserve">Представителя авторского надзора  ________________________________________________                          </w:t>
      </w: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Представителя  ЗАКАЗЧИКА          ________________________________________________</w:t>
      </w: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Представителя генподрядной организации__________________________________________</w:t>
      </w: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Представителя субподрядной организации __________________________________________</w:t>
      </w:r>
    </w:p>
    <w:p w:rsidR="00A850C9" w:rsidRPr="00A850C9" w:rsidRDefault="00A850C9" w:rsidP="00A850C9">
      <w:pPr>
        <w:widowControl w:val="0"/>
        <w:autoSpaceDE w:val="0"/>
        <w:autoSpaceDN w:val="0"/>
        <w:adjustRightInd w:val="0"/>
        <w:contextualSpacing/>
        <w:rPr>
          <w:rFonts w:ascii="Times New Roman" w:hAnsi="Times New Roman"/>
          <w:kern w:val="36"/>
        </w:rPr>
      </w:pP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 xml:space="preserve">в процессе проведения (текущего,  планового, инспекционного, целевого) обследования по объекту: _______________________________________________________________________________  </w:t>
      </w: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 xml:space="preserve">_______________________________________________________________________________                                  </w:t>
      </w:r>
    </w:p>
    <w:p w:rsidR="00A850C9" w:rsidRPr="00A850C9" w:rsidRDefault="00A850C9" w:rsidP="00A850C9">
      <w:pPr>
        <w:widowControl w:val="0"/>
        <w:autoSpaceDE w:val="0"/>
        <w:autoSpaceDN w:val="0"/>
        <w:adjustRightInd w:val="0"/>
        <w:ind w:firstLine="709"/>
        <w:contextualSpacing/>
        <w:rPr>
          <w:rFonts w:ascii="Times New Roman" w:hAnsi="Times New Roman"/>
          <w:kern w:val="36"/>
        </w:rPr>
      </w:pPr>
    </w:p>
    <w:tbl>
      <w:tblPr>
        <w:tblW w:w="9540" w:type="dxa"/>
        <w:tblInd w:w="40" w:type="dxa"/>
        <w:tblLayout w:type="fixed"/>
        <w:tblCellMar>
          <w:left w:w="40" w:type="dxa"/>
          <w:right w:w="40" w:type="dxa"/>
        </w:tblCellMar>
        <w:tblLook w:val="04A0" w:firstRow="1" w:lastRow="0" w:firstColumn="1" w:lastColumn="0" w:noHBand="0" w:noVBand="1"/>
      </w:tblPr>
      <w:tblGrid>
        <w:gridCol w:w="540"/>
        <w:gridCol w:w="4500"/>
        <w:gridCol w:w="2880"/>
        <w:gridCol w:w="1620"/>
      </w:tblGrid>
      <w:tr w:rsidR="00A850C9" w:rsidRPr="00A850C9" w:rsidTr="00A80242">
        <w:trPr>
          <w:trHeight w:val="361"/>
        </w:trPr>
        <w:tc>
          <w:tcPr>
            <w:tcW w:w="9540" w:type="dxa"/>
            <w:gridSpan w:val="4"/>
            <w:tcBorders>
              <w:top w:val="nil"/>
              <w:left w:val="nil"/>
              <w:bottom w:val="single" w:sz="6" w:space="0" w:color="auto"/>
              <w:right w:val="nil"/>
            </w:tcBorders>
            <w:shd w:val="clear" w:color="auto" w:fill="FFFFFF"/>
            <w:hideMark/>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r w:rsidRPr="00A850C9">
              <w:rPr>
                <w:rFonts w:ascii="Times New Roman" w:hAnsi="Times New Roman"/>
                <w:kern w:val="36"/>
              </w:rPr>
              <w:t xml:space="preserve">Выявлено: </w:t>
            </w:r>
          </w:p>
        </w:tc>
      </w:tr>
      <w:tr w:rsidR="00A850C9" w:rsidRPr="00A850C9" w:rsidTr="00A80242">
        <w:trPr>
          <w:trHeight w:hRule="exact" w:val="1334"/>
        </w:trPr>
        <w:tc>
          <w:tcPr>
            <w:tcW w:w="54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r w:rsidRPr="00A850C9">
              <w:rPr>
                <w:rFonts w:ascii="Times New Roman" w:hAnsi="Times New Roman"/>
                <w:kern w:val="36"/>
              </w:rPr>
              <w:t xml:space="preserve">№ </w:t>
            </w:r>
            <w:proofErr w:type="gramStart"/>
            <w:r w:rsidRPr="00A850C9">
              <w:rPr>
                <w:rFonts w:ascii="Times New Roman" w:hAnsi="Times New Roman"/>
                <w:kern w:val="36"/>
              </w:rPr>
              <w:t>п</w:t>
            </w:r>
            <w:proofErr w:type="gramEnd"/>
            <w:r w:rsidRPr="00A850C9">
              <w:rPr>
                <w:rFonts w:ascii="Times New Roman" w:hAnsi="Times New Roman"/>
                <w:kern w:val="36"/>
              </w:rPr>
              <w:t xml:space="preserve">/п </w:t>
            </w:r>
          </w:p>
        </w:tc>
        <w:tc>
          <w:tcPr>
            <w:tcW w:w="4500" w:type="dxa"/>
            <w:tcBorders>
              <w:top w:val="single" w:sz="6" w:space="0" w:color="auto"/>
              <w:left w:val="single" w:sz="6" w:space="0" w:color="auto"/>
              <w:bottom w:val="single" w:sz="6" w:space="0" w:color="auto"/>
              <w:right w:val="single" w:sz="4" w:space="0" w:color="auto"/>
            </w:tcBorders>
            <w:shd w:val="clear" w:color="auto" w:fill="FFFFFF"/>
            <w:vAlign w:val="center"/>
            <w:hideMark/>
          </w:tcPr>
          <w:p w:rsidR="00A850C9" w:rsidRPr="00A850C9" w:rsidRDefault="00A850C9" w:rsidP="00A80242">
            <w:pPr>
              <w:widowControl w:val="0"/>
              <w:autoSpaceDE w:val="0"/>
              <w:autoSpaceDN w:val="0"/>
              <w:adjustRightInd w:val="0"/>
              <w:contextualSpacing/>
              <w:jc w:val="center"/>
              <w:rPr>
                <w:rFonts w:ascii="Times New Roman" w:hAnsi="Times New Roman"/>
                <w:kern w:val="36"/>
              </w:rPr>
            </w:pPr>
            <w:r w:rsidRPr="00A850C9">
              <w:rPr>
                <w:rFonts w:ascii="Times New Roman" w:hAnsi="Times New Roman"/>
                <w:kern w:val="36"/>
              </w:rPr>
              <w:t xml:space="preserve">Краткое изложение </w:t>
            </w:r>
            <w:proofErr w:type="gramStart"/>
            <w:r w:rsidRPr="00A850C9">
              <w:rPr>
                <w:rFonts w:ascii="Times New Roman" w:hAnsi="Times New Roman"/>
                <w:kern w:val="36"/>
              </w:rPr>
              <w:t>выявленных</w:t>
            </w:r>
            <w:proofErr w:type="gramEnd"/>
          </w:p>
          <w:p w:rsidR="00A850C9" w:rsidRPr="00A850C9" w:rsidRDefault="00A850C9" w:rsidP="00A80242">
            <w:pPr>
              <w:widowControl w:val="0"/>
              <w:autoSpaceDE w:val="0"/>
              <w:autoSpaceDN w:val="0"/>
              <w:adjustRightInd w:val="0"/>
              <w:contextualSpacing/>
              <w:jc w:val="center"/>
              <w:rPr>
                <w:rFonts w:ascii="Times New Roman" w:hAnsi="Times New Roman"/>
                <w:kern w:val="36"/>
              </w:rPr>
            </w:pPr>
            <w:r w:rsidRPr="00A850C9">
              <w:rPr>
                <w:rFonts w:ascii="Times New Roman" w:hAnsi="Times New Roman"/>
                <w:kern w:val="36"/>
              </w:rPr>
              <w:t>нарушений</w:t>
            </w:r>
          </w:p>
        </w:tc>
        <w:tc>
          <w:tcPr>
            <w:tcW w:w="2880" w:type="dxa"/>
            <w:tcBorders>
              <w:top w:val="single" w:sz="6" w:space="0" w:color="auto"/>
              <w:left w:val="single" w:sz="4" w:space="0" w:color="auto"/>
              <w:bottom w:val="single" w:sz="6" w:space="0" w:color="auto"/>
              <w:right w:val="single" w:sz="6" w:space="0" w:color="auto"/>
            </w:tcBorders>
            <w:shd w:val="clear" w:color="auto" w:fill="FFFFFF"/>
            <w:vAlign w:val="center"/>
            <w:hideMark/>
          </w:tcPr>
          <w:p w:rsidR="00A850C9" w:rsidRPr="00A850C9" w:rsidRDefault="00A850C9" w:rsidP="00A80242">
            <w:pPr>
              <w:widowControl w:val="0"/>
              <w:autoSpaceDE w:val="0"/>
              <w:autoSpaceDN w:val="0"/>
              <w:adjustRightInd w:val="0"/>
              <w:ind w:firstLine="709"/>
              <w:contextualSpacing/>
              <w:jc w:val="center"/>
              <w:rPr>
                <w:rFonts w:ascii="Times New Roman" w:hAnsi="Times New Roman"/>
                <w:kern w:val="36"/>
              </w:rPr>
            </w:pPr>
            <w:r w:rsidRPr="00A850C9">
              <w:rPr>
                <w:rFonts w:ascii="Times New Roman" w:hAnsi="Times New Roman"/>
                <w:kern w:val="36"/>
              </w:rPr>
              <w:t>Указание нормативного документа, требования которого нарушены</w:t>
            </w:r>
          </w:p>
        </w:tc>
        <w:tc>
          <w:tcPr>
            <w:tcW w:w="16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A850C9" w:rsidRPr="00A850C9" w:rsidRDefault="00A850C9" w:rsidP="00A80242">
            <w:pPr>
              <w:widowControl w:val="0"/>
              <w:autoSpaceDE w:val="0"/>
              <w:autoSpaceDN w:val="0"/>
              <w:adjustRightInd w:val="0"/>
              <w:ind w:firstLine="709"/>
              <w:contextualSpacing/>
              <w:jc w:val="center"/>
              <w:rPr>
                <w:rFonts w:ascii="Times New Roman" w:hAnsi="Times New Roman"/>
                <w:kern w:val="36"/>
              </w:rPr>
            </w:pPr>
            <w:r w:rsidRPr="00A850C9">
              <w:rPr>
                <w:rFonts w:ascii="Times New Roman" w:hAnsi="Times New Roman"/>
                <w:kern w:val="36"/>
              </w:rPr>
              <w:t>№ фотографии, в приложении к Акту</w:t>
            </w:r>
          </w:p>
        </w:tc>
      </w:tr>
      <w:tr w:rsidR="00A850C9" w:rsidRPr="00A850C9" w:rsidTr="00A80242">
        <w:trPr>
          <w:trHeight w:val="322"/>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4500" w:type="dxa"/>
            <w:tcBorders>
              <w:top w:val="single" w:sz="6" w:space="0" w:color="auto"/>
              <w:left w:val="single" w:sz="6" w:space="0" w:color="auto"/>
              <w:bottom w:val="single" w:sz="6" w:space="0" w:color="auto"/>
              <w:right w:val="single" w:sz="4"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2880" w:type="dxa"/>
            <w:tcBorders>
              <w:top w:val="single" w:sz="6" w:space="0" w:color="auto"/>
              <w:left w:val="single" w:sz="4"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r>
      <w:tr w:rsidR="00A850C9" w:rsidRPr="00A850C9" w:rsidTr="00A80242">
        <w:trPr>
          <w:trHeight w:val="152"/>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4500" w:type="dxa"/>
            <w:tcBorders>
              <w:top w:val="single" w:sz="6" w:space="0" w:color="auto"/>
              <w:left w:val="single" w:sz="6" w:space="0" w:color="auto"/>
              <w:bottom w:val="single" w:sz="6" w:space="0" w:color="auto"/>
              <w:right w:val="single" w:sz="4"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2880" w:type="dxa"/>
            <w:tcBorders>
              <w:top w:val="single" w:sz="6" w:space="0" w:color="auto"/>
              <w:left w:val="single" w:sz="4"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r>
      <w:tr w:rsidR="00A850C9" w:rsidRPr="00A850C9" w:rsidTr="00A80242">
        <w:trPr>
          <w:trHeight w:val="152"/>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4500" w:type="dxa"/>
            <w:tcBorders>
              <w:top w:val="single" w:sz="6" w:space="0" w:color="auto"/>
              <w:left w:val="single" w:sz="6" w:space="0" w:color="auto"/>
              <w:bottom w:val="single" w:sz="6" w:space="0" w:color="auto"/>
              <w:right w:val="single" w:sz="4"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2880" w:type="dxa"/>
            <w:tcBorders>
              <w:top w:val="single" w:sz="6" w:space="0" w:color="auto"/>
              <w:left w:val="single" w:sz="4"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r>
      <w:tr w:rsidR="00A850C9" w:rsidRPr="00A850C9" w:rsidTr="00A80242">
        <w:trPr>
          <w:trHeight w:val="152"/>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4500" w:type="dxa"/>
            <w:tcBorders>
              <w:top w:val="single" w:sz="6" w:space="0" w:color="auto"/>
              <w:left w:val="single" w:sz="6" w:space="0" w:color="auto"/>
              <w:bottom w:val="single" w:sz="6" w:space="0" w:color="auto"/>
              <w:right w:val="single" w:sz="4"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2880" w:type="dxa"/>
            <w:tcBorders>
              <w:top w:val="single" w:sz="6" w:space="0" w:color="auto"/>
              <w:left w:val="single" w:sz="4"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r>
      <w:tr w:rsidR="00A850C9" w:rsidRPr="00A850C9" w:rsidTr="00A80242">
        <w:trPr>
          <w:trHeight w:val="152"/>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4500" w:type="dxa"/>
            <w:tcBorders>
              <w:top w:val="single" w:sz="6" w:space="0" w:color="auto"/>
              <w:left w:val="single" w:sz="6" w:space="0" w:color="auto"/>
              <w:bottom w:val="single" w:sz="6" w:space="0" w:color="auto"/>
              <w:right w:val="single" w:sz="4"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2880" w:type="dxa"/>
            <w:tcBorders>
              <w:top w:val="single" w:sz="6" w:space="0" w:color="auto"/>
              <w:left w:val="single" w:sz="4"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r>
      <w:tr w:rsidR="00A850C9" w:rsidRPr="00A850C9" w:rsidTr="00A80242">
        <w:trPr>
          <w:trHeight w:val="152"/>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4500" w:type="dxa"/>
            <w:tcBorders>
              <w:top w:val="single" w:sz="6" w:space="0" w:color="auto"/>
              <w:left w:val="single" w:sz="6" w:space="0" w:color="auto"/>
              <w:bottom w:val="single" w:sz="6" w:space="0" w:color="auto"/>
              <w:right w:val="single" w:sz="4"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2880" w:type="dxa"/>
            <w:tcBorders>
              <w:top w:val="single" w:sz="6" w:space="0" w:color="auto"/>
              <w:left w:val="single" w:sz="4"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r>
      <w:tr w:rsidR="00A850C9" w:rsidRPr="00A850C9" w:rsidTr="00A80242">
        <w:trPr>
          <w:trHeight w:val="152"/>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4500" w:type="dxa"/>
            <w:tcBorders>
              <w:top w:val="single" w:sz="6" w:space="0" w:color="auto"/>
              <w:left w:val="single" w:sz="6" w:space="0" w:color="auto"/>
              <w:bottom w:val="single" w:sz="6" w:space="0" w:color="auto"/>
              <w:right w:val="single" w:sz="4"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2880" w:type="dxa"/>
            <w:tcBorders>
              <w:top w:val="single" w:sz="6" w:space="0" w:color="auto"/>
              <w:left w:val="single" w:sz="4"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r>
      <w:tr w:rsidR="00A850C9" w:rsidRPr="00A850C9" w:rsidTr="00A80242">
        <w:trPr>
          <w:trHeight w:val="152"/>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4500" w:type="dxa"/>
            <w:tcBorders>
              <w:top w:val="single" w:sz="6" w:space="0" w:color="auto"/>
              <w:left w:val="single" w:sz="6" w:space="0" w:color="auto"/>
              <w:bottom w:val="single" w:sz="6" w:space="0" w:color="auto"/>
              <w:right w:val="single" w:sz="4"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2880" w:type="dxa"/>
            <w:tcBorders>
              <w:top w:val="single" w:sz="6" w:space="0" w:color="auto"/>
              <w:left w:val="single" w:sz="4"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r>
      <w:tr w:rsidR="00A850C9" w:rsidRPr="00A850C9" w:rsidTr="00A80242">
        <w:trPr>
          <w:trHeight w:val="152"/>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4500" w:type="dxa"/>
            <w:tcBorders>
              <w:top w:val="single" w:sz="6" w:space="0" w:color="auto"/>
              <w:left w:val="single" w:sz="6" w:space="0" w:color="auto"/>
              <w:bottom w:val="single" w:sz="6" w:space="0" w:color="auto"/>
              <w:right w:val="single" w:sz="4"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2880" w:type="dxa"/>
            <w:tcBorders>
              <w:top w:val="single" w:sz="6" w:space="0" w:color="auto"/>
              <w:left w:val="single" w:sz="4"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r>
      <w:tr w:rsidR="00A850C9" w:rsidRPr="00A850C9" w:rsidTr="00A80242">
        <w:trPr>
          <w:trHeight w:val="65"/>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4500" w:type="dxa"/>
            <w:tcBorders>
              <w:top w:val="single" w:sz="6" w:space="0" w:color="auto"/>
              <w:left w:val="single" w:sz="6" w:space="0" w:color="auto"/>
              <w:bottom w:val="single" w:sz="6" w:space="0" w:color="auto"/>
              <w:right w:val="single" w:sz="4"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2880" w:type="dxa"/>
            <w:tcBorders>
              <w:top w:val="single" w:sz="6" w:space="0" w:color="auto"/>
              <w:left w:val="single" w:sz="4"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r>
      <w:tr w:rsidR="00A850C9" w:rsidRPr="00A850C9" w:rsidTr="00A80242">
        <w:trPr>
          <w:trHeight w:val="65"/>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4500" w:type="dxa"/>
            <w:tcBorders>
              <w:top w:val="single" w:sz="6" w:space="0" w:color="auto"/>
              <w:left w:val="single" w:sz="6" w:space="0" w:color="auto"/>
              <w:bottom w:val="single" w:sz="6" w:space="0" w:color="auto"/>
              <w:right w:val="single" w:sz="4"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2880" w:type="dxa"/>
            <w:tcBorders>
              <w:top w:val="single" w:sz="6" w:space="0" w:color="auto"/>
              <w:left w:val="single" w:sz="4"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r>
      <w:tr w:rsidR="00A850C9" w:rsidRPr="00A850C9" w:rsidTr="00A80242">
        <w:trPr>
          <w:trHeight w:val="131"/>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4500" w:type="dxa"/>
            <w:tcBorders>
              <w:top w:val="single" w:sz="6" w:space="0" w:color="auto"/>
              <w:left w:val="single" w:sz="6" w:space="0" w:color="auto"/>
              <w:bottom w:val="single" w:sz="6" w:space="0" w:color="auto"/>
              <w:right w:val="single" w:sz="4"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2880" w:type="dxa"/>
            <w:tcBorders>
              <w:top w:val="single" w:sz="6" w:space="0" w:color="auto"/>
              <w:left w:val="single" w:sz="4"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r>
      <w:tr w:rsidR="00A850C9" w:rsidRPr="00A850C9" w:rsidTr="00A80242">
        <w:trPr>
          <w:trHeight w:val="72"/>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4500" w:type="dxa"/>
            <w:tcBorders>
              <w:top w:val="single" w:sz="6" w:space="0" w:color="auto"/>
              <w:left w:val="single" w:sz="6" w:space="0" w:color="auto"/>
              <w:bottom w:val="single" w:sz="6" w:space="0" w:color="auto"/>
              <w:right w:val="single" w:sz="4"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2880" w:type="dxa"/>
            <w:tcBorders>
              <w:top w:val="single" w:sz="6" w:space="0" w:color="auto"/>
              <w:left w:val="single" w:sz="4"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r>
    </w:tbl>
    <w:p w:rsidR="00A850C9" w:rsidRPr="00A850C9" w:rsidRDefault="00A850C9" w:rsidP="00A850C9">
      <w:pPr>
        <w:widowControl w:val="0"/>
        <w:autoSpaceDE w:val="0"/>
        <w:autoSpaceDN w:val="0"/>
        <w:adjustRightInd w:val="0"/>
        <w:ind w:firstLine="709"/>
        <w:contextualSpacing/>
        <w:rPr>
          <w:rFonts w:ascii="Times New Roman" w:hAnsi="Times New Roman"/>
          <w:kern w:val="36"/>
        </w:rPr>
      </w:pP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Заключение по обследованию:</w:t>
      </w: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В связи с тем, что выявленные в ходе обследования факты, ведут к снижению качества работ на объекте:</w:t>
      </w: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_______________________________________________________________________________</w:t>
      </w:r>
    </w:p>
    <w:p w:rsidR="00A850C9" w:rsidRPr="00A850C9" w:rsidRDefault="00A850C9" w:rsidP="00A850C9">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к удорожанию и увеличению сроков, данное предписание может служить основанием для ведения претензионной работы.</w:t>
      </w:r>
    </w:p>
    <w:p w:rsidR="00A850C9" w:rsidRPr="00A850C9" w:rsidRDefault="00A850C9" w:rsidP="00A850C9">
      <w:pPr>
        <w:widowControl w:val="0"/>
        <w:autoSpaceDE w:val="0"/>
        <w:autoSpaceDN w:val="0"/>
        <w:adjustRightInd w:val="0"/>
        <w:ind w:firstLine="709"/>
        <w:contextualSpacing/>
        <w:rPr>
          <w:rFonts w:ascii="Times New Roman" w:hAnsi="Times New Roman"/>
          <w:kern w:val="36"/>
        </w:rPr>
      </w:pPr>
    </w:p>
    <w:tbl>
      <w:tblPr>
        <w:tblStyle w:val="a4"/>
        <w:tblW w:w="9675" w:type="dxa"/>
        <w:tblLayout w:type="fixed"/>
        <w:tblLook w:val="01E0" w:firstRow="1" w:lastRow="1" w:firstColumn="1" w:lastColumn="1" w:noHBand="0" w:noVBand="0"/>
      </w:tblPr>
      <w:tblGrid>
        <w:gridCol w:w="648"/>
        <w:gridCol w:w="6156"/>
        <w:gridCol w:w="1080"/>
        <w:gridCol w:w="1791"/>
      </w:tblGrid>
      <w:tr w:rsidR="00A850C9" w:rsidRPr="00A850C9" w:rsidTr="00A80242">
        <w:trPr>
          <w:trHeight w:val="142"/>
        </w:trPr>
        <w:tc>
          <w:tcPr>
            <w:tcW w:w="648"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r w:rsidRPr="00A850C9">
              <w:rPr>
                <w:rFonts w:ascii="Times New Roman" w:hAnsi="Times New Roman"/>
                <w:kern w:val="36"/>
              </w:rPr>
              <w:t xml:space="preserve">№ </w:t>
            </w:r>
            <w:proofErr w:type="gramStart"/>
            <w:r w:rsidRPr="00A850C9">
              <w:rPr>
                <w:rFonts w:ascii="Times New Roman" w:hAnsi="Times New Roman"/>
                <w:kern w:val="36"/>
              </w:rPr>
              <w:t>п</w:t>
            </w:r>
            <w:proofErr w:type="gramEnd"/>
            <w:r w:rsidRPr="00A850C9">
              <w:rPr>
                <w:rFonts w:ascii="Times New Roman" w:hAnsi="Times New Roman"/>
                <w:kern w:val="36"/>
              </w:rPr>
              <w:t>/п</w:t>
            </w:r>
          </w:p>
        </w:tc>
        <w:tc>
          <w:tcPr>
            <w:tcW w:w="6154"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r w:rsidRPr="00A850C9">
              <w:rPr>
                <w:rFonts w:ascii="Times New Roman" w:hAnsi="Times New Roman"/>
                <w:kern w:val="36"/>
              </w:rPr>
              <w:t>Предписываю:</w:t>
            </w:r>
          </w:p>
        </w:tc>
        <w:tc>
          <w:tcPr>
            <w:tcW w:w="1080"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contextualSpacing/>
              <w:jc w:val="center"/>
              <w:rPr>
                <w:rFonts w:ascii="Times New Roman" w:hAnsi="Times New Roman"/>
                <w:kern w:val="36"/>
              </w:rPr>
            </w:pPr>
            <w:r w:rsidRPr="00A850C9">
              <w:rPr>
                <w:rFonts w:ascii="Times New Roman" w:hAnsi="Times New Roman"/>
                <w:kern w:val="36"/>
              </w:rPr>
              <w:t>Срок исполнения</w:t>
            </w:r>
          </w:p>
        </w:tc>
        <w:tc>
          <w:tcPr>
            <w:tcW w:w="1790"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contextualSpacing/>
              <w:jc w:val="center"/>
              <w:rPr>
                <w:rFonts w:ascii="Times New Roman" w:hAnsi="Times New Roman"/>
                <w:kern w:val="36"/>
              </w:rPr>
            </w:pPr>
            <w:r w:rsidRPr="00A850C9">
              <w:rPr>
                <w:rFonts w:ascii="Times New Roman" w:hAnsi="Times New Roman"/>
                <w:kern w:val="36"/>
              </w:rPr>
              <w:t>Отметка об исполнении</w:t>
            </w:r>
          </w:p>
        </w:tc>
      </w:tr>
      <w:tr w:rsidR="00A850C9" w:rsidRPr="00A850C9" w:rsidTr="00A80242">
        <w:trPr>
          <w:trHeight w:val="394"/>
        </w:trPr>
        <w:tc>
          <w:tcPr>
            <w:tcW w:w="648"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1.</w:t>
            </w:r>
          </w:p>
        </w:tc>
        <w:tc>
          <w:tcPr>
            <w:tcW w:w="6154"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Приостановить производство _________________________________________________</w:t>
            </w:r>
          </w:p>
          <w:p w:rsidR="00A850C9" w:rsidRPr="00A850C9" w:rsidRDefault="00A850C9" w:rsidP="00A80242">
            <w:pPr>
              <w:widowControl w:val="0"/>
              <w:autoSpaceDE w:val="0"/>
              <w:autoSpaceDN w:val="0"/>
              <w:adjustRightInd w:val="0"/>
              <w:ind w:firstLine="709"/>
              <w:contextualSpacing/>
              <w:rPr>
                <w:rFonts w:ascii="Times New Roman" w:hAnsi="Times New Roman"/>
                <w:kern w:val="36"/>
              </w:rPr>
            </w:pPr>
            <w:r w:rsidRPr="00A850C9">
              <w:rPr>
                <w:rFonts w:ascii="Times New Roman" w:hAnsi="Times New Roman"/>
                <w:kern w:val="36"/>
              </w:rPr>
              <w:t xml:space="preserve">                            (вид работ)</w:t>
            </w:r>
          </w:p>
        </w:tc>
        <w:tc>
          <w:tcPr>
            <w:tcW w:w="108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179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r>
      <w:tr w:rsidR="00A850C9" w:rsidRPr="00A850C9" w:rsidTr="00A80242">
        <w:trPr>
          <w:trHeight w:val="639"/>
        </w:trPr>
        <w:tc>
          <w:tcPr>
            <w:tcW w:w="648"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2.</w:t>
            </w:r>
          </w:p>
        </w:tc>
        <w:tc>
          <w:tcPr>
            <w:tcW w:w="6154"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Устранить нарушения:</w:t>
            </w:r>
          </w:p>
          <w:p w:rsidR="00A850C9" w:rsidRPr="00A850C9" w:rsidRDefault="00A850C9" w:rsidP="00A80242">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_________________________________________________</w:t>
            </w:r>
          </w:p>
          <w:p w:rsidR="00A850C9" w:rsidRPr="00A850C9" w:rsidRDefault="00A850C9" w:rsidP="00A80242">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_________________________________________________</w:t>
            </w:r>
          </w:p>
          <w:p w:rsidR="00A850C9" w:rsidRPr="00A850C9" w:rsidRDefault="00A850C9" w:rsidP="00A80242">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_________________________________________________</w:t>
            </w:r>
          </w:p>
          <w:p w:rsidR="00A850C9" w:rsidRPr="00A850C9" w:rsidRDefault="00A850C9" w:rsidP="00A80242">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_________________________________________________</w:t>
            </w:r>
          </w:p>
          <w:p w:rsidR="00A850C9" w:rsidRPr="00A850C9" w:rsidRDefault="00A850C9" w:rsidP="00A80242">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_________________________________________________</w:t>
            </w:r>
          </w:p>
        </w:tc>
        <w:tc>
          <w:tcPr>
            <w:tcW w:w="108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179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r>
      <w:tr w:rsidR="00A850C9" w:rsidRPr="00A850C9" w:rsidTr="00A80242">
        <w:trPr>
          <w:trHeight w:val="169"/>
        </w:trPr>
        <w:tc>
          <w:tcPr>
            <w:tcW w:w="648"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3.</w:t>
            </w:r>
          </w:p>
        </w:tc>
        <w:tc>
          <w:tcPr>
            <w:tcW w:w="6154"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Представить план мероприятий по устранению выявленных нарушений по пунктам:</w:t>
            </w:r>
          </w:p>
          <w:p w:rsidR="00A850C9" w:rsidRPr="00A850C9" w:rsidRDefault="00A850C9" w:rsidP="00A80242">
            <w:pPr>
              <w:widowControl w:val="0"/>
              <w:autoSpaceDE w:val="0"/>
              <w:autoSpaceDN w:val="0"/>
              <w:adjustRightInd w:val="0"/>
              <w:ind w:firstLine="709"/>
              <w:contextualSpacing/>
              <w:rPr>
                <w:rFonts w:ascii="Times New Roman" w:hAnsi="Times New Roman"/>
                <w:kern w:val="36"/>
              </w:rPr>
            </w:pPr>
            <w:r w:rsidRPr="00A850C9">
              <w:rPr>
                <w:rFonts w:ascii="Times New Roman" w:hAnsi="Times New Roman"/>
                <w:kern w:val="36"/>
              </w:rPr>
              <w:t>п.№ _____</w:t>
            </w:r>
          </w:p>
          <w:p w:rsidR="00A850C9" w:rsidRPr="00A850C9" w:rsidRDefault="00A850C9" w:rsidP="00A80242">
            <w:pPr>
              <w:widowControl w:val="0"/>
              <w:autoSpaceDE w:val="0"/>
              <w:autoSpaceDN w:val="0"/>
              <w:adjustRightInd w:val="0"/>
              <w:ind w:firstLine="709"/>
              <w:contextualSpacing/>
              <w:rPr>
                <w:rFonts w:ascii="Times New Roman" w:hAnsi="Times New Roman"/>
                <w:kern w:val="36"/>
              </w:rPr>
            </w:pPr>
            <w:r w:rsidRPr="00A850C9">
              <w:rPr>
                <w:rFonts w:ascii="Times New Roman" w:hAnsi="Times New Roman"/>
                <w:kern w:val="36"/>
              </w:rPr>
              <w:t>п.№______</w:t>
            </w:r>
          </w:p>
        </w:tc>
        <w:tc>
          <w:tcPr>
            <w:tcW w:w="108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179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r>
      <w:tr w:rsidR="00A850C9" w:rsidRPr="00A850C9" w:rsidTr="00A80242">
        <w:trPr>
          <w:trHeight w:val="169"/>
        </w:trPr>
        <w:tc>
          <w:tcPr>
            <w:tcW w:w="648"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4.</w:t>
            </w:r>
          </w:p>
        </w:tc>
        <w:tc>
          <w:tcPr>
            <w:tcW w:w="6154"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Лиц допустивших выявленные нарушения, отстранить от работ и направить на внеочередную проверку знаний</w:t>
            </w:r>
          </w:p>
        </w:tc>
        <w:tc>
          <w:tcPr>
            <w:tcW w:w="108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179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r>
      <w:tr w:rsidR="00A850C9" w:rsidRPr="00A850C9" w:rsidTr="00A80242">
        <w:trPr>
          <w:trHeight w:val="258"/>
        </w:trPr>
        <w:tc>
          <w:tcPr>
            <w:tcW w:w="648"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5.</w:t>
            </w:r>
          </w:p>
        </w:tc>
        <w:tc>
          <w:tcPr>
            <w:tcW w:w="6154"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Руководителям и ответственным исполнителям работ незамедлительно принять меры по предупреждению подобных нарушений.</w:t>
            </w:r>
          </w:p>
        </w:tc>
        <w:tc>
          <w:tcPr>
            <w:tcW w:w="108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179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r>
      <w:tr w:rsidR="00A850C9" w:rsidRPr="00A850C9" w:rsidTr="00A80242">
        <w:trPr>
          <w:trHeight w:val="169"/>
        </w:trPr>
        <w:tc>
          <w:tcPr>
            <w:tcW w:w="648"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6.</w:t>
            </w:r>
          </w:p>
        </w:tc>
        <w:tc>
          <w:tcPr>
            <w:tcW w:w="6154"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Письменно известить ______________________________ об исполнении предписания.</w:t>
            </w:r>
          </w:p>
        </w:tc>
        <w:tc>
          <w:tcPr>
            <w:tcW w:w="108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c>
          <w:tcPr>
            <w:tcW w:w="179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rPr>
                <w:rFonts w:ascii="Times New Roman" w:hAnsi="Times New Roman"/>
                <w:kern w:val="36"/>
              </w:rPr>
            </w:pPr>
          </w:p>
        </w:tc>
      </w:tr>
    </w:tbl>
    <w:p w:rsidR="00A850C9" w:rsidRPr="00A850C9" w:rsidRDefault="00A850C9" w:rsidP="00A850C9">
      <w:pPr>
        <w:widowControl w:val="0"/>
        <w:autoSpaceDE w:val="0"/>
        <w:autoSpaceDN w:val="0"/>
        <w:adjustRightInd w:val="0"/>
        <w:ind w:firstLine="709"/>
        <w:contextualSpacing/>
        <w:rPr>
          <w:rFonts w:ascii="Times New Roman" w:hAnsi="Times New Roman"/>
          <w:kern w:val="36"/>
        </w:rPr>
      </w:pP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 xml:space="preserve">Предписание № __________________________________   -             к исполнению принял                                                                                                            </w:t>
      </w: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 xml:space="preserve">Представитель        </w:t>
      </w: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Генподрядной организации___________________  ____________________  _____________</w:t>
      </w: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 xml:space="preserve">                                                              (Ф.И.О.)                          (подпись)                      (дата)                                  </w:t>
      </w: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 xml:space="preserve">Представитель </w:t>
      </w: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Субподрядной организации   ___________________  __________________  _____________</w:t>
      </w: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 xml:space="preserve">                                                              (Ф.И.О.)                          (подпись)                      (дата)                                                  </w:t>
      </w: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 xml:space="preserve">    Копии направлены:</w:t>
      </w: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1._____________________________________________________________________________</w:t>
      </w: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2._____________________________________________________________________________</w:t>
      </w: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3._____________________________________________________________________________</w:t>
      </w: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Предписание  выдал:</w:t>
      </w: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 xml:space="preserve">Представитель </w:t>
      </w: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строительного контроля _______________________   ___________________ _____________</w:t>
      </w: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 xml:space="preserve">                                                              (Ф.И.О.)                           (подпись)                      (дата)</w:t>
      </w: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Ознакомлены:</w:t>
      </w:r>
    </w:p>
    <w:p w:rsidR="00A850C9" w:rsidRPr="00A850C9" w:rsidRDefault="00A850C9" w:rsidP="00A850C9">
      <w:pPr>
        <w:widowControl w:val="0"/>
        <w:autoSpaceDE w:val="0"/>
        <w:autoSpaceDN w:val="0"/>
        <w:adjustRightInd w:val="0"/>
        <w:contextualSpacing/>
        <w:rPr>
          <w:rFonts w:ascii="Times New Roman" w:hAnsi="Times New Roman"/>
          <w:kern w:val="36"/>
        </w:rPr>
      </w:pP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Представитель</w:t>
      </w: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авторского надзора         ________________________   ___________________ _____________</w:t>
      </w: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 xml:space="preserve">                                                              (Ф.И.О.)                           (подпись)                      (дата)</w:t>
      </w: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 xml:space="preserve"> </w:t>
      </w: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Представитель  ЗАКАЗЧИКА  __________________   ___________________ _____________</w:t>
      </w:r>
    </w:p>
    <w:p w:rsidR="00A850C9" w:rsidRPr="00A850C9" w:rsidRDefault="00A850C9" w:rsidP="00A850C9">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 xml:space="preserve">                                                              (Ф.И.О.)                           (подпись)                      (дата)</w:t>
      </w:r>
    </w:p>
    <w:p w:rsidR="00A850C9" w:rsidRPr="00A850C9" w:rsidRDefault="00A850C9" w:rsidP="00A850C9">
      <w:pPr>
        <w:widowControl w:val="0"/>
        <w:autoSpaceDE w:val="0"/>
        <w:autoSpaceDN w:val="0"/>
        <w:adjustRightInd w:val="0"/>
        <w:ind w:firstLine="709"/>
        <w:contextualSpacing/>
        <w:jc w:val="right"/>
        <w:rPr>
          <w:rFonts w:ascii="Times New Roman" w:hAnsi="Times New Roman"/>
          <w:kern w:val="36"/>
          <w:sz w:val="20"/>
          <w:szCs w:val="20"/>
        </w:rPr>
      </w:pPr>
    </w:p>
    <w:p w:rsidR="00A850C9" w:rsidRPr="00A850C9" w:rsidRDefault="00A850C9" w:rsidP="00A850C9">
      <w:pPr>
        <w:widowControl w:val="0"/>
        <w:autoSpaceDE w:val="0"/>
        <w:autoSpaceDN w:val="0"/>
        <w:adjustRightInd w:val="0"/>
        <w:ind w:firstLine="709"/>
        <w:contextualSpacing/>
        <w:jc w:val="right"/>
        <w:rPr>
          <w:rFonts w:ascii="Times New Roman" w:hAnsi="Times New Roman"/>
          <w:kern w:val="36"/>
          <w:sz w:val="20"/>
          <w:szCs w:val="20"/>
        </w:rPr>
      </w:pPr>
    </w:p>
    <w:p w:rsidR="00A850C9" w:rsidRPr="00A850C9" w:rsidRDefault="00A850C9" w:rsidP="00A850C9">
      <w:pPr>
        <w:rPr>
          <w:rFonts w:ascii="Times New Roman" w:hAnsi="Times New Roman"/>
          <w:kern w:val="36"/>
          <w:sz w:val="20"/>
          <w:szCs w:val="20"/>
        </w:rPr>
        <w:sectPr w:rsidR="00A850C9" w:rsidRPr="00A850C9" w:rsidSect="00BA727F">
          <w:headerReference w:type="default" r:id="rId16"/>
          <w:footerReference w:type="default" r:id="rId17"/>
          <w:pgSz w:w="11906" w:h="16838"/>
          <w:pgMar w:top="917" w:right="709" w:bottom="567" w:left="1701" w:header="397" w:footer="513" w:gutter="0"/>
          <w:pgNumType w:start="1"/>
          <w:cols w:space="720"/>
          <w:titlePg/>
          <w:docGrid w:linePitch="299"/>
        </w:sectPr>
      </w:pPr>
    </w:p>
    <w:p w:rsidR="00A850C9" w:rsidRPr="00A850C9" w:rsidRDefault="00A850C9" w:rsidP="00A850C9">
      <w:pPr>
        <w:widowControl w:val="0"/>
        <w:autoSpaceDE w:val="0"/>
        <w:autoSpaceDN w:val="0"/>
        <w:adjustRightInd w:val="0"/>
        <w:ind w:firstLine="709"/>
        <w:contextualSpacing/>
        <w:jc w:val="right"/>
        <w:rPr>
          <w:rFonts w:ascii="Times New Roman" w:hAnsi="Times New Roman"/>
          <w:kern w:val="36"/>
          <w:sz w:val="20"/>
          <w:szCs w:val="20"/>
        </w:rPr>
      </w:pPr>
    </w:p>
    <w:p w:rsidR="00A850C9" w:rsidRPr="00BA727F" w:rsidRDefault="00A850C9" w:rsidP="00BA727F">
      <w:pPr>
        <w:spacing w:after="0" w:line="240" w:lineRule="auto"/>
        <w:ind w:left="6804"/>
        <w:rPr>
          <w:rFonts w:ascii="Times New Roman" w:eastAsia="Calibri" w:hAnsi="Times New Roman"/>
        </w:rPr>
      </w:pPr>
      <w:bookmarkStart w:id="18" w:name="_Toc394589679"/>
      <w:bookmarkStart w:id="19" w:name="_Toc404844478"/>
      <w:r w:rsidRPr="00BA727F">
        <w:rPr>
          <w:rFonts w:ascii="Times New Roman" w:eastAsia="Calibri" w:hAnsi="Times New Roman"/>
        </w:rPr>
        <w:t>Приложение</w:t>
      </w:r>
      <w:r w:rsidR="00CA068E" w:rsidRPr="00BA727F">
        <w:rPr>
          <w:rFonts w:ascii="Times New Roman" w:eastAsia="Calibri" w:hAnsi="Times New Roman"/>
        </w:rPr>
        <w:t xml:space="preserve"> №</w:t>
      </w:r>
      <w:r w:rsidRPr="00BA727F">
        <w:rPr>
          <w:rFonts w:ascii="Times New Roman" w:eastAsia="Calibri" w:hAnsi="Times New Roman"/>
        </w:rPr>
        <w:t xml:space="preserve"> 2</w:t>
      </w:r>
      <w:bookmarkEnd w:id="18"/>
      <w:bookmarkEnd w:id="19"/>
      <w:r w:rsidRPr="00BA727F">
        <w:rPr>
          <w:rFonts w:ascii="Times New Roman" w:eastAsia="Calibri" w:hAnsi="Times New Roman"/>
        </w:rPr>
        <w:t xml:space="preserve"> </w:t>
      </w:r>
    </w:p>
    <w:p w:rsidR="00CA068E" w:rsidRPr="007869F6" w:rsidRDefault="00CA068E" w:rsidP="00BA727F">
      <w:pPr>
        <w:spacing w:after="0" w:line="240" w:lineRule="auto"/>
        <w:ind w:left="6804"/>
        <w:rPr>
          <w:rFonts w:ascii="Times New Roman" w:eastAsia="Calibri" w:hAnsi="Times New Roman"/>
          <w:bCs/>
          <w:kern w:val="36"/>
          <w:sz w:val="24"/>
          <w:szCs w:val="28"/>
        </w:rPr>
      </w:pPr>
      <w:bookmarkStart w:id="20" w:name="_Toc404844479"/>
      <w:r w:rsidRPr="00BA727F">
        <w:rPr>
          <w:rFonts w:ascii="Times New Roman" w:eastAsia="Calibri" w:hAnsi="Times New Roman"/>
        </w:rPr>
        <w:t>к РК БП 20/02-01/2014</w:t>
      </w:r>
      <w:bookmarkEnd w:id="20"/>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tbl>
      <w:tblPr>
        <w:tblW w:w="0" w:type="auto"/>
        <w:tblInd w:w="392" w:type="dxa"/>
        <w:tblLayout w:type="fixed"/>
        <w:tblLook w:val="04A0" w:firstRow="1" w:lastRow="0" w:firstColumn="1" w:lastColumn="0" w:noHBand="0" w:noVBand="1"/>
      </w:tblPr>
      <w:tblGrid>
        <w:gridCol w:w="4819"/>
        <w:gridCol w:w="3969"/>
      </w:tblGrid>
      <w:tr w:rsidR="00A850C9" w:rsidRPr="00A850C9" w:rsidTr="00A80242">
        <w:trPr>
          <w:trHeight w:val="451"/>
        </w:trPr>
        <w:tc>
          <w:tcPr>
            <w:tcW w:w="4819" w:type="dxa"/>
            <w:vAlign w:val="bottom"/>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___________________________________</w:t>
            </w:r>
          </w:p>
        </w:tc>
        <w:tc>
          <w:tcPr>
            <w:tcW w:w="3969" w:type="dxa"/>
            <w:vAlign w:val="bottom"/>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«_____»___________201___г.</w:t>
            </w:r>
          </w:p>
        </w:tc>
      </w:tr>
      <w:tr w:rsidR="00A850C9" w:rsidRPr="00A850C9" w:rsidTr="00A80242">
        <w:trPr>
          <w:trHeight w:val="280"/>
        </w:trPr>
        <w:tc>
          <w:tcPr>
            <w:tcW w:w="4819" w:type="dxa"/>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sz w:val="20"/>
                <w:szCs w:val="20"/>
              </w:rPr>
            </w:pPr>
            <w:r w:rsidRPr="00A850C9">
              <w:rPr>
                <w:rFonts w:ascii="Times New Roman" w:hAnsi="Times New Roman"/>
                <w:kern w:val="36"/>
                <w:sz w:val="20"/>
                <w:szCs w:val="20"/>
              </w:rPr>
              <w:t>(наименование объекта)</w:t>
            </w:r>
          </w:p>
        </w:tc>
        <w:tc>
          <w:tcPr>
            <w:tcW w:w="3969" w:type="dxa"/>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bl>
    <w:p w:rsidR="00A850C9" w:rsidRPr="00A850C9" w:rsidRDefault="00A850C9" w:rsidP="00A850C9">
      <w:pPr>
        <w:widowControl w:val="0"/>
        <w:autoSpaceDE w:val="0"/>
        <w:autoSpaceDN w:val="0"/>
        <w:adjustRightInd w:val="0"/>
        <w:contextualSpacing/>
        <w:jc w:val="center"/>
        <w:rPr>
          <w:rFonts w:ascii="Times New Roman" w:hAnsi="Times New Roman"/>
          <w:kern w:val="36"/>
        </w:rPr>
      </w:pPr>
      <w:bookmarkStart w:id="21" w:name="_Toc211415772"/>
      <w:r w:rsidRPr="00A850C9">
        <w:rPr>
          <w:rFonts w:ascii="Times New Roman" w:hAnsi="Times New Roman"/>
          <w:kern w:val="36"/>
        </w:rPr>
        <w:t xml:space="preserve">                                                                                             ______________________________</w:t>
      </w:r>
      <w:bookmarkEnd w:id="21"/>
    </w:p>
    <w:p w:rsidR="00A850C9" w:rsidRPr="00A850C9" w:rsidRDefault="00A850C9" w:rsidP="00A850C9">
      <w:pPr>
        <w:widowControl w:val="0"/>
        <w:autoSpaceDE w:val="0"/>
        <w:autoSpaceDN w:val="0"/>
        <w:adjustRightInd w:val="0"/>
        <w:ind w:firstLine="709"/>
        <w:contextualSpacing/>
        <w:jc w:val="center"/>
        <w:rPr>
          <w:rFonts w:ascii="Times New Roman" w:hAnsi="Times New Roman"/>
          <w:kern w:val="36"/>
          <w:sz w:val="20"/>
          <w:szCs w:val="20"/>
        </w:rPr>
      </w:pPr>
      <w:r w:rsidRPr="00A850C9">
        <w:rPr>
          <w:rFonts w:ascii="Times New Roman" w:hAnsi="Times New Roman"/>
          <w:kern w:val="36"/>
        </w:rPr>
        <w:t xml:space="preserve">                                                                           </w:t>
      </w:r>
      <w:r w:rsidRPr="00A850C9">
        <w:rPr>
          <w:rFonts w:ascii="Times New Roman" w:hAnsi="Times New Roman"/>
          <w:kern w:val="36"/>
          <w:sz w:val="20"/>
          <w:szCs w:val="20"/>
        </w:rPr>
        <w:t>(должность)</w:t>
      </w:r>
    </w:p>
    <w:p w:rsidR="00A850C9" w:rsidRPr="00A850C9" w:rsidRDefault="00A850C9" w:rsidP="00A850C9">
      <w:pPr>
        <w:widowControl w:val="0"/>
        <w:autoSpaceDE w:val="0"/>
        <w:autoSpaceDN w:val="0"/>
        <w:adjustRightInd w:val="0"/>
        <w:contextualSpacing/>
        <w:jc w:val="right"/>
        <w:rPr>
          <w:rFonts w:ascii="Times New Roman" w:hAnsi="Times New Roman"/>
          <w:kern w:val="36"/>
        </w:rPr>
      </w:pPr>
      <w:bookmarkStart w:id="22" w:name="_Toc211415773"/>
      <w:r w:rsidRPr="00A850C9">
        <w:rPr>
          <w:rFonts w:ascii="Times New Roman" w:hAnsi="Times New Roman"/>
          <w:kern w:val="36"/>
        </w:rPr>
        <w:tab/>
      </w:r>
      <w:r w:rsidRPr="00A850C9">
        <w:rPr>
          <w:rFonts w:ascii="Times New Roman" w:hAnsi="Times New Roman"/>
          <w:kern w:val="36"/>
        </w:rPr>
        <w:tab/>
        <w:t xml:space="preserve">           _______________________________</w:t>
      </w:r>
      <w:bookmarkEnd w:id="22"/>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sz w:val="20"/>
          <w:szCs w:val="20"/>
        </w:rPr>
      </w:pPr>
      <w:r w:rsidRPr="00A850C9">
        <w:rPr>
          <w:rFonts w:ascii="Times New Roman" w:hAnsi="Times New Roman"/>
          <w:kern w:val="36"/>
        </w:rPr>
        <w:t xml:space="preserve">                                                                                             </w:t>
      </w:r>
      <w:r w:rsidRPr="00A850C9">
        <w:rPr>
          <w:rFonts w:ascii="Times New Roman" w:hAnsi="Times New Roman"/>
          <w:kern w:val="36"/>
          <w:sz w:val="20"/>
          <w:szCs w:val="20"/>
        </w:rPr>
        <w:t>(наименование подрядчика)</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bookmarkStart w:id="23" w:name="_Toc211415774"/>
      <w:r w:rsidRPr="00A850C9">
        <w:rPr>
          <w:rFonts w:ascii="Times New Roman" w:hAnsi="Times New Roman"/>
          <w:kern w:val="36"/>
        </w:rPr>
        <w:t xml:space="preserve">                                                                                    _______________________________</w:t>
      </w:r>
      <w:bookmarkEnd w:id="23"/>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                                                                                                         (кому)</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widowControl w:val="0"/>
        <w:autoSpaceDE w:val="0"/>
        <w:autoSpaceDN w:val="0"/>
        <w:adjustRightInd w:val="0"/>
        <w:ind w:firstLine="709"/>
        <w:contextualSpacing/>
        <w:jc w:val="center"/>
        <w:rPr>
          <w:rFonts w:ascii="Times New Roman" w:hAnsi="Times New Roman"/>
          <w:kern w:val="36"/>
        </w:rPr>
      </w:pPr>
      <w:r w:rsidRPr="00A850C9">
        <w:rPr>
          <w:rFonts w:ascii="Times New Roman" w:hAnsi="Times New Roman"/>
          <w:kern w:val="36"/>
        </w:rPr>
        <w:t>УВЕДОМЛЕНИЕ</w:t>
      </w:r>
    </w:p>
    <w:p w:rsidR="00A850C9" w:rsidRPr="00A850C9" w:rsidRDefault="00A850C9" w:rsidP="00A850C9">
      <w:pPr>
        <w:widowControl w:val="0"/>
        <w:autoSpaceDE w:val="0"/>
        <w:autoSpaceDN w:val="0"/>
        <w:adjustRightInd w:val="0"/>
        <w:ind w:firstLine="709"/>
        <w:contextualSpacing/>
        <w:jc w:val="center"/>
        <w:rPr>
          <w:rFonts w:ascii="Times New Roman" w:hAnsi="Times New Roman"/>
          <w:kern w:val="36"/>
        </w:rPr>
      </w:pPr>
      <w:r w:rsidRPr="00A850C9">
        <w:rPr>
          <w:rFonts w:ascii="Times New Roman" w:hAnsi="Times New Roman"/>
          <w:kern w:val="36"/>
        </w:rPr>
        <w:t>о выполнении Акта – предписания</w:t>
      </w:r>
    </w:p>
    <w:p w:rsidR="00A850C9" w:rsidRPr="00A850C9" w:rsidRDefault="00A850C9" w:rsidP="00A850C9">
      <w:pPr>
        <w:widowControl w:val="0"/>
        <w:autoSpaceDE w:val="0"/>
        <w:autoSpaceDN w:val="0"/>
        <w:adjustRightInd w:val="0"/>
        <w:ind w:firstLine="709"/>
        <w:contextualSpacing/>
        <w:jc w:val="center"/>
        <w:rPr>
          <w:rFonts w:ascii="Times New Roman" w:hAnsi="Times New Roman"/>
          <w:kern w:val="36"/>
        </w:rPr>
      </w:pP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В ответ на предписание № _____________________</w:t>
      </w:r>
      <w:proofErr w:type="gramStart"/>
      <w:r w:rsidRPr="00A850C9">
        <w:rPr>
          <w:rFonts w:ascii="Times New Roman" w:hAnsi="Times New Roman"/>
          <w:kern w:val="36"/>
        </w:rPr>
        <w:t>от</w:t>
      </w:r>
      <w:proofErr w:type="gramEnd"/>
      <w:r w:rsidRPr="00A850C9">
        <w:rPr>
          <w:rFonts w:ascii="Times New Roman" w:hAnsi="Times New Roman"/>
          <w:kern w:val="36"/>
        </w:rPr>
        <w:t xml:space="preserve"> ___________ сообщаем:</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1.____________________________________________________________________</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2.____________________________________________________________________</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3. ____________________________________________________________________ </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4. ____________________________________________________________________ </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5. ____________________________________________________________________</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rPr>
          <w:rFonts w:ascii="Times New Roman" w:hAnsi="Times New Roman"/>
        </w:rPr>
      </w:pP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   _______________________   __________________    ___________   __________</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          (должность)                            (Ф.И.О.)                   (подпись)           (дата)</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Уведомление получил:</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  _______________________   __________________    ___________   __________</w:t>
      </w:r>
    </w:p>
    <w:p w:rsid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          (должность)                            (Ф.И.О.)                   (подпись)           (дата)</w:t>
      </w:r>
    </w:p>
    <w:p w:rsidR="007869F6" w:rsidRPr="00A850C9" w:rsidRDefault="007869F6" w:rsidP="00C07E85">
      <w:pPr>
        <w:rPr>
          <w:rFonts w:ascii="Times New Roman" w:hAnsi="Times New Roman"/>
          <w:kern w:val="36"/>
        </w:rPr>
      </w:pPr>
      <w:r>
        <w:rPr>
          <w:rFonts w:ascii="Times New Roman" w:hAnsi="Times New Roman"/>
          <w:kern w:val="36"/>
        </w:rPr>
        <w:br w:type="page"/>
      </w:r>
    </w:p>
    <w:p w:rsidR="00A850C9" w:rsidRPr="00A850C9" w:rsidRDefault="00A850C9" w:rsidP="00A850C9">
      <w:pPr>
        <w:rPr>
          <w:rFonts w:ascii="Times New Roman" w:hAnsi="Times New Roman"/>
          <w:szCs w:val="28"/>
        </w:rPr>
        <w:sectPr w:rsidR="00A850C9" w:rsidRPr="00A850C9" w:rsidSect="00BA727F">
          <w:pgSz w:w="11906" w:h="16838"/>
          <w:pgMar w:top="851" w:right="851" w:bottom="851" w:left="1418" w:header="397" w:footer="397" w:gutter="0"/>
          <w:cols w:space="720"/>
          <w:docGrid w:linePitch="299"/>
        </w:sectPr>
      </w:pPr>
    </w:p>
    <w:p w:rsidR="00A850C9" w:rsidRPr="00BA727F" w:rsidRDefault="00A850C9" w:rsidP="00BA727F">
      <w:pPr>
        <w:spacing w:after="0" w:line="240" w:lineRule="auto"/>
        <w:ind w:left="11907"/>
        <w:rPr>
          <w:rFonts w:ascii="Times New Roman" w:eastAsia="Calibri" w:hAnsi="Times New Roman"/>
        </w:rPr>
      </w:pPr>
      <w:bookmarkStart w:id="24" w:name="_Toc394589683"/>
      <w:bookmarkStart w:id="25" w:name="_Toc404844480"/>
      <w:r w:rsidRPr="00BA727F">
        <w:rPr>
          <w:rFonts w:ascii="Times New Roman" w:eastAsia="Calibri" w:hAnsi="Times New Roman"/>
        </w:rPr>
        <w:t>Приложение</w:t>
      </w:r>
      <w:r w:rsidR="00CA068E" w:rsidRPr="00BA727F">
        <w:rPr>
          <w:rFonts w:ascii="Times New Roman" w:eastAsia="Calibri" w:hAnsi="Times New Roman"/>
        </w:rPr>
        <w:t xml:space="preserve"> №</w:t>
      </w:r>
      <w:r w:rsidRPr="00BA727F">
        <w:rPr>
          <w:rFonts w:ascii="Times New Roman" w:eastAsia="Calibri" w:hAnsi="Times New Roman"/>
        </w:rPr>
        <w:t xml:space="preserve"> 4</w:t>
      </w:r>
      <w:bookmarkEnd w:id="24"/>
      <w:bookmarkEnd w:id="25"/>
      <w:r w:rsidRPr="00BA727F">
        <w:rPr>
          <w:rFonts w:ascii="Times New Roman" w:eastAsia="Calibri" w:hAnsi="Times New Roman"/>
        </w:rPr>
        <w:t xml:space="preserve"> </w:t>
      </w:r>
    </w:p>
    <w:p w:rsidR="00CA068E" w:rsidRPr="00BA727F" w:rsidRDefault="00CA068E" w:rsidP="00BA727F">
      <w:pPr>
        <w:spacing w:after="0" w:line="240" w:lineRule="auto"/>
        <w:ind w:left="11907"/>
        <w:rPr>
          <w:rFonts w:ascii="Times New Roman" w:eastAsia="Calibri" w:hAnsi="Times New Roman"/>
        </w:rPr>
      </w:pPr>
      <w:bookmarkStart w:id="26" w:name="_Toc404844481"/>
      <w:r w:rsidRPr="00BA727F">
        <w:rPr>
          <w:rFonts w:ascii="Times New Roman" w:eastAsia="Calibri" w:hAnsi="Times New Roman"/>
        </w:rPr>
        <w:t>к РК БП 20/02-01/2014</w:t>
      </w:r>
      <w:bookmarkEnd w:id="26"/>
    </w:p>
    <w:p w:rsidR="00A850C9" w:rsidRPr="00A850C9" w:rsidRDefault="00A850C9" w:rsidP="00A850C9">
      <w:pPr>
        <w:widowControl w:val="0"/>
        <w:autoSpaceDE w:val="0"/>
        <w:autoSpaceDN w:val="0"/>
        <w:adjustRightInd w:val="0"/>
        <w:ind w:firstLine="709"/>
        <w:contextualSpacing/>
        <w:jc w:val="center"/>
        <w:rPr>
          <w:rFonts w:ascii="Times New Roman" w:hAnsi="Times New Roman"/>
          <w:kern w:val="36"/>
          <w:sz w:val="20"/>
          <w:szCs w:val="20"/>
        </w:rPr>
      </w:pPr>
    </w:p>
    <w:p w:rsidR="00A850C9" w:rsidRPr="00A850C9" w:rsidRDefault="00A850C9" w:rsidP="00A850C9">
      <w:pPr>
        <w:widowControl w:val="0"/>
        <w:autoSpaceDE w:val="0"/>
        <w:autoSpaceDN w:val="0"/>
        <w:adjustRightInd w:val="0"/>
        <w:ind w:firstLine="709"/>
        <w:contextualSpacing/>
        <w:jc w:val="center"/>
        <w:rPr>
          <w:rFonts w:ascii="Times New Roman" w:hAnsi="Times New Roman"/>
          <w:b/>
          <w:kern w:val="36"/>
          <w:sz w:val="28"/>
          <w:szCs w:val="28"/>
        </w:rPr>
      </w:pPr>
      <w:r w:rsidRPr="00A850C9">
        <w:rPr>
          <w:rFonts w:ascii="Times New Roman" w:hAnsi="Times New Roman"/>
          <w:b/>
          <w:kern w:val="36"/>
          <w:sz w:val="28"/>
          <w:szCs w:val="28"/>
        </w:rPr>
        <w:t>ОБЩИЙ ЖУРНАЛ №_____</w:t>
      </w:r>
    </w:p>
    <w:p w:rsidR="00A850C9" w:rsidRPr="00A850C9" w:rsidRDefault="00A850C9" w:rsidP="00A850C9">
      <w:pPr>
        <w:widowControl w:val="0"/>
        <w:autoSpaceDE w:val="0"/>
        <w:autoSpaceDN w:val="0"/>
        <w:adjustRightInd w:val="0"/>
        <w:ind w:firstLine="709"/>
        <w:contextualSpacing/>
        <w:jc w:val="center"/>
        <w:rPr>
          <w:rFonts w:ascii="Times New Roman" w:hAnsi="Times New Roman"/>
          <w:b/>
          <w:kern w:val="36"/>
          <w:sz w:val="28"/>
          <w:szCs w:val="28"/>
        </w:rPr>
      </w:pPr>
      <w:r w:rsidRPr="00A850C9">
        <w:rPr>
          <w:rFonts w:ascii="Times New Roman" w:hAnsi="Times New Roman"/>
          <w:b/>
          <w:kern w:val="36"/>
          <w:sz w:val="28"/>
          <w:szCs w:val="28"/>
        </w:rPr>
        <w:t>СТРОИТЕЛЬНОГО КОНТРОЛЯ</w:t>
      </w:r>
    </w:p>
    <w:tbl>
      <w:tblPr>
        <w:tblW w:w="0" w:type="auto"/>
        <w:tblInd w:w="-34" w:type="dxa"/>
        <w:tblLayout w:type="fixed"/>
        <w:tblLook w:val="01E0" w:firstRow="1" w:lastRow="1" w:firstColumn="1" w:lastColumn="1" w:noHBand="0" w:noVBand="0"/>
      </w:tblPr>
      <w:tblGrid>
        <w:gridCol w:w="2573"/>
        <w:gridCol w:w="1122"/>
        <w:gridCol w:w="935"/>
        <w:gridCol w:w="1683"/>
        <w:gridCol w:w="1397"/>
        <w:gridCol w:w="2717"/>
        <w:gridCol w:w="4960"/>
      </w:tblGrid>
      <w:tr w:rsidR="00A850C9" w:rsidRPr="00A850C9" w:rsidTr="004520CA">
        <w:tc>
          <w:tcPr>
            <w:tcW w:w="4630" w:type="dxa"/>
            <w:gridSpan w:val="3"/>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Наименование строительства</w:t>
            </w:r>
          </w:p>
        </w:tc>
        <w:tc>
          <w:tcPr>
            <w:tcW w:w="10757" w:type="dxa"/>
            <w:gridSpan w:val="4"/>
            <w:tcBorders>
              <w:top w:val="nil"/>
              <w:left w:val="nil"/>
              <w:bottom w:val="single" w:sz="4" w:space="0" w:color="auto"/>
              <w:right w:val="nil"/>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4520CA">
        <w:tc>
          <w:tcPr>
            <w:tcW w:w="7710" w:type="dxa"/>
            <w:gridSpan w:val="5"/>
            <w:tcBorders>
              <w:top w:val="nil"/>
              <w:left w:val="nil"/>
              <w:bottom w:val="single" w:sz="4" w:space="0" w:color="auto"/>
              <w:right w:val="nil"/>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7677" w:type="dxa"/>
            <w:gridSpan w:val="2"/>
            <w:tcBorders>
              <w:top w:val="nil"/>
              <w:left w:val="nil"/>
              <w:bottom w:val="single" w:sz="4" w:space="0" w:color="auto"/>
              <w:right w:val="nil"/>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4520CA">
        <w:tc>
          <w:tcPr>
            <w:tcW w:w="7710" w:type="dxa"/>
            <w:gridSpan w:val="5"/>
            <w:tcBorders>
              <w:top w:val="single" w:sz="4" w:space="0" w:color="auto"/>
              <w:left w:val="nil"/>
              <w:bottom w:val="single" w:sz="4" w:space="0" w:color="auto"/>
              <w:right w:val="nil"/>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7677" w:type="dxa"/>
            <w:gridSpan w:val="2"/>
            <w:tcBorders>
              <w:top w:val="single" w:sz="4" w:space="0" w:color="auto"/>
              <w:left w:val="nil"/>
              <w:bottom w:val="single" w:sz="4" w:space="0" w:color="auto"/>
              <w:right w:val="nil"/>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4520CA">
        <w:tc>
          <w:tcPr>
            <w:tcW w:w="15387" w:type="dxa"/>
            <w:gridSpan w:val="7"/>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                                                                                            (предприятие, здание, сооружение, комплекс)</w:t>
            </w:r>
          </w:p>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4520CA">
        <w:tc>
          <w:tcPr>
            <w:tcW w:w="3695" w:type="dxa"/>
            <w:gridSpan w:val="2"/>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Объе</w:t>
            </w:r>
            <w:proofErr w:type="gramStart"/>
            <w:r w:rsidRPr="00A850C9">
              <w:rPr>
                <w:rFonts w:ascii="Times New Roman" w:hAnsi="Times New Roman"/>
                <w:kern w:val="36"/>
              </w:rPr>
              <w:t>кт стр</w:t>
            </w:r>
            <w:proofErr w:type="gramEnd"/>
            <w:r w:rsidRPr="00A850C9">
              <w:rPr>
                <w:rFonts w:ascii="Times New Roman" w:hAnsi="Times New Roman"/>
                <w:kern w:val="36"/>
              </w:rPr>
              <w:t>оительства</w:t>
            </w:r>
          </w:p>
        </w:tc>
        <w:tc>
          <w:tcPr>
            <w:tcW w:w="11692" w:type="dxa"/>
            <w:gridSpan w:val="5"/>
            <w:tcBorders>
              <w:top w:val="nil"/>
              <w:left w:val="nil"/>
              <w:bottom w:val="single" w:sz="4" w:space="0" w:color="auto"/>
              <w:right w:val="nil"/>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   </w:t>
            </w:r>
          </w:p>
        </w:tc>
      </w:tr>
      <w:tr w:rsidR="00A850C9" w:rsidRPr="00A850C9" w:rsidTr="004520CA">
        <w:tc>
          <w:tcPr>
            <w:tcW w:w="7710" w:type="dxa"/>
            <w:gridSpan w:val="5"/>
            <w:tcBorders>
              <w:top w:val="nil"/>
              <w:left w:val="nil"/>
              <w:bottom w:val="single" w:sz="4" w:space="0" w:color="auto"/>
              <w:right w:val="nil"/>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7677" w:type="dxa"/>
            <w:gridSpan w:val="2"/>
            <w:tcBorders>
              <w:top w:val="nil"/>
              <w:left w:val="nil"/>
              <w:bottom w:val="single" w:sz="4" w:space="0" w:color="auto"/>
              <w:right w:val="nil"/>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4520CA">
        <w:tc>
          <w:tcPr>
            <w:tcW w:w="7710" w:type="dxa"/>
            <w:gridSpan w:val="5"/>
            <w:tcBorders>
              <w:top w:val="single" w:sz="4" w:space="0" w:color="auto"/>
              <w:left w:val="nil"/>
              <w:bottom w:val="single" w:sz="4" w:space="0" w:color="auto"/>
              <w:right w:val="nil"/>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7677" w:type="dxa"/>
            <w:gridSpan w:val="2"/>
            <w:tcBorders>
              <w:top w:val="single" w:sz="4" w:space="0" w:color="auto"/>
              <w:left w:val="nil"/>
              <w:bottom w:val="single" w:sz="4" w:space="0" w:color="auto"/>
              <w:right w:val="nil"/>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4520CA">
        <w:tc>
          <w:tcPr>
            <w:tcW w:w="6313" w:type="dxa"/>
            <w:gridSpan w:val="4"/>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 xml:space="preserve">Организация – Исполнитель по </w:t>
            </w:r>
            <w:proofErr w:type="gramStart"/>
            <w:r w:rsidRPr="00A850C9">
              <w:rPr>
                <w:rFonts w:ascii="Times New Roman" w:hAnsi="Times New Roman"/>
                <w:kern w:val="36"/>
              </w:rPr>
              <w:t>строительному</w:t>
            </w:r>
            <w:proofErr w:type="gramEnd"/>
            <w:r w:rsidRPr="00A850C9">
              <w:rPr>
                <w:rFonts w:ascii="Times New Roman" w:hAnsi="Times New Roman"/>
                <w:kern w:val="36"/>
              </w:rPr>
              <w:t xml:space="preserve">            </w:t>
            </w:r>
          </w:p>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контролю</w:t>
            </w:r>
          </w:p>
        </w:tc>
        <w:tc>
          <w:tcPr>
            <w:tcW w:w="9074" w:type="dxa"/>
            <w:gridSpan w:val="3"/>
            <w:tcBorders>
              <w:top w:val="nil"/>
              <w:left w:val="nil"/>
              <w:bottom w:val="single" w:sz="4" w:space="0" w:color="auto"/>
              <w:right w:val="nil"/>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4520CA">
        <w:tc>
          <w:tcPr>
            <w:tcW w:w="7710" w:type="dxa"/>
            <w:gridSpan w:val="5"/>
            <w:tcBorders>
              <w:top w:val="nil"/>
              <w:left w:val="nil"/>
              <w:bottom w:val="single" w:sz="4" w:space="0" w:color="auto"/>
              <w:right w:val="nil"/>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 </w:t>
            </w:r>
          </w:p>
        </w:tc>
        <w:tc>
          <w:tcPr>
            <w:tcW w:w="7677" w:type="dxa"/>
            <w:gridSpan w:val="2"/>
            <w:tcBorders>
              <w:top w:val="nil"/>
              <w:left w:val="nil"/>
              <w:bottom w:val="single" w:sz="4" w:space="0" w:color="auto"/>
              <w:right w:val="nil"/>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4520CA">
        <w:tc>
          <w:tcPr>
            <w:tcW w:w="15387" w:type="dxa"/>
            <w:gridSpan w:val="7"/>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                                                                                                        (наименование организации, адрес)</w:t>
            </w:r>
          </w:p>
        </w:tc>
      </w:tr>
      <w:tr w:rsidR="00A850C9" w:rsidRPr="00A850C9" w:rsidTr="004520CA">
        <w:tc>
          <w:tcPr>
            <w:tcW w:w="7710" w:type="dxa"/>
            <w:gridSpan w:val="5"/>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7677" w:type="dxa"/>
            <w:gridSpan w:val="2"/>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4520CA">
        <w:tc>
          <w:tcPr>
            <w:tcW w:w="7710" w:type="dxa"/>
            <w:gridSpan w:val="5"/>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7677" w:type="dxa"/>
            <w:gridSpan w:val="2"/>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4520CA">
        <w:tc>
          <w:tcPr>
            <w:tcW w:w="7710" w:type="dxa"/>
            <w:gridSpan w:val="5"/>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7677" w:type="dxa"/>
            <w:gridSpan w:val="2"/>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4520CA">
        <w:tc>
          <w:tcPr>
            <w:tcW w:w="2573" w:type="dxa"/>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Начало ведения журнала</w:t>
            </w:r>
          </w:p>
        </w:tc>
        <w:tc>
          <w:tcPr>
            <w:tcW w:w="5137" w:type="dxa"/>
            <w:gridSpan w:val="4"/>
            <w:tcBorders>
              <w:top w:val="nil"/>
              <w:left w:val="nil"/>
              <w:bottom w:val="single" w:sz="4" w:space="0" w:color="auto"/>
              <w:right w:val="nil"/>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717" w:type="dxa"/>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Окончание ведения журнала</w:t>
            </w:r>
          </w:p>
        </w:tc>
        <w:tc>
          <w:tcPr>
            <w:tcW w:w="4960" w:type="dxa"/>
            <w:tcBorders>
              <w:top w:val="nil"/>
              <w:left w:val="nil"/>
              <w:bottom w:val="single" w:sz="4" w:space="0" w:color="auto"/>
              <w:right w:val="nil"/>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4520CA" w:rsidRPr="00A850C9" w:rsidTr="004520CA">
        <w:tc>
          <w:tcPr>
            <w:tcW w:w="7710" w:type="dxa"/>
            <w:gridSpan w:val="5"/>
            <w:tcBorders>
              <w:bottom w:val="single" w:sz="4" w:space="0" w:color="auto"/>
            </w:tcBorders>
          </w:tcPr>
          <w:p w:rsidR="004520CA" w:rsidRDefault="004520CA" w:rsidP="00F24BF8">
            <w:pPr>
              <w:widowControl w:val="0"/>
              <w:autoSpaceDE w:val="0"/>
              <w:autoSpaceDN w:val="0"/>
              <w:adjustRightInd w:val="0"/>
              <w:contextualSpacing/>
              <w:jc w:val="both"/>
              <w:rPr>
                <w:rFonts w:ascii="Times New Roman" w:hAnsi="Times New Roman"/>
                <w:kern w:val="36"/>
              </w:rPr>
            </w:pPr>
          </w:p>
          <w:p w:rsidR="004520CA" w:rsidRPr="00A850C9" w:rsidRDefault="004520CA" w:rsidP="00F24BF8">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Заказчик</w:t>
            </w:r>
          </w:p>
        </w:tc>
        <w:tc>
          <w:tcPr>
            <w:tcW w:w="7677" w:type="dxa"/>
            <w:gridSpan w:val="2"/>
            <w:tcBorders>
              <w:bottom w:val="single" w:sz="4" w:space="0" w:color="auto"/>
            </w:tcBorders>
          </w:tcPr>
          <w:p w:rsidR="004520CA" w:rsidRPr="00A850C9" w:rsidRDefault="004520CA" w:rsidP="00F24BF8">
            <w:pPr>
              <w:widowControl w:val="0"/>
              <w:autoSpaceDE w:val="0"/>
              <w:autoSpaceDN w:val="0"/>
              <w:adjustRightInd w:val="0"/>
              <w:ind w:firstLine="709"/>
              <w:contextualSpacing/>
              <w:jc w:val="both"/>
              <w:rPr>
                <w:rFonts w:ascii="Times New Roman" w:hAnsi="Times New Roman"/>
                <w:kern w:val="36"/>
              </w:rPr>
            </w:pPr>
          </w:p>
        </w:tc>
      </w:tr>
      <w:tr w:rsidR="004520CA" w:rsidRPr="00A850C9" w:rsidTr="004520CA">
        <w:tc>
          <w:tcPr>
            <w:tcW w:w="7710" w:type="dxa"/>
            <w:gridSpan w:val="5"/>
            <w:tcBorders>
              <w:top w:val="single" w:sz="4" w:space="0" w:color="auto"/>
            </w:tcBorders>
          </w:tcPr>
          <w:p w:rsidR="004520CA" w:rsidRPr="00A850C9" w:rsidRDefault="004520CA" w:rsidP="00F24BF8">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                                                            (должность, подпись, ФИО, печать)</w:t>
            </w:r>
          </w:p>
        </w:tc>
        <w:tc>
          <w:tcPr>
            <w:tcW w:w="7677" w:type="dxa"/>
            <w:gridSpan w:val="2"/>
            <w:tcBorders>
              <w:top w:val="single" w:sz="4" w:space="0" w:color="auto"/>
            </w:tcBorders>
          </w:tcPr>
          <w:p w:rsidR="004520CA" w:rsidRPr="00A850C9" w:rsidRDefault="004520CA" w:rsidP="00A80242">
            <w:pPr>
              <w:widowControl w:val="0"/>
              <w:autoSpaceDE w:val="0"/>
              <w:autoSpaceDN w:val="0"/>
              <w:adjustRightInd w:val="0"/>
              <w:ind w:firstLine="709"/>
              <w:contextualSpacing/>
              <w:jc w:val="both"/>
              <w:rPr>
                <w:rFonts w:ascii="Times New Roman" w:hAnsi="Times New Roman"/>
                <w:kern w:val="36"/>
              </w:rPr>
            </w:pPr>
          </w:p>
        </w:tc>
      </w:tr>
    </w:tbl>
    <w:p w:rsidR="00C07E85" w:rsidRDefault="00C07E85" w:rsidP="00A850C9">
      <w:pPr>
        <w:widowControl w:val="0"/>
        <w:autoSpaceDE w:val="0"/>
        <w:autoSpaceDN w:val="0"/>
        <w:adjustRightInd w:val="0"/>
        <w:ind w:firstLine="709"/>
        <w:contextualSpacing/>
        <w:rPr>
          <w:rFonts w:ascii="Times New Roman" w:hAnsi="Times New Roman"/>
          <w:kern w:val="36"/>
        </w:rPr>
      </w:pPr>
    </w:p>
    <w:p w:rsidR="00FE0790" w:rsidRDefault="00FE0790" w:rsidP="00FE0790">
      <w:pPr>
        <w:widowControl w:val="0"/>
        <w:autoSpaceDE w:val="0"/>
        <w:autoSpaceDN w:val="0"/>
        <w:adjustRightInd w:val="0"/>
        <w:ind w:left="1429"/>
        <w:contextualSpacing/>
        <w:jc w:val="both"/>
        <w:rPr>
          <w:rFonts w:ascii="Times New Roman" w:hAnsi="Times New Roman"/>
          <w:b/>
          <w:kern w:val="36"/>
        </w:rPr>
      </w:pPr>
      <w:bookmarkStart w:id="27" w:name="_Toc102988423"/>
    </w:p>
    <w:p w:rsidR="00FE0790" w:rsidRDefault="00FE0790" w:rsidP="00FE0790">
      <w:pPr>
        <w:widowControl w:val="0"/>
        <w:autoSpaceDE w:val="0"/>
        <w:autoSpaceDN w:val="0"/>
        <w:adjustRightInd w:val="0"/>
        <w:ind w:left="1429"/>
        <w:contextualSpacing/>
        <w:jc w:val="both"/>
        <w:rPr>
          <w:rFonts w:ascii="Times New Roman" w:hAnsi="Times New Roman"/>
          <w:b/>
          <w:kern w:val="36"/>
        </w:rPr>
      </w:pPr>
    </w:p>
    <w:p w:rsidR="00FE0790" w:rsidRDefault="00FE0790" w:rsidP="00FE0790">
      <w:pPr>
        <w:widowControl w:val="0"/>
        <w:autoSpaceDE w:val="0"/>
        <w:autoSpaceDN w:val="0"/>
        <w:adjustRightInd w:val="0"/>
        <w:ind w:left="1429"/>
        <w:contextualSpacing/>
        <w:jc w:val="both"/>
        <w:rPr>
          <w:rFonts w:ascii="Times New Roman" w:hAnsi="Times New Roman"/>
          <w:b/>
          <w:kern w:val="36"/>
        </w:rPr>
      </w:pPr>
    </w:p>
    <w:p w:rsidR="00FE0790" w:rsidRPr="004048D8" w:rsidRDefault="00FE0790" w:rsidP="00FE0790">
      <w:pPr>
        <w:widowControl w:val="0"/>
        <w:autoSpaceDE w:val="0"/>
        <w:autoSpaceDN w:val="0"/>
        <w:adjustRightInd w:val="0"/>
        <w:ind w:firstLine="709"/>
        <w:contextualSpacing/>
        <w:rPr>
          <w:rFonts w:ascii="Times New Roman" w:hAnsi="Times New Roman"/>
          <w:kern w:val="36"/>
        </w:rPr>
      </w:pPr>
      <w:r w:rsidRPr="004048D8">
        <w:rPr>
          <w:rFonts w:ascii="Times New Roman" w:hAnsi="Times New Roman"/>
          <w:kern w:val="36"/>
        </w:rPr>
        <w:t>СОДЕРЖАНИЕ</w:t>
      </w:r>
      <w:proofErr w:type="gramStart"/>
      <w:r w:rsidRPr="004048D8">
        <w:rPr>
          <w:rFonts w:ascii="Times New Roman" w:hAnsi="Times New Roman"/>
          <w:kern w:val="36"/>
        </w:rPr>
        <w:t xml:space="preserve">                                                                                                                                                  С</w:t>
      </w:r>
      <w:proofErr w:type="gramEnd"/>
      <w:r w:rsidRPr="004048D8">
        <w:rPr>
          <w:rFonts w:ascii="Times New Roman" w:hAnsi="Times New Roman"/>
          <w:kern w:val="36"/>
        </w:rPr>
        <w:t>тр.</w:t>
      </w:r>
    </w:p>
    <w:p w:rsidR="00FE0790" w:rsidRPr="004048D8" w:rsidRDefault="00FE0790" w:rsidP="00FE0790">
      <w:pPr>
        <w:widowControl w:val="0"/>
        <w:autoSpaceDE w:val="0"/>
        <w:autoSpaceDN w:val="0"/>
        <w:adjustRightInd w:val="0"/>
        <w:ind w:firstLine="709"/>
        <w:contextualSpacing/>
        <w:jc w:val="both"/>
        <w:rPr>
          <w:rFonts w:ascii="Times New Roman" w:hAnsi="Times New Roman"/>
          <w:kern w:val="36"/>
        </w:rPr>
      </w:pPr>
    </w:p>
    <w:p w:rsidR="00FE0790" w:rsidRPr="004048D8" w:rsidRDefault="00FE0790" w:rsidP="00FE0790">
      <w:pPr>
        <w:widowControl w:val="0"/>
        <w:autoSpaceDE w:val="0"/>
        <w:autoSpaceDN w:val="0"/>
        <w:adjustRightInd w:val="0"/>
        <w:ind w:firstLine="709"/>
        <w:contextualSpacing/>
        <w:rPr>
          <w:rFonts w:ascii="Times New Roman" w:hAnsi="Times New Roman"/>
          <w:kern w:val="36"/>
        </w:rPr>
      </w:pPr>
      <w:r w:rsidRPr="004048D8">
        <w:rPr>
          <w:rFonts w:ascii="Times New Roman" w:hAnsi="Times New Roman"/>
          <w:kern w:val="36"/>
        </w:rPr>
        <w:t>1. СВЕДЕНИЯ О СПЕЦИАЛИСТАХ, ОСУЩЕСТВЛЯЮЩИХ СТРОИТЕЛЬНЫЙ КОНТРОЛЬ</w:t>
      </w:r>
      <w:r w:rsidRPr="004048D8">
        <w:rPr>
          <w:rFonts w:ascii="Times New Roman" w:hAnsi="Times New Roman"/>
          <w:kern w:val="36"/>
        </w:rPr>
        <w:tab/>
        <w:t xml:space="preserve">                                    ____</w:t>
      </w:r>
    </w:p>
    <w:p w:rsidR="00FE0790" w:rsidRPr="004048D8" w:rsidRDefault="00FE0790" w:rsidP="00FE0790">
      <w:pPr>
        <w:widowControl w:val="0"/>
        <w:autoSpaceDE w:val="0"/>
        <w:autoSpaceDN w:val="0"/>
        <w:adjustRightInd w:val="0"/>
        <w:ind w:firstLine="709"/>
        <w:contextualSpacing/>
        <w:rPr>
          <w:rFonts w:ascii="Times New Roman" w:hAnsi="Times New Roman"/>
          <w:kern w:val="36"/>
        </w:rPr>
      </w:pPr>
      <w:r w:rsidRPr="004048D8">
        <w:rPr>
          <w:rFonts w:ascii="Times New Roman" w:hAnsi="Times New Roman"/>
          <w:kern w:val="36"/>
        </w:rPr>
        <w:t>2. СВЕДЕНИЯ О СТРОИТЕЛЬНЫХ ОРГАНИЗАЦИЯХ (</w:t>
      </w:r>
      <w:proofErr w:type="gramStart"/>
      <w:r w:rsidRPr="004048D8">
        <w:rPr>
          <w:rFonts w:ascii="Times New Roman" w:hAnsi="Times New Roman"/>
          <w:kern w:val="36"/>
        </w:rPr>
        <w:t>СО</w:t>
      </w:r>
      <w:proofErr w:type="gramEnd"/>
      <w:r w:rsidRPr="004048D8">
        <w:rPr>
          <w:rFonts w:ascii="Times New Roman" w:hAnsi="Times New Roman"/>
          <w:kern w:val="36"/>
        </w:rPr>
        <w:t>)</w:t>
      </w:r>
      <w:r w:rsidRPr="004048D8">
        <w:rPr>
          <w:rFonts w:ascii="Times New Roman" w:hAnsi="Times New Roman"/>
          <w:kern w:val="36"/>
        </w:rPr>
        <w:tab/>
        <w:t xml:space="preserve">                                                                                        ____</w:t>
      </w:r>
    </w:p>
    <w:p w:rsidR="00FE0790" w:rsidRPr="004048D8" w:rsidRDefault="00FE0790" w:rsidP="00FE0790">
      <w:pPr>
        <w:widowControl w:val="0"/>
        <w:autoSpaceDE w:val="0"/>
        <w:autoSpaceDN w:val="0"/>
        <w:adjustRightInd w:val="0"/>
        <w:ind w:firstLine="709"/>
        <w:contextualSpacing/>
        <w:rPr>
          <w:rFonts w:ascii="Times New Roman" w:hAnsi="Times New Roman"/>
          <w:kern w:val="36"/>
        </w:rPr>
      </w:pPr>
      <w:r w:rsidRPr="004048D8">
        <w:rPr>
          <w:rFonts w:ascii="Times New Roman" w:hAnsi="Times New Roman"/>
          <w:kern w:val="36"/>
        </w:rPr>
        <w:t xml:space="preserve">3. СВЕДЕНИЯ О ПРЕДСТАВИТЕЛЯХ ЗАКАЗЧИКА, СТРОИТЕЛЬНЫХ ПОДРЯДЧИКАХ ЗАКРЕПЛЕННЫХ  </w:t>
      </w:r>
    </w:p>
    <w:p w:rsidR="00FE0790" w:rsidRPr="004048D8" w:rsidRDefault="00FE0790" w:rsidP="00FE0790">
      <w:pPr>
        <w:widowControl w:val="0"/>
        <w:autoSpaceDE w:val="0"/>
        <w:autoSpaceDN w:val="0"/>
        <w:adjustRightInd w:val="0"/>
        <w:ind w:firstLine="709"/>
        <w:contextualSpacing/>
        <w:rPr>
          <w:rFonts w:ascii="Times New Roman" w:hAnsi="Times New Roman"/>
          <w:kern w:val="36"/>
        </w:rPr>
      </w:pPr>
      <w:r w:rsidRPr="004048D8">
        <w:rPr>
          <w:rFonts w:ascii="Times New Roman" w:hAnsi="Times New Roman"/>
          <w:kern w:val="36"/>
        </w:rPr>
        <w:t xml:space="preserve">    ЗА ОБЪЕКТОМ   СТРОИТЕЛЬСТВА</w:t>
      </w:r>
      <w:r w:rsidRPr="004048D8">
        <w:rPr>
          <w:rFonts w:ascii="Times New Roman" w:hAnsi="Times New Roman"/>
          <w:kern w:val="36"/>
        </w:rPr>
        <w:tab/>
        <w:t xml:space="preserve">                                                                                                                                ____</w:t>
      </w:r>
    </w:p>
    <w:p w:rsidR="00FE0790" w:rsidRPr="004048D8" w:rsidRDefault="00FE0790" w:rsidP="00FE0790">
      <w:pPr>
        <w:widowControl w:val="0"/>
        <w:autoSpaceDE w:val="0"/>
        <w:autoSpaceDN w:val="0"/>
        <w:adjustRightInd w:val="0"/>
        <w:ind w:firstLine="709"/>
        <w:contextualSpacing/>
        <w:rPr>
          <w:rFonts w:ascii="Times New Roman" w:hAnsi="Times New Roman"/>
          <w:kern w:val="36"/>
        </w:rPr>
      </w:pPr>
      <w:r w:rsidRPr="004048D8">
        <w:rPr>
          <w:rFonts w:ascii="Times New Roman" w:hAnsi="Times New Roman"/>
          <w:kern w:val="36"/>
        </w:rPr>
        <w:t xml:space="preserve">4. СВЕДЕНИЯ О ВЫДАННЫХ ЗАМЕЧАНИЯХ И ПРЕДПИСАНИЯХ                                                                      </w:t>
      </w:r>
      <w:r w:rsidRPr="004048D8">
        <w:rPr>
          <w:rFonts w:ascii="Times New Roman" w:hAnsi="Times New Roman"/>
          <w:kern w:val="36"/>
        </w:rPr>
        <w:tab/>
        <w:t xml:space="preserve">             ____</w:t>
      </w:r>
    </w:p>
    <w:p w:rsidR="00FE0790" w:rsidRPr="004048D8" w:rsidRDefault="00FE0790" w:rsidP="00FE0790">
      <w:pPr>
        <w:widowControl w:val="0"/>
        <w:autoSpaceDE w:val="0"/>
        <w:autoSpaceDN w:val="0"/>
        <w:adjustRightInd w:val="0"/>
        <w:ind w:firstLine="709"/>
        <w:contextualSpacing/>
        <w:rPr>
          <w:rFonts w:ascii="Times New Roman" w:hAnsi="Times New Roman"/>
          <w:kern w:val="36"/>
        </w:rPr>
      </w:pPr>
      <w:r w:rsidRPr="004048D8">
        <w:rPr>
          <w:rFonts w:ascii="Times New Roman" w:hAnsi="Times New Roman"/>
          <w:kern w:val="36"/>
        </w:rPr>
        <w:t>5. СВЕДЕНИЯ ПО ВЫБОРОЧНОМУ НЕРАЗРУЩАЮЩЕМУ КОНТРОЛЮ КАЧЕСТВА ВЫПОЛНЕННЫХ РАБОТ</w:t>
      </w:r>
      <w:r w:rsidRPr="004048D8">
        <w:rPr>
          <w:rFonts w:ascii="Times New Roman" w:hAnsi="Times New Roman"/>
          <w:kern w:val="36"/>
        </w:rPr>
        <w:tab/>
        <w:t>____</w:t>
      </w:r>
    </w:p>
    <w:p w:rsidR="00FE0790" w:rsidRPr="004048D8" w:rsidRDefault="00FE0790" w:rsidP="00FE0790">
      <w:pPr>
        <w:widowControl w:val="0"/>
        <w:autoSpaceDE w:val="0"/>
        <w:autoSpaceDN w:val="0"/>
        <w:adjustRightInd w:val="0"/>
        <w:ind w:firstLine="709"/>
        <w:contextualSpacing/>
        <w:rPr>
          <w:rFonts w:ascii="Times New Roman" w:hAnsi="Times New Roman"/>
          <w:kern w:val="36"/>
        </w:rPr>
      </w:pPr>
      <w:r w:rsidRPr="004048D8">
        <w:rPr>
          <w:rFonts w:ascii="Times New Roman" w:hAnsi="Times New Roman"/>
          <w:kern w:val="36"/>
        </w:rPr>
        <w:t>6. СВЕДЕНИЯ О ВЫДАННЫХ РАЗРЕШЕНИЯХ НА ПРОИЗВОДСТВО ТЕХНОЛОГИЧЕСКИХ ЭТАПОВ РАБОТ</w:t>
      </w:r>
      <w:r w:rsidRPr="004048D8">
        <w:rPr>
          <w:rFonts w:ascii="Times New Roman" w:hAnsi="Times New Roman"/>
          <w:kern w:val="36"/>
        </w:rPr>
        <w:tab/>
        <w:t>____</w:t>
      </w:r>
    </w:p>
    <w:p w:rsidR="00FE0790" w:rsidRPr="004048D8" w:rsidRDefault="00FE0790" w:rsidP="00FE0790">
      <w:pPr>
        <w:widowControl w:val="0"/>
        <w:autoSpaceDE w:val="0"/>
        <w:autoSpaceDN w:val="0"/>
        <w:adjustRightInd w:val="0"/>
        <w:ind w:firstLine="709"/>
        <w:contextualSpacing/>
        <w:rPr>
          <w:rFonts w:ascii="Times New Roman" w:hAnsi="Times New Roman"/>
          <w:kern w:val="36"/>
        </w:rPr>
      </w:pPr>
      <w:r w:rsidRPr="004048D8">
        <w:rPr>
          <w:rFonts w:ascii="Times New Roman" w:hAnsi="Times New Roman"/>
          <w:kern w:val="36"/>
        </w:rPr>
        <w:t xml:space="preserve">7. СВЕДЕНИЯ О ПРОКОНТРОЛИРОВАННЫХ ОБЪЕМАХ РАБОТ……………………………………………………         ___        </w:t>
      </w:r>
    </w:p>
    <w:p w:rsidR="00FE0790" w:rsidRPr="004048D8" w:rsidRDefault="00FE0790" w:rsidP="00FE0790">
      <w:pPr>
        <w:widowControl w:val="0"/>
        <w:autoSpaceDE w:val="0"/>
        <w:autoSpaceDN w:val="0"/>
        <w:adjustRightInd w:val="0"/>
        <w:ind w:firstLine="709"/>
        <w:contextualSpacing/>
        <w:rPr>
          <w:rFonts w:ascii="Times New Roman" w:hAnsi="Times New Roman"/>
          <w:kern w:val="36"/>
        </w:rPr>
      </w:pPr>
      <w:r w:rsidRPr="004048D8">
        <w:rPr>
          <w:rFonts w:ascii="Times New Roman" w:hAnsi="Times New Roman"/>
          <w:kern w:val="36"/>
        </w:rPr>
        <w:t>8. ЗАМЕЧАНИЯ КОНТРОЛИРУЮЩИХ ЛИЦ ПО ВЕДЕНИЮ ЖУРНАЛА                                                                              ____</w:t>
      </w:r>
    </w:p>
    <w:p w:rsidR="00FE0790" w:rsidRPr="004048D8" w:rsidRDefault="00FE0790" w:rsidP="00FE0790">
      <w:pPr>
        <w:widowControl w:val="0"/>
        <w:autoSpaceDE w:val="0"/>
        <w:autoSpaceDN w:val="0"/>
        <w:adjustRightInd w:val="0"/>
        <w:ind w:firstLine="709"/>
        <w:contextualSpacing/>
        <w:rPr>
          <w:rFonts w:ascii="Times New Roman" w:hAnsi="Times New Roman"/>
          <w:kern w:val="36"/>
        </w:rPr>
      </w:pPr>
      <w:r w:rsidRPr="004048D8">
        <w:rPr>
          <w:rFonts w:ascii="Times New Roman" w:hAnsi="Times New Roman"/>
          <w:kern w:val="36"/>
        </w:rPr>
        <w:t xml:space="preserve">9. ПРАВИЛА ВЕДЕНИЯ ЖУРНАЛА СТРОИТЕЛЬНОГО КОНТРОЛЯ                                                                            </w:t>
      </w:r>
      <w:r w:rsidRPr="004048D8">
        <w:rPr>
          <w:rFonts w:ascii="Times New Roman" w:hAnsi="Times New Roman"/>
          <w:kern w:val="36"/>
        </w:rPr>
        <w:tab/>
        <w:t xml:space="preserve"> ____</w:t>
      </w:r>
    </w:p>
    <w:p w:rsidR="00FE0790" w:rsidRPr="004048D8" w:rsidRDefault="00FE0790" w:rsidP="00FE0790">
      <w:pPr>
        <w:widowControl w:val="0"/>
        <w:autoSpaceDE w:val="0"/>
        <w:autoSpaceDN w:val="0"/>
        <w:adjustRightInd w:val="0"/>
        <w:ind w:firstLine="709"/>
        <w:contextualSpacing/>
        <w:jc w:val="both"/>
        <w:rPr>
          <w:rFonts w:ascii="Times New Roman" w:hAnsi="Times New Roman"/>
          <w:kern w:val="36"/>
        </w:rPr>
      </w:pPr>
    </w:p>
    <w:p w:rsidR="00FE0790" w:rsidRPr="004048D8" w:rsidRDefault="00FE0790" w:rsidP="00FE0790">
      <w:pPr>
        <w:widowControl w:val="0"/>
        <w:autoSpaceDE w:val="0"/>
        <w:autoSpaceDN w:val="0"/>
        <w:adjustRightInd w:val="0"/>
        <w:ind w:firstLine="709"/>
        <w:contextualSpacing/>
        <w:jc w:val="both"/>
        <w:rPr>
          <w:rFonts w:ascii="Times New Roman" w:hAnsi="Times New Roman"/>
          <w:kern w:val="36"/>
        </w:rPr>
      </w:pPr>
    </w:p>
    <w:p w:rsidR="00FE0790" w:rsidRPr="004048D8" w:rsidRDefault="00FE0790" w:rsidP="00FE0790">
      <w:pPr>
        <w:widowControl w:val="0"/>
        <w:autoSpaceDE w:val="0"/>
        <w:autoSpaceDN w:val="0"/>
        <w:adjustRightInd w:val="0"/>
        <w:ind w:firstLine="709"/>
        <w:contextualSpacing/>
        <w:jc w:val="both"/>
        <w:rPr>
          <w:rFonts w:ascii="Times New Roman" w:hAnsi="Times New Roman"/>
          <w:kern w:val="36"/>
        </w:rPr>
      </w:pPr>
    </w:p>
    <w:p w:rsidR="00FE0790" w:rsidRPr="004048D8" w:rsidRDefault="00FE0790" w:rsidP="00FE0790">
      <w:pPr>
        <w:widowControl w:val="0"/>
        <w:autoSpaceDE w:val="0"/>
        <w:autoSpaceDN w:val="0"/>
        <w:adjustRightInd w:val="0"/>
        <w:ind w:firstLine="709"/>
        <w:contextualSpacing/>
        <w:jc w:val="both"/>
        <w:rPr>
          <w:rFonts w:ascii="Times New Roman" w:hAnsi="Times New Roman"/>
          <w:kern w:val="36"/>
        </w:rPr>
      </w:pPr>
    </w:p>
    <w:p w:rsidR="00FE0790" w:rsidRDefault="00FE0790" w:rsidP="00FE0790">
      <w:pPr>
        <w:widowControl w:val="0"/>
        <w:autoSpaceDE w:val="0"/>
        <w:autoSpaceDN w:val="0"/>
        <w:adjustRightInd w:val="0"/>
        <w:ind w:left="1429"/>
        <w:contextualSpacing/>
        <w:jc w:val="both"/>
        <w:rPr>
          <w:rFonts w:ascii="Times New Roman" w:hAnsi="Times New Roman"/>
          <w:b/>
          <w:kern w:val="36"/>
        </w:rPr>
      </w:pPr>
      <w:r w:rsidRPr="004048D8">
        <w:rPr>
          <w:rFonts w:ascii="Times New Roman" w:hAnsi="Times New Roman"/>
          <w:kern w:val="36"/>
        </w:rPr>
        <w:br w:type="page"/>
      </w:r>
    </w:p>
    <w:p w:rsidR="00FE0790" w:rsidRDefault="00FE0790" w:rsidP="00FE0790">
      <w:pPr>
        <w:widowControl w:val="0"/>
        <w:autoSpaceDE w:val="0"/>
        <w:autoSpaceDN w:val="0"/>
        <w:adjustRightInd w:val="0"/>
        <w:ind w:left="1429"/>
        <w:contextualSpacing/>
        <w:jc w:val="both"/>
        <w:rPr>
          <w:rFonts w:ascii="Times New Roman" w:hAnsi="Times New Roman"/>
          <w:b/>
          <w:kern w:val="36"/>
        </w:rPr>
      </w:pPr>
    </w:p>
    <w:p w:rsidR="00A850C9" w:rsidRPr="00A850C9" w:rsidRDefault="00A850C9" w:rsidP="00DA1B7C">
      <w:pPr>
        <w:widowControl w:val="0"/>
        <w:numPr>
          <w:ilvl w:val="0"/>
          <w:numId w:val="13"/>
        </w:numPr>
        <w:autoSpaceDE w:val="0"/>
        <w:autoSpaceDN w:val="0"/>
        <w:adjustRightInd w:val="0"/>
        <w:contextualSpacing/>
        <w:jc w:val="both"/>
        <w:rPr>
          <w:rFonts w:ascii="Times New Roman" w:hAnsi="Times New Roman"/>
          <w:b/>
          <w:kern w:val="36"/>
        </w:rPr>
      </w:pPr>
      <w:r w:rsidRPr="00A850C9">
        <w:rPr>
          <w:rFonts w:ascii="Times New Roman" w:hAnsi="Times New Roman"/>
          <w:b/>
          <w:kern w:val="36"/>
        </w:rPr>
        <w:t xml:space="preserve">СВЕДЕНИЯ О СПЕЦИАЛИСТАХ, ОСУЩЕСТВЛЯЮЩИХ СТРОИТЕЛЬНЫЙ </w:t>
      </w:r>
      <w:proofErr w:type="gramStart"/>
      <w:r w:rsidRPr="00A850C9">
        <w:rPr>
          <w:rFonts w:ascii="Times New Roman" w:hAnsi="Times New Roman"/>
          <w:b/>
          <w:kern w:val="36"/>
        </w:rPr>
        <w:t>КОНТРОЛЬ  ЗА</w:t>
      </w:r>
      <w:proofErr w:type="gramEnd"/>
      <w:r w:rsidRPr="00A850C9">
        <w:rPr>
          <w:rFonts w:ascii="Times New Roman" w:hAnsi="Times New Roman"/>
          <w:b/>
          <w:kern w:val="36"/>
        </w:rPr>
        <w:t xml:space="preserve"> СТРОИТЕЛЬСТВОМ</w:t>
      </w:r>
      <w:bookmarkEnd w:id="27"/>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9"/>
        <w:gridCol w:w="3414"/>
        <w:gridCol w:w="1683"/>
        <w:gridCol w:w="3553"/>
        <w:gridCol w:w="2805"/>
        <w:gridCol w:w="2805"/>
      </w:tblGrid>
      <w:tr w:rsidR="00A850C9" w:rsidRPr="00A850C9" w:rsidTr="00A80242">
        <w:tc>
          <w:tcPr>
            <w:tcW w:w="829"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 </w:t>
            </w:r>
            <w:proofErr w:type="gramStart"/>
            <w:r w:rsidRPr="00A850C9">
              <w:rPr>
                <w:rFonts w:ascii="Times New Roman" w:hAnsi="Times New Roman"/>
                <w:kern w:val="36"/>
              </w:rPr>
              <w:t>п</w:t>
            </w:r>
            <w:proofErr w:type="gramEnd"/>
            <w:r w:rsidRPr="00A850C9">
              <w:rPr>
                <w:rFonts w:ascii="Times New Roman" w:hAnsi="Times New Roman"/>
                <w:kern w:val="36"/>
              </w:rPr>
              <w:t>/п</w:t>
            </w:r>
          </w:p>
        </w:tc>
        <w:tc>
          <w:tcPr>
            <w:tcW w:w="3414"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Наименование организации (подразделения органа строительного контроля)</w:t>
            </w:r>
          </w:p>
        </w:tc>
        <w:tc>
          <w:tcPr>
            <w:tcW w:w="1683"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Должность специалиста</w:t>
            </w:r>
          </w:p>
        </w:tc>
        <w:tc>
          <w:tcPr>
            <w:tcW w:w="3553"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Фамилия, имя, отчество</w:t>
            </w:r>
          </w:p>
        </w:tc>
        <w:tc>
          <w:tcPr>
            <w:tcW w:w="2805"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contextualSpacing/>
              <w:jc w:val="center"/>
              <w:rPr>
                <w:rFonts w:ascii="Times New Roman" w:hAnsi="Times New Roman"/>
                <w:kern w:val="36"/>
              </w:rPr>
            </w:pPr>
            <w:r w:rsidRPr="00A850C9">
              <w:rPr>
                <w:rFonts w:ascii="Times New Roman" w:hAnsi="Times New Roman"/>
                <w:kern w:val="36"/>
              </w:rPr>
              <w:t>Оттиск личного штампа, подпись</w:t>
            </w:r>
          </w:p>
        </w:tc>
        <w:tc>
          <w:tcPr>
            <w:tcW w:w="2805"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contextualSpacing/>
              <w:jc w:val="center"/>
              <w:rPr>
                <w:rFonts w:ascii="Times New Roman" w:hAnsi="Times New Roman"/>
                <w:kern w:val="36"/>
              </w:rPr>
            </w:pPr>
            <w:r w:rsidRPr="00A850C9">
              <w:rPr>
                <w:rFonts w:ascii="Times New Roman" w:hAnsi="Times New Roman"/>
                <w:kern w:val="36"/>
              </w:rPr>
              <w:t>Номер и дата приказа (распоряжения) о назначении</w:t>
            </w:r>
          </w:p>
        </w:tc>
      </w:tr>
      <w:tr w:rsidR="00A850C9" w:rsidRPr="00A850C9" w:rsidTr="00A80242">
        <w:tc>
          <w:tcPr>
            <w:tcW w:w="829"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1</w:t>
            </w:r>
          </w:p>
        </w:tc>
        <w:tc>
          <w:tcPr>
            <w:tcW w:w="3414"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2</w:t>
            </w:r>
          </w:p>
        </w:tc>
        <w:tc>
          <w:tcPr>
            <w:tcW w:w="1683"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3</w:t>
            </w:r>
          </w:p>
        </w:tc>
        <w:tc>
          <w:tcPr>
            <w:tcW w:w="3553"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4</w:t>
            </w:r>
          </w:p>
        </w:tc>
        <w:tc>
          <w:tcPr>
            <w:tcW w:w="2805"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5</w:t>
            </w:r>
          </w:p>
        </w:tc>
        <w:tc>
          <w:tcPr>
            <w:tcW w:w="2805"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6</w:t>
            </w:r>
          </w:p>
        </w:tc>
      </w:tr>
      <w:tr w:rsidR="00A850C9" w:rsidRPr="00A850C9" w:rsidTr="00A80242">
        <w:tc>
          <w:tcPr>
            <w:tcW w:w="829"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1</w:t>
            </w:r>
          </w:p>
        </w:tc>
        <w:tc>
          <w:tcPr>
            <w:tcW w:w="3414"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68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55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c>
          <w:tcPr>
            <w:tcW w:w="829"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414"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68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55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c>
          <w:tcPr>
            <w:tcW w:w="829"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414"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68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55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c>
          <w:tcPr>
            <w:tcW w:w="829"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414"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68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55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c>
          <w:tcPr>
            <w:tcW w:w="829"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414"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68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55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c>
          <w:tcPr>
            <w:tcW w:w="829"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414"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68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55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c>
          <w:tcPr>
            <w:tcW w:w="829"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414"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68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55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c>
          <w:tcPr>
            <w:tcW w:w="829"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414"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68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55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c>
          <w:tcPr>
            <w:tcW w:w="829"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414"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68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55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c>
          <w:tcPr>
            <w:tcW w:w="829"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414"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68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55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c>
          <w:tcPr>
            <w:tcW w:w="829"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414"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68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55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c>
          <w:tcPr>
            <w:tcW w:w="829"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414"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68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55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c>
          <w:tcPr>
            <w:tcW w:w="829"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414"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68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55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c>
          <w:tcPr>
            <w:tcW w:w="829"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414"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68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55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c>
          <w:tcPr>
            <w:tcW w:w="829"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414"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68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55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c>
          <w:tcPr>
            <w:tcW w:w="829"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414"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68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55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c>
          <w:tcPr>
            <w:tcW w:w="829"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414"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68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55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bl>
    <w:p w:rsidR="00A850C9" w:rsidRPr="00A850C9" w:rsidRDefault="00A850C9" w:rsidP="00DA1B7C">
      <w:pPr>
        <w:widowControl w:val="0"/>
        <w:numPr>
          <w:ilvl w:val="0"/>
          <w:numId w:val="13"/>
        </w:numPr>
        <w:autoSpaceDE w:val="0"/>
        <w:autoSpaceDN w:val="0"/>
        <w:adjustRightInd w:val="0"/>
        <w:contextualSpacing/>
        <w:jc w:val="center"/>
        <w:rPr>
          <w:rFonts w:ascii="Times New Roman" w:hAnsi="Times New Roman"/>
          <w:b/>
          <w:kern w:val="36"/>
        </w:rPr>
      </w:pPr>
      <w:r w:rsidRPr="00A850C9">
        <w:rPr>
          <w:rFonts w:ascii="Times New Roman" w:hAnsi="Times New Roman"/>
          <w:kern w:val="36"/>
        </w:rPr>
        <w:br w:type="page"/>
      </w:r>
      <w:bookmarkStart w:id="28" w:name="_Toc102988424"/>
      <w:r w:rsidRPr="00A850C9">
        <w:rPr>
          <w:rFonts w:ascii="Times New Roman" w:hAnsi="Times New Roman"/>
          <w:b/>
          <w:kern w:val="36"/>
        </w:rPr>
        <w:t>СВЕДЕНИЯ О СТРОИТЕЛЬНЫХ ОРГАНИЗАЦИЯХ</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b/>
          <w:kern w:val="36"/>
        </w:rPr>
        <w:t>Генподрядная (субподрядная) строительная организация</w:t>
      </w:r>
      <w:r w:rsidRPr="00A850C9">
        <w:rPr>
          <w:rFonts w:ascii="Times New Roman" w:hAnsi="Times New Roman"/>
          <w:kern w:val="36"/>
        </w:rPr>
        <w:t>______________________________________________________</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                                                                                                        (наименование организации, ФИО руководителя)</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Свидетельство СРО                                    _______________________________________________________________________ </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                                                                                                        (№, наименование организации, дата выдачи)</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Заключение о готовности подрядчика </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к реализации проекта                                ________________________________________________________________________ </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                                                                                                        ( №  и дата выдачи заключения о готовности) </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Сертификаты по ГОСТ </w:t>
      </w:r>
      <w:proofErr w:type="gramStart"/>
      <w:r w:rsidRPr="00A850C9">
        <w:rPr>
          <w:rFonts w:ascii="Times New Roman" w:hAnsi="Times New Roman"/>
          <w:kern w:val="36"/>
        </w:rPr>
        <w:t>Р</w:t>
      </w:r>
      <w:proofErr w:type="gramEnd"/>
      <w:r w:rsidRPr="00A850C9">
        <w:rPr>
          <w:rFonts w:ascii="Times New Roman" w:hAnsi="Times New Roman"/>
          <w:kern w:val="36"/>
        </w:rPr>
        <w:t xml:space="preserve"> ИСО:               _________________________________________________________________________</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                                                                       (№ сертификата, наименование органа выдавшего сертификат, срок действия)</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b/>
          <w:kern w:val="36"/>
        </w:rPr>
        <w:t>Генподрядная (субподрядная) строительная организация</w:t>
      </w:r>
      <w:r w:rsidRPr="00A850C9">
        <w:rPr>
          <w:rFonts w:ascii="Times New Roman" w:hAnsi="Times New Roman"/>
          <w:kern w:val="36"/>
        </w:rPr>
        <w:t>_________________________________________________________</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                                                                                                        (наименование организации, ФИО руководителя)</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Свидетельство СРО                                    _______________________________________________________________________ </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                                                                                                        (№, наименование организации, дата выдачи)</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Заключение о готовности подрядчика </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к реализации проекта                                ________________________________________________________________________ </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                                                                                                        ( №  и дата выдачи заключения о готовности) </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Сертификаты по ГОСТ </w:t>
      </w:r>
      <w:proofErr w:type="gramStart"/>
      <w:r w:rsidRPr="00A850C9">
        <w:rPr>
          <w:rFonts w:ascii="Times New Roman" w:hAnsi="Times New Roman"/>
          <w:kern w:val="36"/>
        </w:rPr>
        <w:t>Р</w:t>
      </w:r>
      <w:proofErr w:type="gramEnd"/>
      <w:r w:rsidRPr="00A850C9">
        <w:rPr>
          <w:rFonts w:ascii="Times New Roman" w:hAnsi="Times New Roman"/>
          <w:kern w:val="36"/>
        </w:rPr>
        <w:t xml:space="preserve"> ИСО:               _________________________________________________________________________</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                                                                             (№ сертификата, наименование органа выдавшего сертификат, срок действия)</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b/>
          <w:kern w:val="36"/>
        </w:rPr>
        <w:t>Генподрядная (субподрядная) строительная организация</w:t>
      </w:r>
      <w:r w:rsidRPr="00A850C9">
        <w:rPr>
          <w:rFonts w:ascii="Times New Roman" w:hAnsi="Times New Roman"/>
          <w:kern w:val="36"/>
        </w:rPr>
        <w:t>________________________________________________________</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                                                                                                     (наименование организации, ФИО руководителя)</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Свидетельство СРО                                    _______________________________________________________________________ </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                                                                                                        (№, наименование организации, дата выдачи)</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Заключение о готовности подрядчика </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к реализации проекта                                ________________________________________________________________________ </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                                                                                                        ( №  и дата выдачи заключения о готовности) </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Сертификаты по ГОСТ </w:t>
      </w:r>
      <w:proofErr w:type="gramStart"/>
      <w:r w:rsidRPr="00A850C9">
        <w:rPr>
          <w:rFonts w:ascii="Times New Roman" w:hAnsi="Times New Roman"/>
          <w:kern w:val="36"/>
        </w:rPr>
        <w:t>Р</w:t>
      </w:r>
      <w:proofErr w:type="gramEnd"/>
      <w:r w:rsidRPr="00A850C9">
        <w:rPr>
          <w:rFonts w:ascii="Times New Roman" w:hAnsi="Times New Roman"/>
          <w:kern w:val="36"/>
        </w:rPr>
        <w:t xml:space="preserve"> ИСО:               _________________________________________________________________________</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                                                                                                        (№ сертификата, наименование органа выдавшего сертификат, срок действия)</w:t>
      </w:r>
      <w:bookmarkEnd w:id="28"/>
    </w:p>
    <w:p w:rsidR="00A850C9" w:rsidRPr="00A850C9" w:rsidRDefault="00A850C9" w:rsidP="00DA1B7C">
      <w:pPr>
        <w:widowControl w:val="0"/>
        <w:numPr>
          <w:ilvl w:val="0"/>
          <w:numId w:val="13"/>
        </w:numPr>
        <w:autoSpaceDE w:val="0"/>
        <w:autoSpaceDN w:val="0"/>
        <w:adjustRightInd w:val="0"/>
        <w:contextualSpacing/>
        <w:jc w:val="both"/>
        <w:rPr>
          <w:rFonts w:ascii="Times New Roman" w:hAnsi="Times New Roman"/>
          <w:b/>
          <w:kern w:val="36"/>
        </w:rPr>
      </w:pPr>
      <w:bookmarkStart w:id="29" w:name="_Toc102988425"/>
      <w:r w:rsidRPr="00A850C9">
        <w:rPr>
          <w:rFonts w:ascii="Times New Roman" w:hAnsi="Times New Roman"/>
          <w:b/>
          <w:kern w:val="36"/>
        </w:rPr>
        <w:t>.СВЕДЕНИЯ О ПРЕДСТАВИТЕЛЯХ ЗАКАЗЧИКА, СТРОИТЕЛЬНЫХ ПОДРЯДЧИКОВ, ЗАКРЕПЛЕННЫХ ЗА ОБЪЕКТОМ  СТРОИТЕЛЬСТВ</w:t>
      </w:r>
      <w:bookmarkEnd w:id="29"/>
      <w:r w:rsidRPr="00A850C9">
        <w:rPr>
          <w:rFonts w:ascii="Times New Roman" w:hAnsi="Times New Roman"/>
          <w:b/>
          <w:kern w:val="36"/>
        </w:rPr>
        <w:t>А</w:t>
      </w:r>
    </w:p>
    <w:tbl>
      <w:tblPr>
        <w:tblW w:w="15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5"/>
        <w:gridCol w:w="3329"/>
        <w:gridCol w:w="2071"/>
        <w:gridCol w:w="2244"/>
        <w:gridCol w:w="2522"/>
        <w:gridCol w:w="2016"/>
        <w:gridCol w:w="1813"/>
      </w:tblGrid>
      <w:tr w:rsidR="00A850C9" w:rsidRPr="00A850C9" w:rsidTr="00A80242">
        <w:trPr>
          <w:cantSplit/>
          <w:trHeight w:val="1094"/>
        </w:trPr>
        <w:tc>
          <w:tcPr>
            <w:tcW w:w="1066"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 xml:space="preserve">№ </w:t>
            </w:r>
            <w:proofErr w:type="gramStart"/>
            <w:r w:rsidRPr="00A850C9">
              <w:rPr>
                <w:rFonts w:ascii="Times New Roman" w:hAnsi="Times New Roman"/>
                <w:kern w:val="36"/>
              </w:rPr>
              <w:t>п</w:t>
            </w:r>
            <w:proofErr w:type="gramEnd"/>
            <w:r w:rsidRPr="00A850C9">
              <w:rPr>
                <w:rFonts w:ascii="Times New Roman" w:hAnsi="Times New Roman"/>
                <w:kern w:val="36"/>
              </w:rPr>
              <w:t>/п</w:t>
            </w:r>
          </w:p>
        </w:tc>
        <w:tc>
          <w:tcPr>
            <w:tcW w:w="3329"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ind w:firstLine="709"/>
              <w:contextualSpacing/>
              <w:jc w:val="center"/>
              <w:rPr>
                <w:rFonts w:ascii="Times New Roman" w:hAnsi="Times New Roman"/>
                <w:kern w:val="36"/>
              </w:rPr>
            </w:pPr>
            <w:r w:rsidRPr="00A850C9">
              <w:rPr>
                <w:rFonts w:ascii="Times New Roman" w:hAnsi="Times New Roman"/>
                <w:kern w:val="36"/>
              </w:rPr>
              <w:t>Наименование организации (подразделения) Заказчика, Строительного подрядчика</w:t>
            </w:r>
          </w:p>
        </w:tc>
        <w:tc>
          <w:tcPr>
            <w:tcW w:w="2071"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contextualSpacing/>
              <w:jc w:val="center"/>
              <w:rPr>
                <w:rFonts w:ascii="Times New Roman" w:hAnsi="Times New Roman"/>
                <w:kern w:val="36"/>
              </w:rPr>
            </w:pPr>
            <w:r w:rsidRPr="00A850C9">
              <w:rPr>
                <w:rFonts w:ascii="Times New Roman" w:hAnsi="Times New Roman"/>
                <w:kern w:val="36"/>
              </w:rPr>
              <w:t>Фамилия, инициалы</w:t>
            </w:r>
          </w:p>
        </w:tc>
        <w:tc>
          <w:tcPr>
            <w:tcW w:w="2244"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contextualSpacing/>
              <w:jc w:val="center"/>
              <w:rPr>
                <w:rFonts w:ascii="Times New Roman" w:hAnsi="Times New Roman"/>
                <w:kern w:val="36"/>
              </w:rPr>
            </w:pPr>
            <w:r w:rsidRPr="00A850C9">
              <w:rPr>
                <w:rFonts w:ascii="Times New Roman" w:hAnsi="Times New Roman"/>
                <w:kern w:val="36"/>
              </w:rPr>
              <w:t>Занимаемая должность</w:t>
            </w:r>
          </w:p>
        </w:tc>
        <w:tc>
          <w:tcPr>
            <w:tcW w:w="2522"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ind w:firstLine="709"/>
              <w:contextualSpacing/>
              <w:jc w:val="center"/>
              <w:rPr>
                <w:rFonts w:ascii="Times New Roman" w:hAnsi="Times New Roman"/>
                <w:kern w:val="36"/>
              </w:rPr>
            </w:pPr>
            <w:r w:rsidRPr="00A850C9">
              <w:rPr>
                <w:rFonts w:ascii="Times New Roman" w:hAnsi="Times New Roman"/>
                <w:kern w:val="36"/>
              </w:rPr>
              <w:t>Сведения по аттестации, № № удостоверений, сроки действия</w:t>
            </w:r>
          </w:p>
        </w:tc>
        <w:tc>
          <w:tcPr>
            <w:tcW w:w="2016"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contextualSpacing/>
              <w:jc w:val="center"/>
              <w:rPr>
                <w:rFonts w:ascii="Times New Roman" w:hAnsi="Times New Roman"/>
                <w:kern w:val="36"/>
              </w:rPr>
            </w:pPr>
            <w:r w:rsidRPr="00A850C9">
              <w:rPr>
                <w:rFonts w:ascii="Times New Roman" w:hAnsi="Times New Roman"/>
                <w:kern w:val="36"/>
              </w:rPr>
              <w:t>№ и дата приказа о закреплении за объектом</w:t>
            </w:r>
          </w:p>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Возложенная ответственность по приказу</w:t>
            </w:r>
          </w:p>
        </w:tc>
      </w:tr>
      <w:tr w:rsidR="00A850C9" w:rsidRPr="00A850C9" w:rsidTr="00A80242">
        <w:tc>
          <w:tcPr>
            <w:tcW w:w="1066"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1</w:t>
            </w:r>
          </w:p>
        </w:tc>
        <w:tc>
          <w:tcPr>
            <w:tcW w:w="3329"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2</w:t>
            </w:r>
          </w:p>
        </w:tc>
        <w:tc>
          <w:tcPr>
            <w:tcW w:w="2071"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3</w:t>
            </w:r>
          </w:p>
        </w:tc>
        <w:tc>
          <w:tcPr>
            <w:tcW w:w="2244"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4</w:t>
            </w:r>
          </w:p>
        </w:tc>
        <w:tc>
          <w:tcPr>
            <w:tcW w:w="2522"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5</w:t>
            </w:r>
          </w:p>
        </w:tc>
        <w:tc>
          <w:tcPr>
            <w:tcW w:w="2016"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6</w:t>
            </w:r>
          </w:p>
        </w:tc>
        <w:tc>
          <w:tcPr>
            <w:tcW w:w="1813"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7</w:t>
            </w:r>
          </w:p>
        </w:tc>
      </w:tr>
      <w:tr w:rsidR="00A850C9" w:rsidRPr="00A850C9" w:rsidTr="00A80242">
        <w:tc>
          <w:tcPr>
            <w:tcW w:w="1066"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329"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071"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244"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522"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016"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81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c>
          <w:tcPr>
            <w:tcW w:w="1066"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329"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071"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244"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522"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016"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81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c>
          <w:tcPr>
            <w:tcW w:w="1066"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329"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071"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244"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522"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016"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81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bl>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bookmarkStart w:id="30" w:name="_Toc102988426"/>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DA1B7C">
      <w:pPr>
        <w:widowControl w:val="0"/>
        <w:numPr>
          <w:ilvl w:val="0"/>
          <w:numId w:val="13"/>
        </w:numPr>
        <w:autoSpaceDE w:val="0"/>
        <w:autoSpaceDN w:val="0"/>
        <w:adjustRightInd w:val="0"/>
        <w:contextualSpacing/>
        <w:jc w:val="both"/>
        <w:rPr>
          <w:rFonts w:ascii="Times New Roman" w:hAnsi="Times New Roman"/>
          <w:b/>
          <w:kern w:val="36"/>
        </w:rPr>
      </w:pPr>
      <w:r w:rsidRPr="00A850C9">
        <w:rPr>
          <w:rFonts w:ascii="Times New Roman" w:hAnsi="Times New Roman"/>
          <w:b/>
          <w:kern w:val="36"/>
        </w:rPr>
        <w:t>СВЕДЕНИЯ О ВЫДАННЫХ ЗАМЕЧАНИЯХ И ПРЕДПИСАНИЯХ</w:t>
      </w:r>
      <w:bookmarkEnd w:id="30"/>
    </w:p>
    <w:p w:rsidR="00A850C9" w:rsidRPr="00A850C9" w:rsidRDefault="00A850C9" w:rsidP="00A850C9">
      <w:pPr>
        <w:widowControl w:val="0"/>
        <w:autoSpaceDE w:val="0"/>
        <w:autoSpaceDN w:val="0"/>
        <w:adjustRightInd w:val="0"/>
        <w:contextualSpacing/>
        <w:jc w:val="both"/>
        <w:rPr>
          <w:rFonts w:ascii="Times New Roman" w:hAnsi="Times New Roman"/>
          <w:kern w:val="36"/>
        </w:rPr>
      </w:pP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9"/>
        <w:gridCol w:w="762"/>
        <w:gridCol w:w="642"/>
        <w:gridCol w:w="645"/>
        <w:gridCol w:w="645"/>
        <w:gridCol w:w="645"/>
        <w:gridCol w:w="5939"/>
        <w:gridCol w:w="1584"/>
        <w:gridCol w:w="1584"/>
        <w:gridCol w:w="2168"/>
      </w:tblGrid>
      <w:tr w:rsidR="00A850C9" w:rsidRPr="00A850C9" w:rsidTr="00A80242">
        <w:trPr>
          <w:cantSplit/>
          <w:trHeight w:val="1089"/>
        </w:trPr>
        <w:tc>
          <w:tcPr>
            <w:tcW w:w="73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Дата</w:t>
            </w:r>
          </w:p>
        </w:tc>
        <w:tc>
          <w:tcPr>
            <w:tcW w:w="76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замечания*</w:t>
            </w:r>
          </w:p>
        </w:tc>
        <w:tc>
          <w:tcPr>
            <w:tcW w:w="1287" w:type="dxa"/>
            <w:gridSpan w:val="2"/>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Предписание</w:t>
            </w:r>
          </w:p>
        </w:tc>
        <w:tc>
          <w:tcPr>
            <w:tcW w:w="1290" w:type="dxa"/>
            <w:gridSpan w:val="2"/>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Предписание с остановкой работ</w:t>
            </w:r>
          </w:p>
        </w:tc>
        <w:tc>
          <w:tcPr>
            <w:tcW w:w="5939" w:type="dxa"/>
            <w:vMerge w:val="restart"/>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contextualSpacing/>
              <w:jc w:val="center"/>
              <w:rPr>
                <w:rFonts w:ascii="Times New Roman" w:hAnsi="Times New Roman"/>
                <w:kern w:val="36"/>
              </w:rPr>
            </w:pPr>
            <w:r w:rsidRPr="00A850C9">
              <w:rPr>
                <w:rFonts w:ascii="Times New Roman" w:hAnsi="Times New Roman"/>
                <w:kern w:val="36"/>
              </w:rPr>
              <w:t>Краткое содержание выданного замечания, предписания</w:t>
            </w:r>
          </w:p>
        </w:tc>
        <w:tc>
          <w:tcPr>
            <w:tcW w:w="1584" w:type="dxa"/>
            <w:vMerge w:val="restart"/>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contextualSpacing/>
              <w:jc w:val="center"/>
              <w:rPr>
                <w:rFonts w:ascii="Times New Roman" w:hAnsi="Times New Roman"/>
                <w:kern w:val="36"/>
              </w:rPr>
            </w:pPr>
            <w:r w:rsidRPr="00A850C9">
              <w:rPr>
                <w:rFonts w:ascii="Times New Roman" w:hAnsi="Times New Roman"/>
                <w:kern w:val="36"/>
              </w:rPr>
              <w:t>Срок устранения по каждому пункту</w:t>
            </w:r>
          </w:p>
        </w:tc>
        <w:tc>
          <w:tcPr>
            <w:tcW w:w="1584" w:type="dxa"/>
            <w:vMerge w:val="restart"/>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Должность, Ф.И.О. подпись, штамп специалиста СК, выдавшего замечание или предписание</w:t>
            </w:r>
          </w:p>
        </w:tc>
        <w:tc>
          <w:tcPr>
            <w:tcW w:w="2168" w:type="dxa"/>
            <w:vMerge w:val="restart"/>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contextualSpacing/>
              <w:jc w:val="center"/>
              <w:rPr>
                <w:rFonts w:ascii="Times New Roman" w:hAnsi="Times New Roman"/>
                <w:kern w:val="36"/>
              </w:rPr>
            </w:pPr>
            <w:r w:rsidRPr="00A850C9">
              <w:rPr>
                <w:rFonts w:ascii="Times New Roman" w:hAnsi="Times New Roman"/>
                <w:kern w:val="36"/>
              </w:rPr>
              <w:t>Уведомление об устранении, дата устранения и разрешения на возобновление работ (по каждому пункту). Должность, Ф.И.О. подпись, штамп специалиста СК</w:t>
            </w:r>
          </w:p>
        </w:tc>
      </w:tr>
      <w:tr w:rsidR="00A850C9" w:rsidRPr="00A850C9" w:rsidTr="00A80242">
        <w:trPr>
          <w:cantSplit/>
          <w:trHeight w:val="882"/>
        </w:trPr>
        <w:tc>
          <w:tcPr>
            <w:tcW w:w="739" w:type="dxa"/>
            <w:vMerge/>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rPr>
                <w:rFonts w:ascii="Times New Roman" w:hAnsi="Times New Roman"/>
                <w:kern w:val="36"/>
              </w:rPr>
            </w:pPr>
          </w:p>
        </w:tc>
        <w:tc>
          <w:tcPr>
            <w:tcW w:w="762" w:type="dxa"/>
            <w:vMerge/>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rPr>
                <w:rFonts w:ascii="Times New Roman" w:hAnsi="Times New Roman"/>
                <w:kern w:val="36"/>
              </w:rPr>
            </w:pPr>
          </w:p>
        </w:tc>
        <w:tc>
          <w:tcPr>
            <w:tcW w:w="642" w:type="dxa"/>
            <w:tcBorders>
              <w:top w:val="single" w:sz="4" w:space="0" w:color="auto"/>
              <w:left w:val="single" w:sz="4" w:space="0" w:color="auto"/>
              <w:bottom w:val="single" w:sz="4" w:space="0" w:color="auto"/>
              <w:right w:val="single" w:sz="4" w:space="0" w:color="auto"/>
            </w:tcBorders>
            <w:textDirection w:val="btLr"/>
            <w:vAlign w:val="center"/>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w:t>
            </w:r>
          </w:p>
        </w:tc>
        <w:tc>
          <w:tcPr>
            <w:tcW w:w="645" w:type="dxa"/>
            <w:tcBorders>
              <w:top w:val="single" w:sz="4" w:space="0" w:color="auto"/>
              <w:left w:val="single" w:sz="4" w:space="0" w:color="auto"/>
              <w:bottom w:val="single" w:sz="4" w:space="0" w:color="auto"/>
              <w:right w:val="single" w:sz="4" w:space="0" w:color="auto"/>
            </w:tcBorders>
            <w:textDirection w:val="btLr"/>
            <w:vAlign w:val="center"/>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пункт</w:t>
            </w:r>
          </w:p>
        </w:tc>
        <w:tc>
          <w:tcPr>
            <w:tcW w:w="645" w:type="dxa"/>
            <w:tcBorders>
              <w:top w:val="single" w:sz="4" w:space="0" w:color="auto"/>
              <w:left w:val="single" w:sz="4" w:space="0" w:color="auto"/>
              <w:bottom w:val="single" w:sz="4" w:space="0" w:color="auto"/>
              <w:right w:val="single" w:sz="4" w:space="0" w:color="auto"/>
            </w:tcBorders>
            <w:textDirection w:val="btLr"/>
            <w:vAlign w:val="center"/>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w:t>
            </w:r>
          </w:p>
        </w:tc>
        <w:tc>
          <w:tcPr>
            <w:tcW w:w="645" w:type="dxa"/>
            <w:tcBorders>
              <w:top w:val="single" w:sz="4" w:space="0" w:color="auto"/>
              <w:left w:val="single" w:sz="4" w:space="0" w:color="auto"/>
              <w:bottom w:val="single" w:sz="4" w:space="0" w:color="auto"/>
              <w:right w:val="single" w:sz="4" w:space="0" w:color="auto"/>
            </w:tcBorders>
            <w:textDirection w:val="btLr"/>
            <w:vAlign w:val="center"/>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пункт</w:t>
            </w:r>
          </w:p>
        </w:tc>
        <w:tc>
          <w:tcPr>
            <w:tcW w:w="5939" w:type="dxa"/>
            <w:vMerge/>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rPr>
                <w:rFonts w:ascii="Times New Roman" w:hAnsi="Times New Roman"/>
                <w:kern w:val="36"/>
              </w:rPr>
            </w:pPr>
          </w:p>
        </w:tc>
        <w:tc>
          <w:tcPr>
            <w:tcW w:w="1584" w:type="dxa"/>
            <w:vMerge/>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rPr>
                <w:rFonts w:ascii="Times New Roman" w:hAnsi="Times New Roman"/>
                <w:kern w:val="36"/>
              </w:rPr>
            </w:pPr>
          </w:p>
        </w:tc>
        <w:tc>
          <w:tcPr>
            <w:tcW w:w="1584" w:type="dxa"/>
            <w:vMerge/>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rPr>
                <w:rFonts w:ascii="Times New Roman" w:hAnsi="Times New Roman"/>
                <w:kern w:val="36"/>
              </w:rPr>
            </w:pPr>
          </w:p>
        </w:tc>
        <w:tc>
          <w:tcPr>
            <w:tcW w:w="2168" w:type="dxa"/>
            <w:vMerge/>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rPr>
                <w:rFonts w:ascii="Times New Roman" w:hAnsi="Times New Roman"/>
                <w:kern w:val="36"/>
              </w:rPr>
            </w:pPr>
          </w:p>
        </w:tc>
      </w:tr>
      <w:tr w:rsidR="00A850C9" w:rsidRPr="00A850C9" w:rsidTr="00A80242">
        <w:tc>
          <w:tcPr>
            <w:tcW w:w="739"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1</w:t>
            </w:r>
          </w:p>
        </w:tc>
        <w:tc>
          <w:tcPr>
            <w:tcW w:w="762"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2</w:t>
            </w:r>
          </w:p>
        </w:tc>
        <w:tc>
          <w:tcPr>
            <w:tcW w:w="642"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3</w:t>
            </w:r>
          </w:p>
        </w:tc>
        <w:tc>
          <w:tcPr>
            <w:tcW w:w="645"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4</w:t>
            </w:r>
          </w:p>
        </w:tc>
        <w:tc>
          <w:tcPr>
            <w:tcW w:w="645"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5</w:t>
            </w:r>
          </w:p>
        </w:tc>
        <w:tc>
          <w:tcPr>
            <w:tcW w:w="645"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6</w:t>
            </w:r>
          </w:p>
        </w:tc>
        <w:tc>
          <w:tcPr>
            <w:tcW w:w="5939"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7</w:t>
            </w:r>
          </w:p>
        </w:tc>
        <w:tc>
          <w:tcPr>
            <w:tcW w:w="1584"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8</w:t>
            </w:r>
          </w:p>
        </w:tc>
        <w:tc>
          <w:tcPr>
            <w:tcW w:w="1584"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9</w:t>
            </w:r>
          </w:p>
        </w:tc>
        <w:tc>
          <w:tcPr>
            <w:tcW w:w="2168"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10</w:t>
            </w:r>
          </w:p>
        </w:tc>
      </w:tr>
      <w:tr w:rsidR="00A850C9" w:rsidRPr="00A850C9" w:rsidTr="00A80242">
        <w:tc>
          <w:tcPr>
            <w:tcW w:w="739"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762"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642"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645"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645"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645"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5939"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584"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584"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168"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c>
          <w:tcPr>
            <w:tcW w:w="739"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762"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642"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645"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645"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645"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5939"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584"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584"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168"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c>
          <w:tcPr>
            <w:tcW w:w="739"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762"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642"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645"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645"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645"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5939"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584"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584"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168"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c>
          <w:tcPr>
            <w:tcW w:w="739"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762"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642"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645"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645"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645"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5939"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584"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584"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168"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c>
          <w:tcPr>
            <w:tcW w:w="739"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762"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642"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645"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645"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645"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5939"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584"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584"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168"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bl>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 замечания согласно нумерации в «Журнале замечаний и предложений».</w:t>
      </w:r>
    </w:p>
    <w:p w:rsidR="00A850C9" w:rsidRPr="00A850C9" w:rsidRDefault="00A850C9" w:rsidP="00DA1B7C">
      <w:pPr>
        <w:widowControl w:val="0"/>
        <w:numPr>
          <w:ilvl w:val="0"/>
          <w:numId w:val="13"/>
        </w:numPr>
        <w:autoSpaceDE w:val="0"/>
        <w:autoSpaceDN w:val="0"/>
        <w:adjustRightInd w:val="0"/>
        <w:contextualSpacing/>
        <w:jc w:val="both"/>
        <w:rPr>
          <w:rFonts w:ascii="Times New Roman" w:hAnsi="Times New Roman"/>
          <w:b/>
          <w:kern w:val="36"/>
        </w:rPr>
      </w:pPr>
      <w:bookmarkStart w:id="31" w:name="_Toc102988427"/>
      <w:r w:rsidRPr="00A850C9">
        <w:rPr>
          <w:rFonts w:ascii="Times New Roman" w:hAnsi="Times New Roman"/>
          <w:b/>
          <w:kern w:val="36"/>
        </w:rPr>
        <w:t xml:space="preserve">СВЕДЕНИЯ ПО ВЫБОРОЧНОМУ НЕРАЗРУШАЮЩЕМУ КОНТРОЛЮ КАЧЕСТВА </w:t>
      </w:r>
      <w:bookmarkEnd w:id="31"/>
      <w:r w:rsidRPr="00A850C9">
        <w:rPr>
          <w:rFonts w:ascii="Times New Roman" w:hAnsi="Times New Roman"/>
          <w:b/>
          <w:kern w:val="36"/>
        </w:rPr>
        <w:t xml:space="preserve">ВЫПОЛНЕННЫХ РАБОТ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2"/>
        <w:gridCol w:w="1027"/>
        <w:gridCol w:w="5906"/>
        <w:gridCol w:w="1870"/>
        <w:gridCol w:w="1495"/>
        <w:gridCol w:w="1683"/>
        <w:gridCol w:w="2530"/>
      </w:tblGrid>
      <w:tr w:rsidR="00A850C9" w:rsidRPr="00A850C9" w:rsidTr="00A80242">
        <w:trPr>
          <w:cantSplit/>
          <w:trHeight w:val="370"/>
        </w:trPr>
        <w:tc>
          <w:tcPr>
            <w:tcW w:w="842" w:type="dxa"/>
            <w:vMerge w:val="restart"/>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 </w:t>
            </w:r>
            <w:proofErr w:type="gramStart"/>
            <w:r w:rsidRPr="00A850C9">
              <w:rPr>
                <w:rFonts w:ascii="Times New Roman" w:hAnsi="Times New Roman"/>
                <w:kern w:val="36"/>
              </w:rPr>
              <w:t>п</w:t>
            </w:r>
            <w:proofErr w:type="gramEnd"/>
            <w:r w:rsidRPr="00A850C9">
              <w:rPr>
                <w:rFonts w:ascii="Times New Roman" w:hAnsi="Times New Roman"/>
                <w:kern w:val="36"/>
              </w:rPr>
              <w:t>/п</w:t>
            </w:r>
          </w:p>
        </w:tc>
        <w:tc>
          <w:tcPr>
            <w:tcW w:w="1027" w:type="dxa"/>
            <w:vMerge w:val="restart"/>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Дата</w:t>
            </w:r>
          </w:p>
        </w:tc>
        <w:tc>
          <w:tcPr>
            <w:tcW w:w="5906" w:type="dxa"/>
            <w:vMerge w:val="restart"/>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ind w:firstLine="709"/>
              <w:contextualSpacing/>
              <w:jc w:val="center"/>
              <w:rPr>
                <w:rFonts w:ascii="Times New Roman" w:hAnsi="Times New Roman"/>
                <w:kern w:val="36"/>
              </w:rPr>
            </w:pPr>
            <w:r w:rsidRPr="00A850C9">
              <w:rPr>
                <w:rFonts w:ascii="Times New Roman" w:hAnsi="Times New Roman"/>
                <w:kern w:val="36"/>
              </w:rPr>
              <w:t>Наименование проконтролированных видов работ (материалов, монтажных узлов, строительных конструкций, оборудования)</w:t>
            </w:r>
          </w:p>
        </w:tc>
        <w:tc>
          <w:tcPr>
            <w:tcW w:w="7578" w:type="dxa"/>
            <w:gridSpan w:val="4"/>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Сведения о выборочном контроле  </w:t>
            </w:r>
          </w:p>
        </w:tc>
      </w:tr>
      <w:tr w:rsidR="00A850C9" w:rsidRPr="00A850C9" w:rsidTr="00A80242">
        <w:trPr>
          <w:cantSplit/>
          <w:trHeight w:val="1603"/>
        </w:trPr>
        <w:tc>
          <w:tcPr>
            <w:tcW w:w="842" w:type="dxa"/>
            <w:vMerge/>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rPr>
                <w:rFonts w:ascii="Times New Roman" w:hAnsi="Times New Roman"/>
                <w:kern w:val="36"/>
              </w:rPr>
            </w:pPr>
          </w:p>
        </w:tc>
        <w:tc>
          <w:tcPr>
            <w:tcW w:w="1027" w:type="dxa"/>
            <w:vMerge/>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rPr>
                <w:rFonts w:ascii="Times New Roman" w:hAnsi="Times New Roman"/>
                <w:kern w:val="36"/>
              </w:rPr>
            </w:pPr>
          </w:p>
        </w:tc>
        <w:tc>
          <w:tcPr>
            <w:tcW w:w="5906" w:type="dxa"/>
            <w:vMerge/>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rPr>
                <w:rFonts w:ascii="Times New Roman" w:hAnsi="Times New Roman"/>
                <w:kern w:val="36"/>
              </w:rPr>
            </w:pPr>
          </w:p>
        </w:tc>
        <w:tc>
          <w:tcPr>
            <w:tcW w:w="1870"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contextualSpacing/>
              <w:jc w:val="center"/>
              <w:rPr>
                <w:rFonts w:ascii="Times New Roman" w:hAnsi="Times New Roman"/>
                <w:kern w:val="36"/>
              </w:rPr>
            </w:pPr>
            <w:r w:rsidRPr="00A850C9">
              <w:rPr>
                <w:rFonts w:ascii="Times New Roman" w:hAnsi="Times New Roman"/>
                <w:kern w:val="36"/>
              </w:rPr>
              <w:t>Объем проконтролированных работ (№№ изделий)</w:t>
            </w:r>
          </w:p>
        </w:tc>
        <w:tc>
          <w:tcPr>
            <w:tcW w:w="1495"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Отметка о соответствии РП, НТД (да, нет)</w:t>
            </w:r>
          </w:p>
        </w:tc>
        <w:tc>
          <w:tcPr>
            <w:tcW w:w="1683"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contextualSpacing/>
              <w:jc w:val="center"/>
              <w:rPr>
                <w:rFonts w:ascii="Times New Roman" w:hAnsi="Times New Roman"/>
                <w:kern w:val="36"/>
              </w:rPr>
            </w:pPr>
            <w:r w:rsidRPr="00A850C9">
              <w:rPr>
                <w:rFonts w:ascii="Times New Roman" w:hAnsi="Times New Roman"/>
                <w:kern w:val="36"/>
              </w:rPr>
              <w:t>№ и дата акта принятия работ</w:t>
            </w:r>
          </w:p>
        </w:tc>
        <w:tc>
          <w:tcPr>
            <w:tcW w:w="2530"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contextualSpacing/>
              <w:jc w:val="center"/>
              <w:rPr>
                <w:rFonts w:ascii="Times New Roman" w:hAnsi="Times New Roman"/>
                <w:kern w:val="36"/>
              </w:rPr>
            </w:pPr>
            <w:r w:rsidRPr="00A850C9">
              <w:rPr>
                <w:rFonts w:ascii="Times New Roman" w:hAnsi="Times New Roman"/>
                <w:kern w:val="36"/>
              </w:rPr>
              <w:t>Должность, Ф.И.О. подпись, штамп специалиста СК, проводившего контроль</w:t>
            </w:r>
          </w:p>
        </w:tc>
      </w:tr>
      <w:tr w:rsidR="00A850C9" w:rsidRPr="00A850C9" w:rsidTr="00A80242">
        <w:tc>
          <w:tcPr>
            <w:tcW w:w="842"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contextualSpacing/>
              <w:jc w:val="center"/>
              <w:rPr>
                <w:rFonts w:ascii="Times New Roman" w:hAnsi="Times New Roman"/>
                <w:kern w:val="36"/>
              </w:rPr>
            </w:pPr>
            <w:r w:rsidRPr="00A850C9">
              <w:rPr>
                <w:rFonts w:ascii="Times New Roman" w:hAnsi="Times New Roman"/>
                <w:kern w:val="36"/>
              </w:rPr>
              <w:t>1</w:t>
            </w:r>
          </w:p>
        </w:tc>
        <w:tc>
          <w:tcPr>
            <w:tcW w:w="1027"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ind w:firstLine="709"/>
              <w:contextualSpacing/>
              <w:jc w:val="center"/>
              <w:rPr>
                <w:rFonts w:ascii="Times New Roman" w:hAnsi="Times New Roman"/>
                <w:kern w:val="36"/>
              </w:rPr>
            </w:pPr>
            <w:r w:rsidRPr="00A850C9">
              <w:rPr>
                <w:rFonts w:ascii="Times New Roman" w:hAnsi="Times New Roman"/>
                <w:kern w:val="36"/>
              </w:rPr>
              <w:t>2</w:t>
            </w:r>
          </w:p>
        </w:tc>
        <w:tc>
          <w:tcPr>
            <w:tcW w:w="5906"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ind w:firstLine="709"/>
              <w:contextualSpacing/>
              <w:jc w:val="center"/>
              <w:rPr>
                <w:rFonts w:ascii="Times New Roman" w:hAnsi="Times New Roman"/>
                <w:kern w:val="36"/>
              </w:rPr>
            </w:pPr>
            <w:r w:rsidRPr="00A850C9">
              <w:rPr>
                <w:rFonts w:ascii="Times New Roman" w:hAnsi="Times New Roman"/>
                <w:kern w:val="36"/>
              </w:rPr>
              <w:t>3</w:t>
            </w:r>
          </w:p>
        </w:tc>
        <w:tc>
          <w:tcPr>
            <w:tcW w:w="1870"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ind w:firstLine="709"/>
              <w:contextualSpacing/>
              <w:jc w:val="center"/>
              <w:rPr>
                <w:rFonts w:ascii="Times New Roman" w:hAnsi="Times New Roman"/>
                <w:kern w:val="36"/>
              </w:rPr>
            </w:pPr>
            <w:r w:rsidRPr="00A850C9">
              <w:rPr>
                <w:rFonts w:ascii="Times New Roman" w:hAnsi="Times New Roman"/>
                <w:kern w:val="36"/>
              </w:rPr>
              <w:t>4</w:t>
            </w:r>
          </w:p>
        </w:tc>
        <w:tc>
          <w:tcPr>
            <w:tcW w:w="1495"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ind w:firstLine="709"/>
              <w:contextualSpacing/>
              <w:jc w:val="center"/>
              <w:rPr>
                <w:rFonts w:ascii="Times New Roman" w:hAnsi="Times New Roman"/>
                <w:kern w:val="36"/>
              </w:rPr>
            </w:pPr>
            <w:r w:rsidRPr="00A850C9">
              <w:rPr>
                <w:rFonts w:ascii="Times New Roman" w:hAnsi="Times New Roman"/>
                <w:kern w:val="36"/>
              </w:rPr>
              <w:t>5</w:t>
            </w:r>
          </w:p>
        </w:tc>
        <w:tc>
          <w:tcPr>
            <w:tcW w:w="1683"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ind w:firstLine="709"/>
              <w:contextualSpacing/>
              <w:jc w:val="center"/>
              <w:rPr>
                <w:rFonts w:ascii="Times New Roman" w:hAnsi="Times New Roman"/>
                <w:kern w:val="36"/>
              </w:rPr>
            </w:pPr>
            <w:r w:rsidRPr="00A850C9">
              <w:rPr>
                <w:rFonts w:ascii="Times New Roman" w:hAnsi="Times New Roman"/>
                <w:kern w:val="36"/>
              </w:rPr>
              <w:t>6</w:t>
            </w:r>
          </w:p>
        </w:tc>
        <w:tc>
          <w:tcPr>
            <w:tcW w:w="2530"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ind w:firstLine="709"/>
              <w:contextualSpacing/>
              <w:jc w:val="center"/>
              <w:rPr>
                <w:rFonts w:ascii="Times New Roman" w:hAnsi="Times New Roman"/>
                <w:kern w:val="36"/>
              </w:rPr>
            </w:pPr>
            <w:r w:rsidRPr="00A850C9">
              <w:rPr>
                <w:rFonts w:ascii="Times New Roman" w:hAnsi="Times New Roman"/>
                <w:kern w:val="36"/>
              </w:rPr>
              <w:t>7</w:t>
            </w:r>
          </w:p>
        </w:tc>
      </w:tr>
      <w:tr w:rsidR="00A850C9" w:rsidRPr="00A850C9" w:rsidTr="00A80242">
        <w:tc>
          <w:tcPr>
            <w:tcW w:w="842"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027"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5906"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87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49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68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53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c>
          <w:tcPr>
            <w:tcW w:w="842"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027"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5906"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87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49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68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53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c>
          <w:tcPr>
            <w:tcW w:w="842"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027"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5906"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87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49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68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53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c>
          <w:tcPr>
            <w:tcW w:w="842"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027"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5906"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87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49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68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53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c>
          <w:tcPr>
            <w:tcW w:w="842"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027"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5906"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87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49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68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53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c>
          <w:tcPr>
            <w:tcW w:w="842"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027"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5906"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87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49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683"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53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bl>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bookmarkStart w:id="32" w:name="_Toc102988428"/>
    </w:p>
    <w:p w:rsidR="00A850C9" w:rsidRPr="00A850C9" w:rsidRDefault="00A850C9" w:rsidP="00DA1B7C">
      <w:pPr>
        <w:widowControl w:val="0"/>
        <w:numPr>
          <w:ilvl w:val="0"/>
          <w:numId w:val="13"/>
        </w:numPr>
        <w:autoSpaceDE w:val="0"/>
        <w:autoSpaceDN w:val="0"/>
        <w:adjustRightInd w:val="0"/>
        <w:contextualSpacing/>
        <w:jc w:val="both"/>
        <w:rPr>
          <w:rFonts w:ascii="Times New Roman" w:hAnsi="Times New Roman"/>
          <w:b/>
          <w:kern w:val="36"/>
        </w:rPr>
      </w:pPr>
      <w:r w:rsidRPr="00A850C9">
        <w:rPr>
          <w:rFonts w:ascii="Times New Roman" w:hAnsi="Times New Roman"/>
          <w:b/>
          <w:kern w:val="36"/>
        </w:rPr>
        <w:t>СВЕДЕНИЯ О ВЫДАННЫХ РАЗРЕШЕНИЯХ НА ПРОИЗВОДСТВО ТЕХНОЛОГИЧЕСКИХ ЭТАПОВ РАБОТ</w:t>
      </w:r>
      <w:bookmarkEnd w:id="32"/>
    </w:p>
    <w:p w:rsidR="00A850C9" w:rsidRPr="00A850C9" w:rsidRDefault="00A850C9" w:rsidP="00A850C9">
      <w:pPr>
        <w:widowControl w:val="0"/>
        <w:autoSpaceDE w:val="0"/>
        <w:autoSpaceDN w:val="0"/>
        <w:adjustRightInd w:val="0"/>
        <w:ind w:left="1069"/>
        <w:contextualSpacing/>
        <w:jc w:val="both"/>
        <w:rPr>
          <w:rFonts w:ascii="Times New Roman" w:hAnsi="Times New Roman"/>
          <w:b/>
          <w:kern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4"/>
        <w:gridCol w:w="1311"/>
        <w:gridCol w:w="2840"/>
        <w:gridCol w:w="3117"/>
        <w:gridCol w:w="2991"/>
        <w:gridCol w:w="1520"/>
        <w:gridCol w:w="2575"/>
      </w:tblGrid>
      <w:tr w:rsidR="00A850C9" w:rsidRPr="00A850C9" w:rsidTr="00A80242">
        <w:tc>
          <w:tcPr>
            <w:tcW w:w="694"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 </w:t>
            </w:r>
            <w:proofErr w:type="gramStart"/>
            <w:r w:rsidRPr="00A850C9">
              <w:rPr>
                <w:rFonts w:ascii="Times New Roman" w:hAnsi="Times New Roman"/>
                <w:kern w:val="36"/>
              </w:rPr>
              <w:t>п</w:t>
            </w:r>
            <w:proofErr w:type="gramEnd"/>
            <w:r w:rsidRPr="00A850C9">
              <w:rPr>
                <w:rFonts w:ascii="Times New Roman" w:hAnsi="Times New Roman"/>
                <w:kern w:val="36"/>
              </w:rPr>
              <w:t>/п</w:t>
            </w:r>
          </w:p>
        </w:tc>
        <w:tc>
          <w:tcPr>
            <w:tcW w:w="1311"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Объект, привязка.</w:t>
            </w:r>
          </w:p>
        </w:tc>
        <w:tc>
          <w:tcPr>
            <w:tcW w:w="2840"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contextualSpacing/>
              <w:jc w:val="center"/>
              <w:rPr>
                <w:rFonts w:ascii="Times New Roman" w:hAnsi="Times New Roman"/>
                <w:kern w:val="36"/>
              </w:rPr>
            </w:pPr>
            <w:r w:rsidRPr="00A850C9">
              <w:rPr>
                <w:rFonts w:ascii="Times New Roman" w:hAnsi="Times New Roman"/>
                <w:kern w:val="36"/>
              </w:rPr>
              <w:t>Наименование проконтролированных технологических операций</w:t>
            </w:r>
          </w:p>
        </w:tc>
        <w:tc>
          <w:tcPr>
            <w:tcW w:w="3117"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contextualSpacing/>
              <w:jc w:val="center"/>
              <w:rPr>
                <w:rFonts w:ascii="Times New Roman" w:hAnsi="Times New Roman"/>
                <w:kern w:val="36"/>
              </w:rPr>
            </w:pPr>
            <w:r w:rsidRPr="00A850C9">
              <w:rPr>
                <w:rFonts w:ascii="Times New Roman" w:hAnsi="Times New Roman"/>
                <w:kern w:val="36"/>
              </w:rPr>
              <w:t>Сведения о проведенном контроле качества СМР (документ, подтверждающий результат контроля)</w:t>
            </w:r>
          </w:p>
        </w:tc>
        <w:tc>
          <w:tcPr>
            <w:tcW w:w="2991"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contextualSpacing/>
              <w:jc w:val="center"/>
              <w:rPr>
                <w:rFonts w:ascii="Times New Roman" w:hAnsi="Times New Roman"/>
                <w:kern w:val="36"/>
              </w:rPr>
            </w:pPr>
            <w:r w:rsidRPr="00A850C9">
              <w:rPr>
                <w:rFonts w:ascii="Times New Roman" w:hAnsi="Times New Roman"/>
                <w:kern w:val="36"/>
              </w:rPr>
              <w:t>Наименование разрешаемого технологического этапа</w:t>
            </w:r>
          </w:p>
        </w:tc>
        <w:tc>
          <w:tcPr>
            <w:tcW w:w="1520"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 и дата выданного разрешения</w:t>
            </w:r>
          </w:p>
        </w:tc>
        <w:tc>
          <w:tcPr>
            <w:tcW w:w="2575"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contextualSpacing/>
              <w:jc w:val="center"/>
              <w:rPr>
                <w:rFonts w:ascii="Times New Roman" w:hAnsi="Times New Roman"/>
                <w:kern w:val="36"/>
              </w:rPr>
            </w:pPr>
            <w:r w:rsidRPr="00A850C9">
              <w:rPr>
                <w:rFonts w:ascii="Times New Roman" w:hAnsi="Times New Roman"/>
                <w:kern w:val="36"/>
              </w:rPr>
              <w:t>Ф.И.О., подпись и штамп специалиста СК</w:t>
            </w:r>
          </w:p>
        </w:tc>
      </w:tr>
      <w:tr w:rsidR="00A850C9" w:rsidRPr="00A850C9" w:rsidTr="00A80242">
        <w:tc>
          <w:tcPr>
            <w:tcW w:w="694"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1</w:t>
            </w:r>
          </w:p>
        </w:tc>
        <w:tc>
          <w:tcPr>
            <w:tcW w:w="1311"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2</w:t>
            </w:r>
          </w:p>
        </w:tc>
        <w:tc>
          <w:tcPr>
            <w:tcW w:w="2840"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3</w:t>
            </w:r>
          </w:p>
        </w:tc>
        <w:tc>
          <w:tcPr>
            <w:tcW w:w="3117"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4</w:t>
            </w:r>
          </w:p>
        </w:tc>
        <w:tc>
          <w:tcPr>
            <w:tcW w:w="2991"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5</w:t>
            </w:r>
          </w:p>
        </w:tc>
        <w:tc>
          <w:tcPr>
            <w:tcW w:w="1520"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6</w:t>
            </w:r>
          </w:p>
        </w:tc>
        <w:tc>
          <w:tcPr>
            <w:tcW w:w="2575"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7</w:t>
            </w:r>
          </w:p>
        </w:tc>
      </w:tr>
      <w:tr w:rsidR="00A850C9" w:rsidRPr="00A850C9" w:rsidTr="00A80242">
        <w:tc>
          <w:tcPr>
            <w:tcW w:w="694"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311"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4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117"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991"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52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57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c>
          <w:tcPr>
            <w:tcW w:w="694"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311"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4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117"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991"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52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57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c>
          <w:tcPr>
            <w:tcW w:w="694"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311"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4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117"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991"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52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57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c>
          <w:tcPr>
            <w:tcW w:w="694"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311"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4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117"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991"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52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57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c>
          <w:tcPr>
            <w:tcW w:w="694"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311"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4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117"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991"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52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575"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bl>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br w:type="page"/>
      </w:r>
      <w:bookmarkStart w:id="33" w:name="_Toc159210589"/>
      <w:bookmarkStart w:id="34" w:name="_Toc102988429"/>
    </w:p>
    <w:bookmarkEnd w:id="33"/>
    <w:bookmarkEnd w:id="34"/>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DA1B7C">
      <w:pPr>
        <w:widowControl w:val="0"/>
        <w:numPr>
          <w:ilvl w:val="0"/>
          <w:numId w:val="13"/>
        </w:numPr>
        <w:autoSpaceDE w:val="0"/>
        <w:autoSpaceDN w:val="0"/>
        <w:adjustRightInd w:val="0"/>
        <w:contextualSpacing/>
        <w:jc w:val="center"/>
        <w:rPr>
          <w:rFonts w:ascii="Times New Roman" w:hAnsi="Times New Roman"/>
          <w:b/>
          <w:kern w:val="36"/>
        </w:rPr>
      </w:pPr>
      <w:r w:rsidRPr="00A850C9">
        <w:rPr>
          <w:rFonts w:ascii="Times New Roman" w:hAnsi="Times New Roman"/>
          <w:b/>
          <w:kern w:val="36"/>
        </w:rPr>
        <w:t>СВЕДЕНИЯ О ПР</w:t>
      </w:r>
      <w:r w:rsidR="00B454FE">
        <w:rPr>
          <w:rFonts w:ascii="Times New Roman" w:hAnsi="Times New Roman"/>
          <w:b/>
          <w:kern w:val="36"/>
        </w:rPr>
        <w:t>ОКОНТРОЛИРОВАННЫХ ОБЪЕМАХ РАБОТ</w:t>
      </w:r>
    </w:p>
    <w:p w:rsidR="00A850C9" w:rsidRPr="00A850C9" w:rsidRDefault="00A850C9" w:rsidP="00A850C9">
      <w:pPr>
        <w:widowControl w:val="0"/>
        <w:autoSpaceDE w:val="0"/>
        <w:autoSpaceDN w:val="0"/>
        <w:adjustRightInd w:val="0"/>
        <w:ind w:left="1069"/>
        <w:contextualSpacing/>
        <w:jc w:val="both"/>
        <w:rPr>
          <w:rFonts w:ascii="Times New Roman" w:hAnsi="Times New Roman"/>
          <w:b/>
          <w:kern w:val="36"/>
        </w:rPr>
      </w:pPr>
    </w:p>
    <w:tbl>
      <w:tblPr>
        <w:tblW w:w="151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
        <w:gridCol w:w="2805"/>
        <w:gridCol w:w="2337"/>
        <w:gridCol w:w="2338"/>
        <w:gridCol w:w="2337"/>
        <w:gridCol w:w="2338"/>
        <w:gridCol w:w="2030"/>
      </w:tblGrid>
      <w:tr w:rsidR="00A850C9" w:rsidRPr="00A850C9" w:rsidTr="00A80242">
        <w:trPr>
          <w:cantSplit/>
          <w:trHeight w:val="988"/>
        </w:trPr>
        <w:tc>
          <w:tcPr>
            <w:tcW w:w="935" w:type="dxa"/>
            <w:tcBorders>
              <w:top w:val="single" w:sz="4" w:space="0" w:color="auto"/>
              <w:left w:val="single" w:sz="4" w:space="0" w:color="auto"/>
              <w:bottom w:val="single" w:sz="4" w:space="0" w:color="auto"/>
              <w:right w:val="single" w:sz="4" w:space="0" w:color="auto"/>
            </w:tcBorders>
            <w:textDirection w:val="btLr"/>
            <w:vAlign w:val="center"/>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Дата</w:t>
            </w:r>
          </w:p>
        </w:tc>
        <w:tc>
          <w:tcPr>
            <w:tcW w:w="2805"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Наименование работ</w:t>
            </w:r>
          </w:p>
        </w:tc>
        <w:tc>
          <w:tcPr>
            <w:tcW w:w="2337"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contextualSpacing/>
              <w:jc w:val="center"/>
              <w:rPr>
                <w:rFonts w:ascii="Times New Roman" w:hAnsi="Times New Roman"/>
                <w:kern w:val="36"/>
              </w:rPr>
            </w:pPr>
            <w:r w:rsidRPr="00A850C9">
              <w:rPr>
                <w:rFonts w:ascii="Times New Roman" w:hAnsi="Times New Roman"/>
                <w:kern w:val="36"/>
              </w:rPr>
              <w:t>Объем работ по ПСД</w:t>
            </w:r>
          </w:p>
        </w:tc>
        <w:tc>
          <w:tcPr>
            <w:tcW w:w="2338" w:type="dxa"/>
            <w:tcBorders>
              <w:top w:val="single" w:sz="4" w:space="0" w:color="auto"/>
              <w:left w:val="single" w:sz="4" w:space="0" w:color="auto"/>
              <w:bottom w:val="nil"/>
              <w:right w:val="single" w:sz="4" w:space="0" w:color="auto"/>
            </w:tcBorders>
            <w:vAlign w:val="center"/>
            <w:hideMark/>
          </w:tcPr>
          <w:p w:rsidR="00A850C9" w:rsidRPr="00A850C9" w:rsidRDefault="00A850C9" w:rsidP="00A80242">
            <w:pPr>
              <w:widowControl w:val="0"/>
              <w:autoSpaceDE w:val="0"/>
              <w:autoSpaceDN w:val="0"/>
              <w:adjustRightInd w:val="0"/>
              <w:contextualSpacing/>
              <w:jc w:val="center"/>
              <w:rPr>
                <w:rFonts w:ascii="Times New Roman" w:hAnsi="Times New Roman"/>
                <w:kern w:val="36"/>
              </w:rPr>
            </w:pPr>
            <w:r w:rsidRPr="00A850C9">
              <w:rPr>
                <w:rFonts w:ascii="Times New Roman" w:hAnsi="Times New Roman"/>
                <w:kern w:val="36"/>
              </w:rPr>
              <w:t>Выполненный объем работ</w:t>
            </w:r>
          </w:p>
        </w:tc>
        <w:tc>
          <w:tcPr>
            <w:tcW w:w="2337" w:type="dxa"/>
            <w:tcBorders>
              <w:top w:val="single" w:sz="4" w:space="0" w:color="auto"/>
              <w:left w:val="single" w:sz="4" w:space="0" w:color="auto"/>
              <w:bottom w:val="nil"/>
              <w:right w:val="single" w:sz="4" w:space="0" w:color="auto"/>
            </w:tcBorders>
            <w:vAlign w:val="center"/>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Объем работ, качество которых подтверждено</w:t>
            </w:r>
          </w:p>
        </w:tc>
        <w:tc>
          <w:tcPr>
            <w:tcW w:w="2338"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 xml:space="preserve">Объем </w:t>
            </w:r>
            <w:proofErr w:type="gramStart"/>
            <w:r w:rsidRPr="00A850C9">
              <w:rPr>
                <w:rFonts w:ascii="Times New Roman" w:hAnsi="Times New Roman"/>
                <w:kern w:val="36"/>
              </w:rPr>
              <w:t>работ</w:t>
            </w:r>
            <w:proofErr w:type="gramEnd"/>
            <w:r w:rsidRPr="00A850C9">
              <w:rPr>
                <w:rFonts w:ascii="Times New Roman" w:hAnsi="Times New Roman"/>
                <w:kern w:val="36"/>
              </w:rPr>
              <w:t xml:space="preserve"> качество которых не подтверждено</w:t>
            </w:r>
          </w:p>
        </w:tc>
        <w:tc>
          <w:tcPr>
            <w:tcW w:w="2030"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Ф.И.О., подпись, штамп специалиста СК</w:t>
            </w:r>
          </w:p>
        </w:tc>
      </w:tr>
      <w:tr w:rsidR="00A850C9" w:rsidRPr="00A850C9" w:rsidTr="00A80242">
        <w:trPr>
          <w:cantSplit/>
        </w:trPr>
        <w:tc>
          <w:tcPr>
            <w:tcW w:w="935"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contextualSpacing/>
              <w:rPr>
                <w:rFonts w:ascii="Times New Roman" w:hAnsi="Times New Roman"/>
                <w:kern w:val="36"/>
              </w:rPr>
            </w:pPr>
            <w:r w:rsidRPr="00A850C9">
              <w:rPr>
                <w:rFonts w:ascii="Times New Roman" w:hAnsi="Times New Roman"/>
                <w:kern w:val="36"/>
              </w:rPr>
              <w:t xml:space="preserve">    1</w:t>
            </w:r>
          </w:p>
        </w:tc>
        <w:tc>
          <w:tcPr>
            <w:tcW w:w="2805"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ind w:firstLine="709"/>
              <w:contextualSpacing/>
              <w:jc w:val="center"/>
              <w:rPr>
                <w:rFonts w:ascii="Times New Roman" w:hAnsi="Times New Roman"/>
                <w:kern w:val="36"/>
              </w:rPr>
            </w:pPr>
            <w:r w:rsidRPr="00A850C9">
              <w:rPr>
                <w:rFonts w:ascii="Times New Roman" w:hAnsi="Times New Roman"/>
                <w:kern w:val="36"/>
              </w:rPr>
              <w:t>2</w:t>
            </w:r>
          </w:p>
        </w:tc>
        <w:tc>
          <w:tcPr>
            <w:tcW w:w="2337"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ind w:firstLine="709"/>
              <w:contextualSpacing/>
              <w:jc w:val="center"/>
              <w:rPr>
                <w:rFonts w:ascii="Times New Roman" w:hAnsi="Times New Roman"/>
                <w:kern w:val="36"/>
              </w:rPr>
            </w:pPr>
            <w:r w:rsidRPr="00A850C9">
              <w:rPr>
                <w:rFonts w:ascii="Times New Roman" w:hAnsi="Times New Roman"/>
                <w:kern w:val="36"/>
              </w:rPr>
              <w:t>3</w:t>
            </w:r>
          </w:p>
        </w:tc>
        <w:tc>
          <w:tcPr>
            <w:tcW w:w="2338"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ind w:firstLine="709"/>
              <w:contextualSpacing/>
              <w:jc w:val="center"/>
              <w:rPr>
                <w:rFonts w:ascii="Times New Roman" w:hAnsi="Times New Roman"/>
                <w:kern w:val="36"/>
              </w:rPr>
            </w:pPr>
            <w:r w:rsidRPr="00A850C9">
              <w:rPr>
                <w:rFonts w:ascii="Times New Roman" w:hAnsi="Times New Roman"/>
                <w:kern w:val="36"/>
              </w:rPr>
              <w:t>4</w:t>
            </w:r>
          </w:p>
        </w:tc>
        <w:tc>
          <w:tcPr>
            <w:tcW w:w="2337"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ind w:firstLine="709"/>
              <w:contextualSpacing/>
              <w:jc w:val="center"/>
              <w:rPr>
                <w:rFonts w:ascii="Times New Roman" w:hAnsi="Times New Roman"/>
                <w:kern w:val="36"/>
              </w:rPr>
            </w:pPr>
            <w:r w:rsidRPr="00A850C9">
              <w:rPr>
                <w:rFonts w:ascii="Times New Roman" w:hAnsi="Times New Roman"/>
                <w:kern w:val="36"/>
              </w:rPr>
              <w:t>5</w:t>
            </w:r>
          </w:p>
        </w:tc>
        <w:tc>
          <w:tcPr>
            <w:tcW w:w="2338"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ind w:firstLine="709"/>
              <w:contextualSpacing/>
              <w:jc w:val="center"/>
              <w:rPr>
                <w:rFonts w:ascii="Times New Roman" w:hAnsi="Times New Roman"/>
                <w:kern w:val="36"/>
              </w:rPr>
            </w:pPr>
            <w:r w:rsidRPr="00A850C9">
              <w:rPr>
                <w:rFonts w:ascii="Times New Roman" w:hAnsi="Times New Roman"/>
                <w:kern w:val="36"/>
              </w:rPr>
              <w:t>6</w:t>
            </w:r>
          </w:p>
        </w:tc>
        <w:tc>
          <w:tcPr>
            <w:tcW w:w="2030"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ind w:firstLine="709"/>
              <w:contextualSpacing/>
              <w:jc w:val="center"/>
              <w:rPr>
                <w:rFonts w:ascii="Times New Roman" w:hAnsi="Times New Roman"/>
                <w:kern w:val="36"/>
              </w:rPr>
            </w:pPr>
            <w:r w:rsidRPr="00A850C9">
              <w:rPr>
                <w:rFonts w:ascii="Times New Roman" w:hAnsi="Times New Roman"/>
                <w:kern w:val="36"/>
              </w:rPr>
              <w:t>7</w:t>
            </w:r>
          </w:p>
        </w:tc>
      </w:tr>
      <w:tr w:rsidR="00A850C9" w:rsidRPr="00A850C9" w:rsidTr="00A80242">
        <w:trPr>
          <w:cantSplit/>
          <w:trHeight w:val="266"/>
        </w:trPr>
        <w:tc>
          <w:tcPr>
            <w:tcW w:w="935"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337"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338"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337"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338"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03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rPr>
          <w:cantSplit/>
          <w:trHeight w:val="302"/>
        </w:trPr>
        <w:tc>
          <w:tcPr>
            <w:tcW w:w="935"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337"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338"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337"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338"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03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rPr>
          <w:cantSplit/>
          <w:trHeight w:val="276"/>
        </w:trPr>
        <w:tc>
          <w:tcPr>
            <w:tcW w:w="935"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337"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338"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337"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338"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03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rPr>
          <w:cantSplit/>
          <w:trHeight w:val="178"/>
        </w:trPr>
        <w:tc>
          <w:tcPr>
            <w:tcW w:w="935"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805"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337"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338"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337"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338"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030"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bl>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br w:type="textWrapping" w:clear="all"/>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DA1B7C">
      <w:pPr>
        <w:widowControl w:val="0"/>
        <w:numPr>
          <w:ilvl w:val="0"/>
          <w:numId w:val="13"/>
        </w:numPr>
        <w:autoSpaceDE w:val="0"/>
        <w:autoSpaceDN w:val="0"/>
        <w:adjustRightInd w:val="0"/>
        <w:contextualSpacing/>
        <w:jc w:val="center"/>
        <w:rPr>
          <w:rFonts w:ascii="Times New Roman" w:hAnsi="Times New Roman"/>
          <w:b/>
          <w:kern w:val="36"/>
        </w:rPr>
      </w:pPr>
      <w:r w:rsidRPr="00A850C9">
        <w:rPr>
          <w:rFonts w:ascii="Times New Roman" w:hAnsi="Times New Roman"/>
          <w:b/>
          <w:kern w:val="36"/>
        </w:rPr>
        <w:t>ЗАМЕЧАНИЯ КОНТРО</w:t>
      </w:r>
      <w:r w:rsidR="00B454FE">
        <w:rPr>
          <w:rFonts w:ascii="Times New Roman" w:hAnsi="Times New Roman"/>
          <w:b/>
          <w:kern w:val="36"/>
        </w:rPr>
        <w:t>ЛИРУЮЩИХ ЛИЦ ПО ВЕДЕНИЮ ЖУРНАЛА</w:t>
      </w:r>
    </w:p>
    <w:p w:rsidR="00A850C9" w:rsidRPr="00A850C9" w:rsidRDefault="00A850C9" w:rsidP="00A850C9">
      <w:pPr>
        <w:widowControl w:val="0"/>
        <w:autoSpaceDE w:val="0"/>
        <w:autoSpaceDN w:val="0"/>
        <w:adjustRightInd w:val="0"/>
        <w:ind w:left="1069"/>
        <w:contextualSpacing/>
        <w:jc w:val="both"/>
        <w:rPr>
          <w:rFonts w:ascii="Times New Roman" w:hAnsi="Times New Roman"/>
          <w:kern w:val="36"/>
        </w:rPr>
      </w:pPr>
    </w:p>
    <w:tbl>
      <w:tblPr>
        <w:tblW w:w="151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3"/>
        <w:gridCol w:w="5236"/>
        <w:gridCol w:w="1870"/>
        <w:gridCol w:w="2609"/>
        <w:gridCol w:w="3722"/>
      </w:tblGrid>
      <w:tr w:rsidR="00A850C9" w:rsidRPr="00A850C9" w:rsidTr="00A80242">
        <w:trPr>
          <w:cantSplit/>
          <w:trHeight w:val="988"/>
        </w:trPr>
        <w:tc>
          <w:tcPr>
            <w:tcW w:w="1683"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contextualSpacing/>
              <w:jc w:val="center"/>
              <w:rPr>
                <w:rFonts w:ascii="Times New Roman" w:hAnsi="Times New Roman"/>
                <w:kern w:val="36"/>
              </w:rPr>
            </w:pPr>
            <w:r w:rsidRPr="00A850C9">
              <w:rPr>
                <w:rFonts w:ascii="Times New Roman" w:hAnsi="Times New Roman"/>
                <w:kern w:val="36"/>
              </w:rPr>
              <w:t>Дата проверки</w:t>
            </w:r>
          </w:p>
        </w:tc>
        <w:tc>
          <w:tcPr>
            <w:tcW w:w="5236"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Содержание  замечания</w:t>
            </w:r>
          </w:p>
        </w:tc>
        <w:tc>
          <w:tcPr>
            <w:tcW w:w="1870" w:type="dxa"/>
            <w:tcBorders>
              <w:top w:val="single" w:sz="4" w:space="0" w:color="auto"/>
              <w:left w:val="single" w:sz="4" w:space="0" w:color="auto"/>
              <w:bottom w:val="nil"/>
              <w:right w:val="single" w:sz="4" w:space="0" w:color="auto"/>
            </w:tcBorders>
            <w:vAlign w:val="center"/>
            <w:hideMark/>
          </w:tcPr>
          <w:p w:rsidR="00A850C9" w:rsidRPr="00A850C9" w:rsidRDefault="00A850C9" w:rsidP="00A80242">
            <w:pPr>
              <w:widowControl w:val="0"/>
              <w:autoSpaceDE w:val="0"/>
              <w:autoSpaceDN w:val="0"/>
              <w:adjustRightInd w:val="0"/>
              <w:contextualSpacing/>
              <w:jc w:val="center"/>
              <w:rPr>
                <w:rFonts w:ascii="Times New Roman" w:hAnsi="Times New Roman"/>
                <w:kern w:val="36"/>
              </w:rPr>
            </w:pPr>
            <w:r w:rsidRPr="00A850C9">
              <w:rPr>
                <w:rFonts w:ascii="Times New Roman" w:hAnsi="Times New Roman"/>
                <w:kern w:val="36"/>
              </w:rPr>
              <w:t>Срок устранения замечания</w:t>
            </w:r>
          </w:p>
        </w:tc>
        <w:tc>
          <w:tcPr>
            <w:tcW w:w="2609"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contextualSpacing/>
              <w:jc w:val="center"/>
              <w:rPr>
                <w:rFonts w:ascii="Times New Roman" w:hAnsi="Times New Roman"/>
                <w:kern w:val="36"/>
              </w:rPr>
            </w:pPr>
            <w:r w:rsidRPr="00A850C9">
              <w:rPr>
                <w:rFonts w:ascii="Times New Roman" w:hAnsi="Times New Roman"/>
                <w:kern w:val="36"/>
              </w:rPr>
              <w:t>Должность, Ф.И.О. подпись, контролирующего лица</w:t>
            </w:r>
          </w:p>
        </w:tc>
        <w:tc>
          <w:tcPr>
            <w:tcW w:w="3722"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Отметка об устранении, Ф.И.О., подпись, штамп специалиста СК</w:t>
            </w:r>
          </w:p>
        </w:tc>
      </w:tr>
      <w:tr w:rsidR="00A850C9" w:rsidRPr="00A850C9" w:rsidTr="00A80242">
        <w:trPr>
          <w:cantSplit/>
        </w:trPr>
        <w:tc>
          <w:tcPr>
            <w:tcW w:w="1683"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1</w:t>
            </w:r>
          </w:p>
        </w:tc>
        <w:tc>
          <w:tcPr>
            <w:tcW w:w="5236"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2</w:t>
            </w:r>
          </w:p>
        </w:tc>
        <w:tc>
          <w:tcPr>
            <w:tcW w:w="1870"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3</w:t>
            </w:r>
          </w:p>
        </w:tc>
        <w:tc>
          <w:tcPr>
            <w:tcW w:w="2609" w:type="dxa"/>
            <w:tcBorders>
              <w:top w:val="single" w:sz="4" w:space="0" w:color="auto"/>
              <w:left w:val="single" w:sz="4" w:space="0" w:color="auto"/>
              <w:bottom w:val="single" w:sz="4" w:space="0" w:color="auto"/>
              <w:right w:val="single" w:sz="4" w:space="0" w:color="auto"/>
            </w:tcBorders>
            <w:vAlign w:val="center"/>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4</w:t>
            </w:r>
          </w:p>
        </w:tc>
        <w:tc>
          <w:tcPr>
            <w:tcW w:w="3722" w:type="dxa"/>
            <w:tcBorders>
              <w:top w:val="single" w:sz="4" w:space="0" w:color="auto"/>
              <w:left w:val="single" w:sz="4" w:space="0" w:color="auto"/>
              <w:bottom w:val="single" w:sz="4" w:space="0" w:color="auto"/>
              <w:right w:val="single" w:sz="4"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5</w:t>
            </w:r>
          </w:p>
        </w:tc>
      </w:tr>
      <w:tr w:rsidR="00A850C9" w:rsidRPr="00A850C9" w:rsidTr="00A80242">
        <w:trPr>
          <w:cantSplit/>
          <w:trHeight w:val="302"/>
        </w:trPr>
        <w:tc>
          <w:tcPr>
            <w:tcW w:w="1683"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5236"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870"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609"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722"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rPr>
          <w:cantSplit/>
          <w:trHeight w:val="302"/>
        </w:trPr>
        <w:tc>
          <w:tcPr>
            <w:tcW w:w="1683"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5236"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870"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609"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722"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A80242">
        <w:trPr>
          <w:cantSplit/>
          <w:trHeight w:val="276"/>
        </w:trPr>
        <w:tc>
          <w:tcPr>
            <w:tcW w:w="1683"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5236"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1870"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2609" w:type="dxa"/>
            <w:tcBorders>
              <w:top w:val="single" w:sz="4" w:space="0" w:color="auto"/>
              <w:left w:val="single" w:sz="4" w:space="0" w:color="auto"/>
              <w:bottom w:val="single" w:sz="4" w:space="0" w:color="auto"/>
              <w:right w:val="single" w:sz="4" w:space="0" w:color="auto"/>
            </w:tcBorders>
            <w:vAlign w:val="center"/>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c>
          <w:tcPr>
            <w:tcW w:w="3722" w:type="dxa"/>
            <w:tcBorders>
              <w:top w:val="single" w:sz="4" w:space="0" w:color="auto"/>
              <w:left w:val="single" w:sz="4" w:space="0" w:color="auto"/>
              <w:bottom w:val="single" w:sz="4" w:space="0" w:color="auto"/>
              <w:right w:val="single" w:sz="4"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bl>
    <w:p w:rsidR="00A850C9" w:rsidRPr="00A850C9" w:rsidRDefault="00A850C9" w:rsidP="00A850C9">
      <w:pPr>
        <w:rPr>
          <w:rFonts w:ascii="Times New Roman" w:hAnsi="Times New Roman"/>
          <w:kern w:val="36"/>
        </w:rPr>
        <w:sectPr w:rsidR="00A850C9" w:rsidRPr="00A850C9" w:rsidSect="00FE0790">
          <w:pgSz w:w="16838" w:h="11906" w:orient="landscape"/>
          <w:pgMar w:top="993" w:right="567" w:bottom="567" w:left="1134" w:header="142" w:footer="121" w:gutter="0"/>
          <w:cols w:space="720"/>
        </w:sectPr>
      </w:pPr>
    </w:p>
    <w:p w:rsidR="00A850C9" w:rsidRPr="00B454FE" w:rsidRDefault="00A850C9" w:rsidP="00A850C9">
      <w:pPr>
        <w:widowControl w:val="0"/>
        <w:autoSpaceDE w:val="0"/>
        <w:autoSpaceDN w:val="0"/>
        <w:adjustRightInd w:val="0"/>
        <w:ind w:firstLine="709"/>
        <w:contextualSpacing/>
        <w:jc w:val="both"/>
        <w:rPr>
          <w:rFonts w:ascii="Times New Roman" w:hAnsi="Times New Roman"/>
          <w:b/>
          <w:kern w:val="36"/>
        </w:rPr>
      </w:pPr>
      <w:bookmarkStart w:id="35" w:name="_Toc102988430"/>
      <w:r w:rsidRPr="00B454FE">
        <w:rPr>
          <w:rFonts w:ascii="Times New Roman" w:hAnsi="Times New Roman"/>
          <w:b/>
          <w:kern w:val="36"/>
        </w:rPr>
        <w:t xml:space="preserve">9. ПРАВИЛА ВЕДЕНИЯ ОБЩЕГО ЖУРНАЛА СТРОИТЕЛЬНОГО </w:t>
      </w:r>
      <w:proofErr w:type="gramStart"/>
      <w:r w:rsidRPr="00B454FE">
        <w:rPr>
          <w:rFonts w:ascii="Times New Roman" w:hAnsi="Times New Roman"/>
          <w:b/>
          <w:kern w:val="36"/>
        </w:rPr>
        <w:t>КОНТРОЛЯ ЗА</w:t>
      </w:r>
      <w:proofErr w:type="gramEnd"/>
      <w:r w:rsidRPr="00B454FE">
        <w:rPr>
          <w:rFonts w:ascii="Times New Roman" w:hAnsi="Times New Roman"/>
          <w:b/>
          <w:kern w:val="36"/>
        </w:rPr>
        <w:t xml:space="preserve"> СТРОИТЕЛЬСТВОМ</w:t>
      </w:r>
      <w:bookmarkEnd w:id="35"/>
    </w:p>
    <w:p w:rsidR="00A850C9" w:rsidRPr="00A850C9" w:rsidRDefault="00B454FE" w:rsidP="00A850C9">
      <w:pPr>
        <w:widowControl w:val="0"/>
        <w:autoSpaceDE w:val="0"/>
        <w:autoSpaceDN w:val="0"/>
        <w:adjustRightInd w:val="0"/>
        <w:ind w:firstLine="709"/>
        <w:contextualSpacing/>
        <w:jc w:val="both"/>
        <w:rPr>
          <w:rFonts w:ascii="Times New Roman" w:hAnsi="Times New Roman"/>
          <w:kern w:val="36"/>
        </w:rPr>
      </w:pPr>
      <w:r>
        <w:rPr>
          <w:rFonts w:ascii="Times New Roman" w:hAnsi="Times New Roman"/>
          <w:kern w:val="36"/>
        </w:rPr>
        <w:t xml:space="preserve">9.1. </w:t>
      </w:r>
      <w:r w:rsidR="00A850C9" w:rsidRPr="00A850C9">
        <w:rPr>
          <w:rFonts w:ascii="Times New Roman" w:hAnsi="Times New Roman"/>
          <w:kern w:val="36"/>
        </w:rPr>
        <w:t xml:space="preserve">Журнал строительного </w:t>
      </w:r>
      <w:proofErr w:type="gramStart"/>
      <w:r w:rsidR="00A850C9" w:rsidRPr="00A850C9">
        <w:rPr>
          <w:rFonts w:ascii="Times New Roman" w:hAnsi="Times New Roman"/>
          <w:kern w:val="36"/>
        </w:rPr>
        <w:t>контроля за</w:t>
      </w:r>
      <w:proofErr w:type="gramEnd"/>
      <w:r w:rsidR="00A850C9" w:rsidRPr="00A850C9">
        <w:rPr>
          <w:rFonts w:ascii="Times New Roman" w:hAnsi="Times New Roman"/>
          <w:kern w:val="36"/>
        </w:rPr>
        <w:t xml:space="preserve"> строительством (Журнал) является документом</w:t>
      </w:r>
      <w:r>
        <w:rPr>
          <w:rFonts w:ascii="Times New Roman" w:hAnsi="Times New Roman"/>
          <w:kern w:val="36"/>
        </w:rPr>
        <w:t>,</w:t>
      </w:r>
      <w:r w:rsidR="00A850C9" w:rsidRPr="00A850C9">
        <w:rPr>
          <w:rFonts w:ascii="Times New Roman" w:hAnsi="Times New Roman"/>
          <w:kern w:val="36"/>
        </w:rPr>
        <w:t xml:space="preserve"> подтверждающим процедуру ведения строительного контроля на объекте и качество СМР.</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9.</w:t>
      </w:r>
      <w:r w:rsidR="00B454FE">
        <w:rPr>
          <w:rFonts w:ascii="Times New Roman" w:hAnsi="Times New Roman"/>
          <w:kern w:val="36"/>
        </w:rPr>
        <w:t>2</w:t>
      </w:r>
      <w:r w:rsidRPr="00A850C9">
        <w:rPr>
          <w:rFonts w:ascii="Times New Roman" w:hAnsi="Times New Roman"/>
          <w:kern w:val="36"/>
        </w:rPr>
        <w:t xml:space="preserve"> Журнал заводится на всех объектах строительства, реконструкции, капитального ремонта.</w:t>
      </w:r>
    </w:p>
    <w:p w:rsidR="00A850C9" w:rsidRPr="00A850C9" w:rsidRDefault="00B454FE" w:rsidP="00A850C9">
      <w:pPr>
        <w:widowControl w:val="0"/>
        <w:autoSpaceDE w:val="0"/>
        <w:autoSpaceDN w:val="0"/>
        <w:adjustRightInd w:val="0"/>
        <w:ind w:firstLine="709"/>
        <w:contextualSpacing/>
        <w:jc w:val="both"/>
        <w:rPr>
          <w:rFonts w:ascii="Times New Roman" w:hAnsi="Times New Roman"/>
          <w:kern w:val="36"/>
        </w:rPr>
      </w:pPr>
      <w:r>
        <w:rPr>
          <w:rFonts w:ascii="Times New Roman" w:hAnsi="Times New Roman"/>
          <w:kern w:val="36"/>
        </w:rPr>
        <w:t>9.3.</w:t>
      </w:r>
      <w:r w:rsidR="00A850C9" w:rsidRPr="00A850C9">
        <w:rPr>
          <w:rFonts w:ascii="Times New Roman" w:hAnsi="Times New Roman"/>
          <w:kern w:val="36"/>
        </w:rPr>
        <w:t xml:space="preserve"> Журнал постоянно находится на объекте производства работ и ежедневно заполняется.</w:t>
      </w:r>
    </w:p>
    <w:p w:rsidR="00A850C9" w:rsidRPr="00A850C9" w:rsidRDefault="00B454FE" w:rsidP="00A850C9">
      <w:pPr>
        <w:widowControl w:val="0"/>
        <w:autoSpaceDE w:val="0"/>
        <w:autoSpaceDN w:val="0"/>
        <w:adjustRightInd w:val="0"/>
        <w:ind w:firstLine="709"/>
        <w:contextualSpacing/>
        <w:jc w:val="both"/>
        <w:rPr>
          <w:rFonts w:ascii="Times New Roman" w:hAnsi="Times New Roman"/>
          <w:kern w:val="36"/>
        </w:rPr>
      </w:pPr>
      <w:r>
        <w:rPr>
          <w:rFonts w:ascii="Times New Roman" w:hAnsi="Times New Roman"/>
          <w:kern w:val="36"/>
        </w:rPr>
        <w:t>9.4.</w:t>
      </w:r>
      <w:r w:rsidR="00A850C9" w:rsidRPr="00A850C9">
        <w:rPr>
          <w:rFonts w:ascii="Times New Roman" w:hAnsi="Times New Roman"/>
          <w:kern w:val="36"/>
        </w:rPr>
        <w:t xml:space="preserve"> Журнал должен быть пронумерован, прошнурован и скреплен печатью начальника участка СК.</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9.</w:t>
      </w:r>
      <w:r w:rsidR="00B454FE">
        <w:rPr>
          <w:rFonts w:ascii="Times New Roman" w:hAnsi="Times New Roman"/>
          <w:kern w:val="36"/>
        </w:rPr>
        <w:t>5.</w:t>
      </w:r>
      <w:r w:rsidRPr="00A850C9">
        <w:rPr>
          <w:rFonts w:ascii="Times New Roman" w:hAnsi="Times New Roman"/>
          <w:kern w:val="36"/>
        </w:rPr>
        <w:t xml:space="preserve"> По завершени</w:t>
      </w:r>
      <w:r w:rsidR="004D4944">
        <w:rPr>
          <w:rFonts w:ascii="Times New Roman" w:hAnsi="Times New Roman"/>
          <w:kern w:val="36"/>
        </w:rPr>
        <w:t>ю</w:t>
      </w:r>
      <w:r w:rsidRPr="00A850C9">
        <w:rPr>
          <w:rFonts w:ascii="Times New Roman" w:hAnsi="Times New Roman"/>
          <w:kern w:val="36"/>
        </w:rPr>
        <w:t xml:space="preserve"> работ на объекте журнал переда</w:t>
      </w:r>
      <w:r w:rsidR="004D4944">
        <w:rPr>
          <w:rFonts w:ascii="Times New Roman" w:hAnsi="Times New Roman"/>
          <w:kern w:val="36"/>
        </w:rPr>
        <w:t>е</w:t>
      </w:r>
      <w:r w:rsidRPr="00A850C9">
        <w:rPr>
          <w:rFonts w:ascii="Times New Roman" w:hAnsi="Times New Roman"/>
          <w:kern w:val="36"/>
        </w:rPr>
        <w:t>тся заказчику.</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9.</w:t>
      </w:r>
      <w:r w:rsidR="00B454FE">
        <w:rPr>
          <w:rFonts w:ascii="Times New Roman" w:hAnsi="Times New Roman"/>
          <w:kern w:val="36"/>
        </w:rPr>
        <w:t>6.</w:t>
      </w:r>
      <w:r w:rsidRPr="00A850C9">
        <w:rPr>
          <w:rFonts w:ascii="Times New Roman" w:hAnsi="Times New Roman"/>
          <w:kern w:val="36"/>
        </w:rPr>
        <w:t xml:space="preserve"> В разделе 5 Журнала отражаются сведения о проведении выборочного неразрушающего контроля качества выполненных работ (в т</w:t>
      </w:r>
      <w:proofErr w:type="gramStart"/>
      <w:r w:rsidRPr="00A850C9">
        <w:rPr>
          <w:rFonts w:ascii="Times New Roman" w:hAnsi="Times New Roman"/>
          <w:kern w:val="36"/>
        </w:rPr>
        <w:t>.ч</w:t>
      </w:r>
      <w:proofErr w:type="gramEnd"/>
      <w:r w:rsidRPr="00A850C9">
        <w:rPr>
          <w:rFonts w:ascii="Times New Roman" w:hAnsi="Times New Roman"/>
          <w:kern w:val="36"/>
        </w:rPr>
        <w:t xml:space="preserve"> входной контроль материалов) специалистом СК, в объеме</w:t>
      </w:r>
      <w:r w:rsidR="00B454FE">
        <w:rPr>
          <w:rFonts w:ascii="Times New Roman" w:hAnsi="Times New Roman"/>
          <w:kern w:val="36"/>
        </w:rPr>
        <w:t>,</w:t>
      </w:r>
      <w:r w:rsidRPr="00A850C9">
        <w:rPr>
          <w:rFonts w:ascii="Times New Roman" w:hAnsi="Times New Roman"/>
          <w:kern w:val="36"/>
        </w:rPr>
        <w:t xml:space="preserve"> установленном регламентами по СК.</w:t>
      </w:r>
    </w:p>
    <w:p w:rsidR="00A850C9" w:rsidRPr="00A850C9" w:rsidRDefault="00B454FE" w:rsidP="00A850C9">
      <w:pPr>
        <w:widowControl w:val="0"/>
        <w:autoSpaceDE w:val="0"/>
        <w:autoSpaceDN w:val="0"/>
        <w:adjustRightInd w:val="0"/>
        <w:ind w:firstLine="709"/>
        <w:contextualSpacing/>
        <w:jc w:val="both"/>
        <w:rPr>
          <w:rFonts w:ascii="Times New Roman" w:hAnsi="Times New Roman"/>
          <w:kern w:val="36"/>
        </w:rPr>
      </w:pPr>
      <w:r>
        <w:rPr>
          <w:rFonts w:ascii="Times New Roman" w:hAnsi="Times New Roman"/>
          <w:kern w:val="36"/>
        </w:rPr>
        <w:t>9.7.</w:t>
      </w:r>
      <w:r w:rsidR="00A850C9" w:rsidRPr="00A850C9">
        <w:rPr>
          <w:rFonts w:ascii="Times New Roman" w:hAnsi="Times New Roman"/>
          <w:kern w:val="36"/>
        </w:rPr>
        <w:t xml:space="preserve"> В разделе 6 Журнала отражаются сведения о выданных разрешениях на выполнение технологических этапов работ в соответствии с действующими регламентами по СК. Нумерация разрешений в разделе 6 последовательная с начала производства работ на объекте:</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разрешения/№штампа – 09.</w:t>
      </w:r>
    </w:p>
    <w:p w:rsidR="00A850C9" w:rsidRPr="00A850C9" w:rsidRDefault="00B454FE" w:rsidP="00A850C9">
      <w:pPr>
        <w:widowControl w:val="0"/>
        <w:autoSpaceDE w:val="0"/>
        <w:autoSpaceDN w:val="0"/>
        <w:adjustRightInd w:val="0"/>
        <w:ind w:firstLine="709"/>
        <w:contextualSpacing/>
        <w:jc w:val="both"/>
        <w:rPr>
          <w:rFonts w:ascii="Times New Roman" w:hAnsi="Times New Roman"/>
          <w:kern w:val="36"/>
        </w:rPr>
      </w:pPr>
      <w:r>
        <w:rPr>
          <w:rFonts w:ascii="Times New Roman" w:hAnsi="Times New Roman"/>
          <w:kern w:val="36"/>
        </w:rPr>
        <w:t>9.8.</w:t>
      </w:r>
      <w:r w:rsidR="00A850C9" w:rsidRPr="00A850C9">
        <w:rPr>
          <w:rFonts w:ascii="Times New Roman" w:hAnsi="Times New Roman"/>
          <w:kern w:val="36"/>
        </w:rPr>
        <w:t xml:space="preserve"> В разделе 7 Журнала отражаются сведения о проконтролированных объемах работ выполненных на объекте. Заполняется ежедневно.</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9.</w:t>
      </w:r>
      <w:r w:rsidR="00B454FE">
        <w:rPr>
          <w:rFonts w:ascii="Times New Roman" w:hAnsi="Times New Roman"/>
          <w:kern w:val="36"/>
        </w:rPr>
        <w:t>9.</w:t>
      </w:r>
      <w:r w:rsidRPr="00A850C9">
        <w:rPr>
          <w:rFonts w:ascii="Times New Roman" w:hAnsi="Times New Roman"/>
          <w:kern w:val="36"/>
        </w:rPr>
        <w:t xml:space="preserve"> В разделе 8 Журнала указываются замечания контролирующих лиц по ведению журнала СК</w:t>
      </w:r>
      <w:r w:rsidR="004D4944">
        <w:rPr>
          <w:rFonts w:ascii="Times New Roman" w:hAnsi="Times New Roman"/>
          <w:kern w:val="36"/>
        </w:rPr>
        <w:t>.</w:t>
      </w: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A850C9" w:rsidRDefault="00A850C9" w:rsidP="00A850C9">
      <w:pPr>
        <w:widowControl w:val="0"/>
        <w:autoSpaceDE w:val="0"/>
        <w:autoSpaceDN w:val="0"/>
        <w:adjustRightInd w:val="0"/>
        <w:ind w:firstLine="709"/>
        <w:contextualSpacing/>
        <w:jc w:val="both"/>
        <w:rPr>
          <w:rFonts w:ascii="Times New Roman" w:hAnsi="Times New Roman"/>
          <w:kern w:val="36"/>
        </w:rPr>
      </w:pPr>
    </w:p>
    <w:p w:rsidR="00BA727F" w:rsidRPr="00A850C9" w:rsidRDefault="00BA727F" w:rsidP="00A850C9">
      <w:pPr>
        <w:widowControl w:val="0"/>
        <w:autoSpaceDE w:val="0"/>
        <w:autoSpaceDN w:val="0"/>
        <w:adjustRightInd w:val="0"/>
        <w:ind w:firstLine="709"/>
        <w:contextualSpacing/>
        <w:jc w:val="both"/>
        <w:rPr>
          <w:rFonts w:ascii="Times New Roman" w:hAnsi="Times New Roman"/>
          <w:kern w:val="36"/>
        </w:rPr>
      </w:pPr>
    </w:p>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p>
    <w:p w:rsidR="00BA727F" w:rsidRDefault="00BA727F" w:rsidP="00A850C9">
      <w:pPr>
        <w:widowControl w:val="0"/>
        <w:autoSpaceDE w:val="0"/>
        <w:autoSpaceDN w:val="0"/>
        <w:adjustRightInd w:val="0"/>
        <w:ind w:firstLine="709"/>
        <w:contextualSpacing/>
        <w:jc w:val="both"/>
        <w:rPr>
          <w:rFonts w:ascii="Times New Roman" w:hAnsi="Times New Roman"/>
          <w:kern w:val="36"/>
        </w:rPr>
        <w:sectPr w:rsidR="00BA727F" w:rsidSect="00BA727F">
          <w:footerReference w:type="default" r:id="rId18"/>
          <w:pgSz w:w="11906" w:h="16838"/>
          <w:pgMar w:top="1134" w:right="709" w:bottom="851" w:left="1701" w:header="397" w:footer="397" w:gutter="0"/>
          <w:cols w:space="708"/>
          <w:docGrid w:linePitch="360"/>
        </w:sectPr>
      </w:pPr>
    </w:p>
    <w:p w:rsidR="00A850C9" w:rsidRPr="00BA727F" w:rsidRDefault="00A850C9" w:rsidP="00BA727F">
      <w:pPr>
        <w:spacing w:after="0" w:line="240" w:lineRule="auto"/>
        <w:ind w:left="6237"/>
        <w:rPr>
          <w:rFonts w:ascii="Times New Roman" w:eastAsia="Calibri" w:hAnsi="Times New Roman"/>
        </w:rPr>
      </w:pPr>
      <w:bookmarkStart w:id="36" w:name="_Toc394589685"/>
      <w:bookmarkStart w:id="37" w:name="_Toc404844482"/>
      <w:r w:rsidRPr="00BA727F">
        <w:rPr>
          <w:rFonts w:ascii="Times New Roman" w:eastAsia="Calibri" w:hAnsi="Times New Roman"/>
        </w:rPr>
        <w:t xml:space="preserve">Приложение </w:t>
      </w:r>
      <w:r w:rsidR="001C2363" w:rsidRPr="00BA727F">
        <w:rPr>
          <w:rFonts w:ascii="Times New Roman" w:eastAsia="Calibri" w:hAnsi="Times New Roman"/>
        </w:rPr>
        <w:t xml:space="preserve">№ </w:t>
      </w:r>
      <w:r w:rsidRPr="00BA727F">
        <w:rPr>
          <w:rFonts w:ascii="Times New Roman" w:eastAsia="Calibri" w:hAnsi="Times New Roman"/>
        </w:rPr>
        <w:t>5</w:t>
      </w:r>
      <w:bookmarkEnd w:id="36"/>
      <w:bookmarkEnd w:id="37"/>
    </w:p>
    <w:p w:rsidR="00CA068E" w:rsidRPr="00BA727F" w:rsidRDefault="00CA068E" w:rsidP="00BA727F">
      <w:pPr>
        <w:spacing w:after="0" w:line="240" w:lineRule="auto"/>
        <w:ind w:left="6237"/>
        <w:rPr>
          <w:rFonts w:ascii="Times New Roman" w:eastAsia="Calibri" w:hAnsi="Times New Roman"/>
        </w:rPr>
      </w:pPr>
      <w:bookmarkStart w:id="38" w:name="_Toc404844483"/>
      <w:r w:rsidRPr="006452F1">
        <w:rPr>
          <w:rFonts w:ascii="Times New Roman" w:eastAsia="Calibri" w:hAnsi="Times New Roman"/>
        </w:rPr>
        <w:t>к РК БП 20/02-01/2014</w:t>
      </w:r>
      <w:bookmarkEnd w:id="38"/>
    </w:p>
    <w:p w:rsidR="00C07E85" w:rsidRPr="00A850C9" w:rsidRDefault="00C07E85" w:rsidP="00C07E85">
      <w:pPr>
        <w:keepNext/>
        <w:spacing w:after="0" w:line="240" w:lineRule="atLeast"/>
        <w:jc w:val="right"/>
        <w:outlineLvl w:val="0"/>
        <w:rPr>
          <w:rFonts w:ascii="Times New Roman" w:eastAsia="Calibri" w:hAnsi="Times New Roman"/>
          <w:b/>
          <w:bCs/>
          <w:kern w:val="36"/>
          <w:sz w:val="28"/>
          <w:szCs w:val="28"/>
        </w:rPr>
      </w:pPr>
    </w:p>
    <w:p w:rsidR="00A850C9" w:rsidRPr="00A850C9" w:rsidRDefault="00A850C9" w:rsidP="00A850C9">
      <w:pPr>
        <w:keepNext/>
        <w:jc w:val="center"/>
        <w:outlineLvl w:val="0"/>
        <w:rPr>
          <w:rFonts w:ascii="Times New Roman" w:eastAsia="Calibri" w:hAnsi="Times New Roman"/>
          <w:b/>
          <w:bCs/>
          <w:kern w:val="36"/>
          <w:sz w:val="28"/>
          <w:szCs w:val="28"/>
        </w:rPr>
      </w:pPr>
      <w:bookmarkStart w:id="39" w:name="_Toc394589686"/>
      <w:bookmarkStart w:id="40" w:name="_Toc404844484"/>
      <w:r w:rsidRPr="00A850C9">
        <w:rPr>
          <w:rFonts w:ascii="Times New Roman" w:eastAsia="Calibri" w:hAnsi="Times New Roman"/>
          <w:b/>
          <w:bCs/>
          <w:kern w:val="36"/>
          <w:sz w:val="28"/>
          <w:szCs w:val="28"/>
        </w:rPr>
        <w:t>Минимальные требования к материально</w:t>
      </w:r>
      <w:r w:rsidR="00B22D5D">
        <w:rPr>
          <w:rFonts w:ascii="Times New Roman" w:eastAsia="Calibri" w:hAnsi="Times New Roman"/>
          <w:b/>
          <w:bCs/>
          <w:kern w:val="36"/>
          <w:sz w:val="28"/>
          <w:szCs w:val="28"/>
        </w:rPr>
        <w:t>-</w:t>
      </w:r>
      <w:r w:rsidRPr="00A850C9">
        <w:rPr>
          <w:rFonts w:ascii="Times New Roman" w:eastAsia="Calibri" w:hAnsi="Times New Roman"/>
          <w:b/>
          <w:bCs/>
          <w:kern w:val="36"/>
          <w:sz w:val="28"/>
          <w:szCs w:val="28"/>
        </w:rPr>
        <w:t>техническому обеспечению инспекторов строительного контроля исполнителя по видам работ</w:t>
      </w:r>
      <w:bookmarkEnd w:id="39"/>
      <w:bookmarkEnd w:id="40"/>
    </w:p>
    <w:tbl>
      <w:tblPr>
        <w:tblW w:w="964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09"/>
        <w:gridCol w:w="6383"/>
        <w:gridCol w:w="2553"/>
      </w:tblGrid>
      <w:tr w:rsidR="00A850C9" w:rsidRPr="00A850C9" w:rsidTr="00FE0790">
        <w:tc>
          <w:tcPr>
            <w:tcW w:w="709" w:type="dxa"/>
            <w:tcBorders>
              <w:top w:val="single" w:sz="6" w:space="0" w:color="auto"/>
              <w:left w:val="single" w:sz="6" w:space="0" w:color="auto"/>
              <w:bottom w:val="single" w:sz="6" w:space="0" w:color="auto"/>
              <w:right w:val="single" w:sz="6" w:space="0" w:color="auto"/>
            </w:tcBorders>
            <w:vAlign w:val="center"/>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 </w:t>
            </w:r>
            <w:proofErr w:type="gramStart"/>
            <w:r w:rsidRPr="00A850C9">
              <w:rPr>
                <w:rFonts w:ascii="Times New Roman" w:hAnsi="Times New Roman"/>
                <w:kern w:val="36"/>
              </w:rPr>
              <w:t>п</w:t>
            </w:r>
            <w:proofErr w:type="gramEnd"/>
            <w:r w:rsidRPr="00A850C9">
              <w:rPr>
                <w:rFonts w:ascii="Times New Roman" w:hAnsi="Times New Roman"/>
                <w:kern w:val="36"/>
              </w:rPr>
              <w:t>/п</w:t>
            </w:r>
          </w:p>
        </w:tc>
        <w:tc>
          <w:tcPr>
            <w:tcW w:w="6383" w:type="dxa"/>
            <w:tcBorders>
              <w:top w:val="single" w:sz="6" w:space="0" w:color="auto"/>
              <w:left w:val="single" w:sz="6" w:space="0" w:color="auto"/>
              <w:bottom w:val="single" w:sz="6" w:space="0" w:color="auto"/>
              <w:right w:val="single" w:sz="6" w:space="0" w:color="auto"/>
            </w:tcBorders>
            <w:vAlign w:val="center"/>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Инструменты и оборудование</w:t>
            </w:r>
          </w:p>
        </w:tc>
        <w:tc>
          <w:tcPr>
            <w:tcW w:w="2553" w:type="dxa"/>
            <w:tcBorders>
              <w:top w:val="single" w:sz="6" w:space="0" w:color="auto"/>
              <w:left w:val="single" w:sz="6" w:space="0" w:color="auto"/>
              <w:bottom w:val="single" w:sz="6" w:space="0" w:color="auto"/>
              <w:right w:val="single" w:sz="6" w:space="0" w:color="auto"/>
            </w:tcBorders>
            <w:vAlign w:val="center"/>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Кол-во</w:t>
            </w:r>
          </w:p>
        </w:tc>
      </w:tr>
      <w:tr w:rsidR="00A850C9" w:rsidRPr="00A850C9" w:rsidTr="00FE0790">
        <w:tc>
          <w:tcPr>
            <w:tcW w:w="9645" w:type="dxa"/>
            <w:gridSpan w:val="3"/>
            <w:tcBorders>
              <w:top w:val="single" w:sz="6" w:space="0" w:color="auto"/>
              <w:left w:val="single" w:sz="6" w:space="0" w:color="auto"/>
              <w:bottom w:val="single" w:sz="6" w:space="0" w:color="auto"/>
              <w:right w:val="single" w:sz="6" w:space="0" w:color="auto"/>
            </w:tcBorders>
            <w:vAlign w:val="center"/>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b/>
                <w:kern w:val="36"/>
              </w:rPr>
            </w:pPr>
            <w:r w:rsidRPr="00A850C9">
              <w:rPr>
                <w:rFonts w:ascii="Times New Roman" w:hAnsi="Times New Roman"/>
                <w:b/>
                <w:kern w:val="36"/>
              </w:rPr>
              <w:t xml:space="preserve">Общестроительные работы </w:t>
            </w:r>
          </w:p>
        </w:tc>
      </w:tr>
      <w:tr w:rsidR="00A850C9" w:rsidRPr="00A850C9" w:rsidTr="00FE0790">
        <w:tc>
          <w:tcPr>
            <w:tcW w:w="709" w:type="dxa"/>
            <w:tcBorders>
              <w:top w:val="single" w:sz="6" w:space="0" w:color="auto"/>
              <w:left w:val="single" w:sz="6" w:space="0" w:color="auto"/>
              <w:bottom w:val="single" w:sz="6" w:space="0" w:color="auto"/>
              <w:right w:val="single" w:sz="6" w:space="0" w:color="auto"/>
            </w:tcBorders>
            <w:vAlign w:val="center"/>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1</w:t>
            </w:r>
          </w:p>
        </w:tc>
        <w:tc>
          <w:tcPr>
            <w:tcW w:w="638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Тахеометр электронный в комплекте  на один объект</w:t>
            </w:r>
          </w:p>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 xml:space="preserve">(прибор, штатив, рейка, отражатель, вешки) </w:t>
            </w:r>
          </w:p>
        </w:tc>
        <w:tc>
          <w:tcPr>
            <w:tcW w:w="255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1 комплект</w:t>
            </w:r>
          </w:p>
        </w:tc>
      </w:tr>
      <w:tr w:rsidR="00A850C9" w:rsidRPr="00A850C9" w:rsidTr="00FE0790">
        <w:tc>
          <w:tcPr>
            <w:tcW w:w="709" w:type="dxa"/>
            <w:tcBorders>
              <w:top w:val="single" w:sz="6" w:space="0" w:color="auto"/>
              <w:left w:val="single" w:sz="6" w:space="0" w:color="auto"/>
              <w:bottom w:val="single" w:sz="6" w:space="0" w:color="auto"/>
              <w:right w:val="single" w:sz="6" w:space="0" w:color="auto"/>
            </w:tcBorders>
            <w:vAlign w:val="center"/>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2</w:t>
            </w:r>
          </w:p>
        </w:tc>
        <w:tc>
          <w:tcPr>
            <w:tcW w:w="638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Рулетка 10м</w:t>
            </w:r>
          </w:p>
        </w:tc>
        <w:tc>
          <w:tcPr>
            <w:tcW w:w="255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1 </w:t>
            </w:r>
            <w:proofErr w:type="spellStart"/>
            <w:proofErr w:type="gramStart"/>
            <w:r w:rsidRPr="00A850C9">
              <w:rPr>
                <w:rFonts w:ascii="Times New Roman" w:hAnsi="Times New Roman"/>
                <w:kern w:val="36"/>
              </w:rPr>
              <w:t>шт</w:t>
            </w:r>
            <w:proofErr w:type="spellEnd"/>
            <w:proofErr w:type="gramEnd"/>
          </w:p>
        </w:tc>
      </w:tr>
      <w:tr w:rsidR="00A850C9" w:rsidRPr="00A850C9" w:rsidTr="00FE0790">
        <w:tc>
          <w:tcPr>
            <w:tcW w:w="709" w:type="dxa"/>
            <w:tcBorders>
              <w:top w:val="single" w:sz="6" w:space="0" w:color="auto"/>
              <w:left w:val="single" w:sz="6" w:space="0" w:color="auto"/>
              <w:bottom w:val="single" w:sz="6" w:space="0" w:color="auto"/>
              <w:right w:val="single" w:sz="6" w:space="0" w:color="auto"/>
            </w:tcBorders>
            <w:vAlign w:val="center"/>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3</w:t>
            </w:r>
          </w:p>
        </w:tc>
        <w:tc>
          <w:tcPr>
            <w:tcW w:w="638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Лазерная рулетка (дальномер)</w:t>
            </w:r>
          </w:p>
        </w:tc>
        <w:tc>
          <w:tcPr>
            <w:tcW w:w="255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1 </w:t>
            </w:r>
            <w:proofErr w:type="spellStart"/>
            <w:proofErr w:type="gramStart"/>
            <w:r w:rsidRPr="00A850C9">
              <w:rPr>
                <w:rFonts w:ascii="Times New Roman" w:hAnsi="Times New Roman"/>
                <w:kern w:val="36"/>
              </w:rPr>
              <w:t>шт</w:t>
            </w:r>
            <w:proofErr w:type="spellEnd"/>
            <w:proofErr w:type="gramEnd"/>
          </w:p>
        </w:tc>
      </w:tr>
      <w:tr w:rsidR="00A850C9" w:rsidRPr="00A850C9" w:rsidTr="00FE0790">
        <w:tc>
          <w:tcPr>
            <w:tcW w:w="709" w:type="dxa"/>
            <w:tcBorders>
              <w:top w:val="single" w:sz="6" w:space="0" w:color="auto"/>
              <w:left w:val="single" w:sz="6" w:space="0" w:color="auto"/>
              <w:bottom w:val="single" w:sz="6" w:space="0" w:color="auto"/>
              <w:right w:val="single" w:sz="6" w:space="0" w:color="auto"/>
            </w:tcBorders>
            <w:vAlign w:val="center"/>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4</w:t>
            </w:r>
          </w:p>
        </w:tc>
        <w:tc>
          <w:tcPr>
            <w:tcW w:w="638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Уровень (1 м)</w:t>
            </w:r>
          </w:p>
        </w:tc>
        <w:tc>
          <w:tcPr>
            <w:tcW w:w="255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1 </w:t>
            </w:r>
            <w:proofErr w:type="spellStart"/>
            <w:proofErr w:type="gramStart"/>
            <w:r w:rsidRPr="00A850C9">
              <w:rPr>
                <w:rFonts w:ascii="Times New Roman" w:hAnsi="Times New Roman"/>
                <w:kern w:val="36"/>
              </w:rPr>
              <w:t>шт</w:t>
            </w:r>
            <w:proofErr w:type="spellEnd"/>
            <w:proofErr w:type="gramEnd"/>
          </w:p>
        </w:tc>
      </w:tr>
      <w:tr w:rsidR="00A850C9" w:rsidRPr="00A850C9" w:rsidTr="00FE0790">
        <w:tc>
          <w:tcPr>
            <w:tcW w:w="709" w:type="dxa"/>
            <w:tcBorders>
              <w:top w:val="single" w:sz="6" w:space="0" w:color="auto"/>
              <w:left w:val="single" w:sz="6" w:space="0" w:color="auto"/>
              <w:bottom w:val="single" w:sz="6" w:space="0" w:color="auto"/>
              <w:right w:val="single" w:sz="6" w:space="0" w:color="auto"/>
            </w:tcBorders>
            <w:vAlign w:val="center"/>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5</w:t>
            </w:r>
          </w:p>
        </w:tc>
        <w:tc>
          <w:tcPr>
            <w:tcW w:w="638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Угольник</w:t>
            </w:r>
          </w:p>
        </w:tc>
        <w:tc>
          <w:tcPr>
            <w:tcW w:w="255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1 </w:t>
            </w:r>
            <w:proofErr w:type="spellStart"/>
            <w:proofErr w:type="gramStart"/>
            <w:r w:rsidRPr="00A850C9">
              <w:rPr>
                <w:rFonts w:ascii="Times New Roman" w:hAnsi="Times New Roman"/>
                <w:kern w:val="36"/>
              </w:rPr>
              <w:t>шт</w:t>
            </w:r>
            <w:proofErr w:type="spellEnd"/>
            <w:proofErr w:type="gramEnd"/>
          </w:p>
        </w:tc>
      </w:tr>
      <w:tr w:rsidR="00A850C9" w:rsidRPr="00A850C9" w:rsidTr="00FE0790">
        <w:tc>
          <w:tcPr>
            <w:tcW w:w="709" w:type="dxa"/>
            <w:tcBorders>
              <w:top w:val="single" w:sz="6" w:space="0" w:color="auto"/>
              <w:left w:val="single" w:sz="6" w:space="0" w:color="auto"/>
              <w:bottom w:val="single" w:sz="6" w:space="0" w:color="auto"/>
              <w:right w:val="single" w:sz="6" w:space="0" w:color="auto"/>
            </w:tcBorders>
            <w:vAlign w:val="center"/>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6</w:t>
            </w:r>
          </w:p>
        </w:tc>
        <w:tc>
          <w:tcPr>
            <w:tcW w:w="638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Ноутбук</w:t>
            </w:r>
          </w:p>
        </w:tc>
        <w:tc>
          <w:tcPr>
            <w:tcW w:w="255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1 </w:t>
            </w:r>
            <w:proofErr w:type="spellStart"/>
            <w:proofErr w:type="gramStart"/>
            <w:r w:rsidRPr="00A850C9">
              <w:rPr>
                <w:rFonts w:ascii="Times New Roman" w:hAnsi="Times New Roman"/>
                <w:kern w:val="36"/>
              </w:rPr>
              <w:t>шт</w:t>
            </w:r>
            <w:proofErr w:type="spellEnd"/>
            <w:proofErr w:type="gramEnd"/>
          </w:p>
        </w:tc>
      </w:tr>
      <w:tr w:rsidR="00A850C9" w:rsidRPr="00A850C9" w:rsidTr="00FE0790">
        <w:tc>
          <w:tcPr>
            <w:tcW w:w="709" w:type="dxa"/>
            <w:tcBorders>
              <w:top w:val="single" w:sz="6" w:space="0" w:color="auto"/>
              <w:left w:val="single" w:sz="6" w:space="0" w:color="auto"/>
              <w:bottom w:val="single" w:sz="6" w:space="0" w:color="auto"/>
              <w:right w:val="single" w:sz="6" w:space="0" w:color="auto"/>
            </w:tcBorders>
            <w:vAlign w:val="center"/>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7</w:t>
            </w:r>
          </w:p>
        </w:tc>
        <w:tc>
          <w:tcPr>
            <w:tcW w:w="638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Принтер или факс (по согласованию с ЗАКАЗЧИКОМ) – для группы специалистов строительного контроля на одном объекте, участке (если объект протяженный).</w:t>
            </w:r>
          </w:p>
        </w:tc>
        <w:tc>
          <w:tcPr>
            <w:tcW w:w="255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1 </w:t>
            </w:r>
            <w:proofErr w:type="spellStart"/>
            <w:proofErr w:type="gramStart"/>
            <w:r w:rsidRPr="00A850C9">
              <w:rPr>
                <w:rFonts w:ascii="Times New Roman" w:hAnsi="Times New Roman"/>
                <w:kern w:val="36"/>
              </w:rPr>
              <w:t>ед</w:t>
            </w:r>
            <w:proofErr w:type="spellEnd"/>
            <w:proofErr w:type="gramEnd"/>
          </w:p>
        </w:tc>
      </w:tr>
      <w:tr w:rsidR="00A850C9" w:rsidRPr="00A850C9" w:rsidTr="00FE0790">
        <w:tc>
          <w:tcPr>
            <w:tcW w:w="709" w:type="dxa"/>
            <w:tcBorders>
              <w:top w:val="single" w:sz="6" w:space="0" w:color="auto"/>
              <w:left w:val="single" w:sz="6" w:space="0" w:color="auto"/>
              <w:bottom w:val="single" w:sz="6" w:space="0" w:color="auto"/>
              <w:right w:val="single" w:sz="6" w:space="0" w:color="auto"/>
            </w:tcBorders>
            <w:vAlign w:val="center"/>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8</w:t>
            </w:r>
          </w:p>
        </w:tc>
        <w:tc>
          <w:tcPr>
            <w:tcW w:w="638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 xml:space="preserve">Устройство </w:t>
            </w:r>
            <w:proofErr w:type="gramStart"/>
            <w:r w:rsidRPr="00A850C9">
              <w:rPr>
                <w:rFonts w:ascii="Times New Roman" w:hAnsi="Times New Roman"/>
                <w:kern w:val="36"/>
              </w:rPr>
              <w:t>цифрового</w:t>
            </w:r>
            <w:proofErr w:type="gramEnd"/>
            <w:r w:rsidRPr="00A850C9">
              <w:rPr>
                <w:rFonts w:ascii="Times New Roman" w:hAnsi="Times New Roman"/>
                <w:kern w:val="36"/>
              </w:rPr>
              <w:t xml:space="preserve"> </w:t>
            </w:r>
            <w:proofErr w:type="spellStart"/>
            <w:r w:rsidRPr="00A850C9">
              <w:rPr>
                <w:rFonts w:ascii="Times New Roman" w:hAnsi="Times New Roman"/>
                <w:kern w:val="36"/>
              </w:rPr>
              <w:t>фотодокументирования</w:t>
            </w:r>
            <w:proofErr w:type="spellEnd"/>
          </w:p>
        </w:tc>
        <w:tc>
          <w:tcPr>
            <w:tcW w:w="255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1 </w:t>
            </w:r>
            <w:proofErr w:type="spellStart"/>
            <w:proofErr w:type="gramStart"/>
            <w:r w:rsidRPr="00A850C9">
              <w:rPr>
                <w:rFonts w:ascii="Times New Roman" w:hAnsi="Times New Roman"/>
                <w:kern w:val="36"/>
              </w:rPr>
              <w:t>шт</w:t>
            </w:r>
            <w:proofErr w:type="spellEnd"/>
            <w:proofErr w:type="gramEnd"/>
          </w:p>
        </w:tc>
      </w:tr>
      <w:tr w:rsidR="00A850C9" w:rsidRPr="00A850C9" w:rsidTr="00FE0790">
        <w:tc>
          <w:tcPr>
            <w:tcW w:w="709" w:type="dxa"/>
            <w:tcBorders>
              <w:top w:val="single" w:sz="6" w:space="0" w:color="auto"/>
              <w:left w:val="single" w:sz="6" w:space="0" w:color="auto"/>
              <w:bottom w:val="single" w:sz="6" w:space="0" w:color="auto"/>
              <w:right w:val="single" w:sz="6" w:space="0" w:color="auto"/>
            </w:tcBorders>
            <w:vAlign w:val="center"/>
          </w:tcPr>
          <w:p w:rsidR="00A850C9" w:rsidRPr="00A850C9" w:rsidRDefault="00A850C9" w:rsidP="00A80242">
            <w:pPr>
              <w:widowControl w:val="0"/>
              <w:autoSpaceDE w:val="0"/>
              <w:autoSpaceDN w:val="0"/>
              <w:adjustRightInd w:val="0"/>
              <w:contextualSpacing/>
              <w:jc w:val="both"/>
              <w:rPr>
                <w:rFonts w:ascii="Times New Roman" w:hAnsi="Times New Roman"/>
                <w:kern w:val="36"/>
              </w:rPr>
            </w:pPr>
          </w:p>
        </w:tc>
        <w:tc>
          <w:tcPr>
            <w:tcW w:w="638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contextualSpacing/>
              <w:rPr>
                <w:rFonts w:ascii="Times New Roman" w:hAnsi="Times New Roman"/>
                <w:kern w:val="36"/>
              </w:rPr>
            </w:pPr>
            <w:r w:rsidRPr="00A850C9">
              <w:rPr>
                <w:rFonts w:ascii="Times New Roman" w:hAnsi="Times New Roman"/>
                <w:b/>
                <w:kern w:val="36"/>
              </w:rPr>
              <w:t xml:space="preserve">Земляные работы (дополнительно к </w:t>
            </w:r>
            <w:proofErr w:type="gramStart"/>
            <w:r w:rsidRPr="00A850C9">
              <w:rPr>
                <w:rFonts w:ascii="Times New Roman" w:hAnsi="Times New Roman"/>
                <w:b/>
                <w:kern w:val="36"/>
              </w:rPr>
              <w:t>вышеперечисленному</w:t>
            </w:r>
            <w:proofErr w:type="gramEnd"/>
            <w:r w:rsidRPr="00A850C9">
              <w:rPr>
                <w:rFonts w:ascii="Times New Roman" w:hAnsi="Times New Roman"/>
                <w:b/>
                <w:kern w:val="36"/>
              </w:rPr>
              <w:t>)</w:t>
            </w:r>
          </w:p>
        </w:tc>
        <w:tc>
          <w:tcPr>
            <w:tcW w:w="2553" w:type="dxa"/>
            <w:tcBorders>
              <w:top w:val="single" w:sz="6" w:space="0" w:color="auto"/>
              <w:left w:val="single" w:sz="6" w:space="0" w:color="auto"/>
              <w:bottom w:val="single" w:sz="6" w:space="0" w:color="auto"/>
              <w:right w:val="single" w:sz="6"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FE0790">
        <w:tc>
          <w:tcPr>
            <w:tcW w:w="709" w:type="dxa"/>
            <w:tcBorders>
              <w:top w:val="single" w:sz="6" w:space="0" w:color="auto"/>
              <w:left w:val="single" w:sz="6" w:space="0" w:color="auto"/>
              <w:bottom w:val="single" w:sz="6" w:space="0" w:color="auto"/>
              <w:right w:val="single" w:sz="6" w:space="0" w:color="auto"/>
            </w:tcBorders>
            <w:vAlign w:val="center"/>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9</w:t>
            </w:r>
          </w:p>
        </w:tc>
        <w:tc>
          <w:tcPr>
            <w:tcW w:w="638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Мерная лента 50 м – на объект</w:t>
            </w:r>
          </w:p>
        </w:tc>
        <w:tc>
          <w:tcPr>
            <w:tcW w:w="255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1 </w:t>
            </w:r>
            <w:proofErr w:type="spellStart"/>
            <w:proofErr w:type="gramStart"/>
            <w:r w:rsidRPr="00A850C9">
              <w:rPr>
                <w:rFonts w:ascii="Times New Roman" w:hAnsi="Times New Roman"/>
                <w:kern w:val="36"/>
              </w:rPr>
              <w:t>шт</w:t>
            </w:r>
            <w:proofErr w:type="spellEnd"/>
            <w:proofErr w:type="gramEnd"/>
          </w:p>
        </w:tc>
      </w:tr>
      <w:tr w:rsidR="00A850C9" w:rsidRPr="00A850C9" w:rsidTr="00FE0790">
        <w:tc>
          <w:tcPr>
            <w:tcW w:w="709" w:type="dxa"/>
            <w:tcBorders>
              <w:top w:val="single" w:sz="6" w:space="0" w:color="auto"/>
              <w:left w:val="single" w:sz="6" w:space="0" w:color="auto"/>
              <w:bottom w:val="single" w:sz="6" w:space="0" w:color="auto"/>
              <w:right w:val="single" w:sz="6" w:space="0" w:color="auto"/>
            </w:tcBorders>
            <w:vAlign w:val="center"/>
          </w:tcPr>
          <w:p w:rsidR="00A850C9" w:rsidRPr="00A850C9" w:rsidRDefault="00A850C9" w:rsidP="00A80242">
            <w:pPr>
              <w:widowControl w:val="0"/>
              <w:autoSpaceDE w:val="0"/>
              <w:autoSpaceDN w:val="0"/>
              <w:adjustRightInd w:val="0"/>
              <w:contextualSpacing/>
              <w:jc w:val="both"/>
              <w:rPr>
                <w:rFonts w:ascii="Times New Roman" w:hAnsi="Times New Roman"/>
                <w:kern w:val="36"/>
              </w:rPr>
            </w:pPr>
          </w:p>
        </w:tc>
        <w:tc>
          <w:tcPr>
            <w:tcW w:w="638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proofErr w:type="gramStart"/>
            <w:r w:rsidRPr="00A850C9">
              <w:rPr>
                <w:rFonts w:ascii="Times New Roman" w:hAnsi="Times New Roman"/>
                <w:b/>
                <w:kern w:val="36"/>
              </w:rPr>
              <w:t>Работы</w:t>
            </w:r>
            <w:proofErr w:type="gramEnd"/>
            <w:r w:rsidRPr="00A850C9">
              <w:rPr>
                <w:rFonts w:ascii="Times New Roman" w:hAnsi="Times New Roman"/>
                <w:b/>
                <w:kern w:val="36"/>
              </w:rPr>
              <w:t xml:space="preserve"> связанные с монтажом несущих и ограждающих конструкций (стальные, монолитные, сборные ж/б, из штучных материалов – дополнительно к вышеперечисленному)</w:t>
            </w:r>
          </w:p>
        </w:tc>
        <w:tc>
          <w:tcPr>
            <w:tcW w:w="2553" w:type="dxa"/>
            <w:tcBorders>
              <w:top w:val="single" w:sz="6" w:space="0" w:color="auto"/>
              <w:left w:val="single" w:sz="6" w:space="0" w:color="auto"/>
              <w:bottom w:val="single" w:sz="6" w:space="0" w:color="auto"/>
              <w:right w:val="single" w:sz="6"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FE0790">
        <w:tc>
          <w:tcPr>
            <w:tcW w:w="709" w:type="dxa"/>
            <w:tcBorders>
              <w:top w:val="single" w:sz="6" w:space="0" w:color="auto"/>
              <w:left w:val="single" w:sz="6" w:space="0" w:color="auto"/>
              <w:bottom w:val="single" w:sz="6" w:space="0" w:color="auto"/>
              <w:right w:val="single" w:sz="6" w:space="0" w:color="auto"/>
            </w:tcBorders>
            <w:vAlign w:val="center"/>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10</w:t>
            </w:r>
          </w:p>
        </w:tc>
        <w:tc>
          <w:tcPr>
            <w:tcW w:w="638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Комплект ВИК (штангенциркуль, угольник, линейка металлическая, лупы 3 шт., фонарь, набор радиусных шаблонов, набор щупов, УШС-3)</w:t>
            </w:r>
          </w:p>
        </w:tc>
        <w:tc>
          <w:tcPr>
            <w:tcW w:w="255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1 комплект</w:t>
            </w:r>
          </w:p>
        </w:tc>
      </w:tr>
      <w:tr w:rsidR="00A850C9" w:rsidRPr="00A850C9" w:rsidTr="00FE0790">
        <w:tc>
          <w:tcPr>
            <w:tcW w:w="709" w:type="dxa"/>
            <w:tcBorders>
              <w:top w:val="single" w:sz="6" w:space="0" w:color="auto"/>
              <w:left w:val="single" w:sz="6" w:space="0" w:color="auto"/>
              <w:bottom w:val="single" w:sz="6" w:space="0" w:color="auto"/>
              <w:right w:val="single" w:sz="6" w:space="0" w:color="auto"/>
            </w:tcBorders>
            <w:vAlign w:val="center"/>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11</w:t>
            </w:r>
          </w:p>
        </w:tc>
        <w:tc>
          <w:tcPr>
            <w:tcW w:w="638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 xml:space="preserve">Магнитный </w:t>
            </w:r>
            <w:proofErr w:type="spellStart"/>
            <w:r w:rsidRPr="00A850C9">
              <w:rPr>
                <w:rFonts w:ascii="Times New Roman" w:hAnsi="Times New Roman"/>
                <w:kern w:val="36"/>
              </w:rPr>
              <w:t>толщиномер</w:t>
            </w:r>
            <w:proofErr w:type="spellEnd"/>
          </w:p>
        </w:tc>
        <w:tc>
          <w:tcPr>
            <w:tcW w:w="255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1 </w:t>
            </w:r>
            <w:proofErr w:type="spellStart"/>
            <w:proofErr w:type="gramStart"/>
            <w:r w:rsidRPr="00A850C9">
              <w:rPr>
                <w:rFonts w:ascii="Times New Roman" w:hAnsi="Times New Roman"/>
                <w:kern w:val="36"/>
              </w:rPr>
              <w:t>шт</w:t>
            </w:r>
            <w:proofErr w:type="spellEnd"/>
            <w:proofErr w:type="gramEnd"/>
          </w:p>
        </w:tc>
      </w:tr>
      <w:tr w:rsidR="00A850C9" w:rsidRPr="00A850C9" w:rsidTr="00FE0790">
        <w:tc>
          <w:tcPr>
            <w:tcW w:w="709" w:type="dxa"/>
            <w:tcBorders>
              <w:top w:val="single" w:sz="6" w:space="0" w:color="auto"/>
              <w:left w:val="single" w:sz="6" w:space="0" w:color="auto"/>
              <w:bottom w:val="single" w:sz="6" w:space="0" w:color="auto"/>
              <w:right w:val="single" w:sz="6" w:space="0" w:color="auto"/>
            </w:tcBorders>
            <w:vAlign w:val="center"/>
          </w:tcPr>
          <w:p w:rsidR="00A850C9" w:rsidRPr="00A850C9" w:rsidRDefault="00A850C9" w:rsidP="00A80242">
            <w:pPr>
              <w:widowControl w:val="0"/>
              <w:autoSpaceDE w:val="0"/>
              <w:autoSpaceDN w:val="0"/>
              <w:adjustRightInd w:val="0"/>
              <w:contextualSpacing/>
              <w:jc w:val="both"/>
              <w:rPr>
                <w:rFonts w:ascii="Times New Roman" w:hAnsi="Times New Roman"/>
                <w:kern w:val="36"/>
              </w:rPr>
            </w:pPr>
          </w:p>
        </w:tc>
        <w:tc>
          <w:tcPr>
            <w:tcW w:w="638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 xml:space="preserve">Ультразвуковой </w:t>
            </w:r>
            <w:proofErr w:type="spellStart"/>
            <w:r w:rsidRPr="00A850C9">
              <w:rPr>
                <w:rFonts w:ascii="Times New Roman" w:hAnsi="Times New Roman"/>
                <w:kern w:val="36"/>
              </w:rPr>
              <w:t>толщиномер</w:t>
            </w:r>
            <w:proofErr w:type="spellEnd"/>
            <w:r w:rsidRPr="00A850C9">
              <w:rPr>
                <w:rFonts w:ascii="Times New Roman" w:hAnsi="Times New Roman"/>
                <w:kern w:val="36"/>
              </w:rPr>
              <w:t xml:space="preserve"> </w:t>
            </w:r>
          </w:p>
        </w:tc>
        <w:tc>
          <w:tcPr>
            <w:tcW w:w="255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1 </w:t>
            </w:r>
            <w:proofErr w:type="spellStart"/>
            <w:proofErr w:type="gramStart"/>
            <w:r w:rsidRPr="00A850C9">
              <w:rPr>
                <w:rFonts w:ascii="Times New Roman" w:hAnsi="Times New Roman"/>
                <w:kern w:val="36"/>
              </w:rPr>
              <w:t>шт</w:t>
            </w:r>
            <w:proofErr w:type="spellEnd"/>
            <w:proofErr w:type="gramEnd"/>
          </w:p>
        </w:tc>
      </w:tr>
      <w:tr w:rsidR="00A850C9" w:rsidRPr="00A850C9" w:rsidTr="00FE0790">
        <w:tc>
          <w:tcPr>
            <w:tcW w:w="709" w:type="dxa"/>
            <w:tcBorders>
              <w:top w:val="single" w:sz="6" w:space="0" w:color="auto"/>
              <w:left w:val="single" w:sz="6" w:space="0" w:color="auto"/>
              <w:bottom w:val="single" w:sz="6" w:space="0" w:color="auto"/>
              <w:right w:val="single" w:sz="6" w:space="0" w:color="auto"/>
            </w:tcBorders>
            <w:vAlign w:val="center"/>
          </w:tcPr>
          <w:p w:rsidR="00A850C9" w:rsidRPr="00A850C9" w:rsidRDefault="00A850C9" w:rsidP="00A80242">
            <w:pPr>
              <w:widowControl w:val="0"/>
              <w:autoSpaceDE w:val="0"/>
              <w:autoSpaceDN w:val="0"/>
              <w:adjustRightInd w:val="0"/>
              <w:contextualSpacing/>
              <w:jc w:val="both"/>
              <w:rPr>
                <w:rFonts w:ascii="Times New Roman" w:hAnsi="Times New Roman"/>
                <w:kern w:val="36"/>
              </w:rPr>
            </w:pPr>
          </w:p>
        </w:tc>
        <w:tc>
          <w:tcPr>
            <w:tcW w:w="638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contextualSpacing/>
              <w:jc w:val="both"/>
              <w:rPr>
                <w:rFonts w:ascii="Times New Roman" w:hAnsi="Times New Roman"/>
                <w:b/>
                <w:kern w:val="36"/>
              </w:rPr>
            </w:pPr>
            <w:r w:rsidRPr="00A850C9">
              <w:rPr>
                <w:rFonts w:ascii="Times New Roman" w:hAnsi="Times New Roman"/>
                <w:b/>
                <w:kern w:val="36"/>
              </w:rPr>
              <w:t xml:space="preserve">Электромонтажные работы (в дополнение к ранее </w:t>
            </w:r>
            <w:proofErr w:type="gramStart"/>
            <w:r w:rsidRPr="00A850C9">
              <w:rPr>
                <w:rFonts w:ascii="Times New Roman" w:hAnsi="Times New Roman"/>
                <w:b/>
                <w:kern w:val="36"/>
              </w:rPr>
              <w:t>перечисленному</w:t>
            </w:r>
            <w:proofErr w:type="gramEnd"/>
            <w:r w:rsidRPr="00A850C9">
              <w:rPr>
                <w:rFonts w:ascii="Times New Roman" w:hAnsi="Times New Roman"/>
                <w:b/>
                <w:kern w:val="36"/>
              </w:rPr>
              <w:t>)</w:t>
            </w:r>
          </w:p>
        </w:tc>
        <w:tc>
          <w:tcPr>
            <w:tcW w:w="2553" w:type="dxa"/>
            <w:tcBorders>
              <w:top w:val="single" w:sz="6" w:space="0" w:color="auto"/>
              <w:left w:val="single" w:sz="6" w:space="0" w:color="auto"/>
              <w:bottom w:val="single" w:sz="6" w:space="0" w:color="auto"/>
              <w:right w:val="single" w:sz="6" w:space="0" w:color="auto"/>
            </w:tcBorders>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p>
        </w:tc>
      </w:tr>
      <w:tr w:rsidR="00A850C9" w:rsidRPr="00A850C9" w:rsidTr="00FE0790">
        <w:tc>
          <w:tcPr>
            <w:tcW w:w="709" w:type="dxa"/>
            <w:tcBorders>
              <w:top w:val="single" w:sz="6" w:space="0" w:color="auto"/>
              <w:left w:val="single" w:sz="6" w:space="0" w:color="auto"/>
              <w:bottom w:val="single" w:sz="6" w:space="0" w:color="auto"/>
              <w:right w:val="single" w:sz="6" w:space="0" w:color="auto"/>
            </w:tcBorders>
            <w:vAlign w:val="center"/>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12</w:t>
            </w:r>
          </w:p>
        </w:tc>
        <w:tc>
          <w:tcPr>
            <w:tcW w:w="638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B22D5D">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 xml:space="preserve">Комплект ВИК электрика (высотомер типа ВК – 1, </w:t>
            </w:r>
            <w:proofErr w:type="spellStart"/>
            <w:r w:rsidRPr="00A850C9">
              <w:rPr>
                <w:rFonts w:ascii="Times New Roman" w:hAnsi="Times New Roman"/>
                <w:kern w:val="36"/>
              </w:rPr>
              <w:t>мулитиметр</w:t>
            </w:r>
            <w:proofErr w:type="spellEnd"/>
            <w:r w:rsidRPr="00A850C9">
              <w:rPr>
                <w:rFonts w:ascii="Times New Roman" w:hAnsi="Times New Roman"/>
                <w:kern w:val="36"/>
              </w:rPr>
              <w:t xml:space="preserve"> типа М830МВ, бинокль.)</w:t>
            </w:r>
          </w:p>
        </w:tc>
        <w:tc>
          <w:tcPr>
            <w:tcW w:w="255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1 комплект</w:t>
            </w:r>
          </w:p>
        </w:tc>
      </w:tr>
      <w:tr w:rsidR="00A850C9" w:rsidRPr="00A850C9" w:rsidTr="00FE0790">
        <w:tc>
          <w:tcPr>
            <w:tcW w:w="709" w:type="dxa"/>
            <w:tcBorders>
              <w:top w:val="single" w:sz="6" w:space="0" w:color="auto"/>
              <w:left w:val="single" w:sz="6" w:space="0" w:color="auto"/>
              <w:bottom w:val="single" w:sz="6" w:space="0" w:color="auto"/>
              <w:right w:val="single" w:sz="6" w:space="0" w:color="auto"/>
            </w:tcBorders>
            <w:vAlign w:val="center"/>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13</w:t>
            </w:r>
          </w:p>
        </w:tc>
        <w:tc>
          <w:tcPr>
            <w:tcW w:w="638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proofErr w:type="spellStart"/>
            <w:r w:rsidRPr="00A850C9">
              <w:rPr>
                <w:rFonts w:ascii="Times New Roman" w:hAnsi="Times New Roman"/>
                <w:kern w:val="36"/>
              </w:rPr>
              <w:t>Вольтамперфазометр</w:t>
            </w:r>
            <w:proofErr w:type="spellEnd"/>
          </w:p>
        </w:tc>
        <w:tc>
          <w:tcPr>
            <w:tcW w:w="255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1 </w:t>
            </w:r>
            <w:proofErr w:type="spellStart"/>
            <w:proofErr w:type="gramStart"/>
            <w:r w:rsidRPr="00A850C9">
              <w:rPr>
                <w:rFonts w:ascii="Times New Roman" w:hAnsi="Times New Roman"/>
                <w:kern w:val="36"/>
              </w:rPr>
              <w:t>шт</w:t>
            </w:r>
            <w:proofErr w:type="spellEnd"/>
            <w:proofErr w:type="gramEnd"/>
          </w:p>
        </w:tc>
      </w:tr>
      <w:tr w:rsidR="00A850C9" w:rsidRPr="00A850C9" w:rsidTr="00FE0790">
        <w:tc>
          <w:tcPr>
            <w:tcW w:w="709" w:type="dxa"/>
            <w:tcBorders>
              <w:top w:val="single" w:sz="6" w:space="0" w:color="auto"/>
              <w:left w:val="single" w:sz="6" w:space="0" w:color="auto"/>
              <w:bottom w:val="single" w:sz="6" w:space="0" w:color="auto"/>
              <w:right w:val="single" w:sz="6" w:space="0" w:color="auto"/>
            </w:tcBorders>
            <w:vAlign w:val="center"/>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14</w:t>
            </w:r>
          </w:p>
        </w:tc>
        <w:tc>
          <w:tcPr>
            <w:tcW w:w="638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Указатель напряжения</w:t>
            </w:r>
          </w:p>
        </w:tc>
        <w:tc>
          <w:tcPr>
            <w:tcW w:w="255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1 </w:t>
            </w:r>
            <w:proofErr w:type="spellStart"/>
            <w:proofErr w:type="gramStart"/>
            <w:r w:rsidRPr="00A850C9">
              <w:rPr>
                <w:rFonts w:ascii="Times New Roman" w:hAnsi="Times New Roman"/>
                <w:kern w:val="36"/>
              </w:rPr>
              <w:t>шт</w:t>
            </w:r>
            <w:proofErr w:type="spellEnd"/>
            <w:proofErr w:type="gramEnd"/>
          </w:p>
        </w:tc>
      </w:tr>
      <w:tr w:rsidR="00A850C9" w:rsidRPr="00A850C9" w:rsidTr="00FE0790">
        <w:tc>
          <w:tcPr>
            <w:tcW w:w="709" w:type="dxa"/>
            <w:tcBorders>
              <w:top w:val="single" w:sz="6" w:space="0" w:color="auto"/>
              <w:left w:val="single" w:sz="6" w:space="0" w:color="auto"/>
              <w:bottom w:val="single" w:sz="6" w:space="0" w:color="auto"/>
              <w:right w:val="single" w:sz="6" w:space="0" w:color="auto"/>
            </w:tcBorders>
            <w:vAlign w:val="center"/>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15</w:t>
            </w:r>
          </w:p>
        </w:tc>
        <w:tc>
          <w:tcPr>
            <w:tcW w:w="638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contextualSpacing/>
              <w:jc w:val="both"/>
              <w:rPr>
                <w:rFonts w:ascii="Times New Roman" w:hAnsi="Times New Roman"/>
                <w:kern w:val="36"/>
              </w:rPr>
            </w:pPr>
            <w:r w:rsidRPr="00A850C9">
              <w:rPr>
                <w:rFonts w:ascii="Times New Roman" w:hAnsi="Times New Roman"/>
                <w:kern w:val="36"/>
              </w:rPr>
              <w:t>Внедорожный автомобиль (из расчета на 4 – х инспекторов)</w:t>
            </w:r>
          </w:p>
        </w:tc>
        <w:tc>
          <w:tcPr>
            <w:tcW w:w="2553" w:type="dxa"/>
            <w:tcBorders>
              <w:top w:val="single" w:sz="6" w:space="0" w:color="auto"/>
              <w:left w:val="single" w:sz="6" w:space="0" w:color="auto"/>
              <w:bottom w:val="single" w:sz="6" w:space="0" w:color="auto"/>
              <w:right w:val="single" w:sz="6" w:space="0" w:color="auto"/>
            </w:tcBorders>
            <w:hideMark/>
          </w:tcPr>
          <w:p w:rsidR="00A850C9" w:rsidRPr="00A850C9" w:rsidRDefault="00A850C9" w:rsidP="00A80242">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1ед</w:t>
            </w:r>
          </w:p>
        </w:tc>
      </w:tr>
    </w:tbl>
    <w:p w:rsidR="00A850C9" w:rsidRPr="00A850C9" w:rsidRDefault="00A850C9" w:rsidP="00A850C9">
      <w:pPr>
        <w:widowControl w:val="0"/>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 xml:space="preserve">Примечание: </w:t>
      </w:r>
    </w:p>
    <w:p w:rsidR="00A850C9" w:rsidRPr="00A850C9" w:rsidRDefault="00A850C9" w:rsidP="00A850C9">
      <w:pPr>
        <w:widowControl w:val="0"/>
        <w:tabs>
          <w:tab w:val="num" w:pos="540"/>
        </w:tabs>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Основная часть контрольно-измерительного оборудования, приборов и средств контроля располагается в специально выделенном Исполнителем помещении на объекте строительства.</w:t>
      </w:r>
    </w:p>
    <w:p w:rsidR="0062752F" w:rsidRDefault="00A850C9" w:rsidP="00C07E85">
      <w:pPr>
        <w:widowControl w:val="0"/>
        <w:tabs>
          <w:tab w:val="num" w:pos="540"/>
        </w:tabs>
        <w:autoSpaceDE w:val="0"/>
        <w:autoSpaceDN w:val="0"/>
        <w:adjustRightInd w:val="0"/>
        <w:ind w:firstLine="709"/>
        <w:contextualSpacing/>
        <w:jc w:val="both"/>
        <w:rPr>
          <w:rFonts w:ascii="Times New Roman" w:hAnsi="Times New Roman"/>
          <w:kern w:val="36"/>
        </w:rPr>
      </w:pPr>
      <w:r w:rsidRPr="00A850C9">
        <w:rPr>
          <w:rFonts w:ascii="Times New Roman" w:hAnsi="Times New Roman"/>
          <w:kern w:val="36"/>
        </w:rPr>
        <w:t>Вышеуказанный перечень является ориентировочным и может подлежать корректировки (количественно и качественно) с учетом проводимых работ по строительному контролю.</w:t>
      </w:r>
    </w:p>
    <w:p w:rsidR="00CA068E" w:rsidRDefault="00CA068E" w:rsidP="00C07E85">
      <w:pPr>
        <w:widowControl w:val="0"/>
        <w:tabs>
          <w:tab w:val="num" w:pos="540"/>
        </w:tabs>
        <w:autoSpaceDE w:val="0"/>
        <w:autoSpaceDN w:val="0"/>
        <w:adjustRightInd w:val="0"/>
        <w:ind w:firstLine="709"/>
        <w:contextualSpacing/>
        <w:jc w:val="both"/>
        <w:rPr>
          <w:rFonts w:ascii="Times New Roman" w:hAnsi="Times New Roman"/>
          <w:kern w:val="36"/>
        </w:rPr>
        <w:sectPr w:rsidR="00CA068E" w:rsidSect="00BA727F">
          <w:pgSz w:w="11906" w:h="16838"/>
          <w:pgMar w:top="1134" w:right="709" w:bottom="851" w:left="1701" w:header="397" w:footer="397" w:gutter="0"/>
          <w:cols w:space="708"/>
          <w:docGrid w:linePitch="360"/>
        </w:sectPr>
      </w:pPr>
    </w:p>
    <w:p w:rsidR="001C2363" w:rsidRPr="00BA727F" w:rsidRDefault="001C2363" w:rsidP="00BA727F">
      <w:pPr>
        <w:spacing w:after="0" w:line="240" w:lineRule="auto"/>
        <w:ind w:left="11340"/>
        <w:rPr>
          <w:rFonts w:ascii="Times New Roman" w:eastAsia="Calibri" w:hAnsi="Times New Roman"/>
        </w:rPr>
      </w:pPr>
      <w:bookmarkStart w:id="41" w:name="_Toc404844485"/>
      <w:r w:rsidRPr="00BA727F">
        <w:rPr>
          <w:rFonts w:ascii="Times New Roman" w:eastAsia="Calibri" w:hAnsi="Times New Roman"/>
        </w:rPr>
        <w:t>Приложение № 6</w:t>
      </w:r>
      <w:bookmarkEnd w:id="41"/>
    </w:p>
    <w:p w:rsidR="001C2363" w:rsidRPr="007869F6" w:rsidRDefault="001C2363" w:rsidP="00BA727F">
      <w:pPr>
        <w:spacing w:after="0" w:line="240" w:lineRule="auto"/>
        <w:ind w:left="11340"/>
        <w:rPr>
          <w:rFonts w:ascii="Times New Roman" w:eastAsia="Calibri" w:hAnsi="Times New Roman"/>
          <w:bCs/>
          <w:kern w:val="36"/>
          <w:sz w:val="24"/>
          <w:szCs w:val="28"/>
        </w:rPr>
      </w:pPr>
      <w:bookmarkStart w:id="42" w:name="_Toc404844486"/>
      <w:r w:rsidRPr="00BA727F">
        <w:rPr>
          <w:rFonts w:ascii="Times New Roman" w:eastAsia="Calibri" w:hAnsi="Times New Roman"/>
        </w:rPr>
        <w:t>к РК БП 20/02-01/2014</w:t>
      </w:r>
      <w:bookmarkEnd w:id="42"/>
    </w:p>
    <w:p w:rsidR="00CA068E" w:rsidRDefault="00CA068E" w:rsidP="00C07E85">
      <w:pPr>
        <w:widowControl w:val="0"/>
        <w:tabs>
          <w:tab w:val="num" w:pos="540"/>
        </w:tabs>
        <w:autoSpaceDE w:val="0"/>
        <w:autoSpaceDN w:val="0"/>
        <w:adjustRightInd w:val="0"/>
        <w:ind w:firstLine="709"/>
        <w:contextualSpacing/>
        <w:jc w:val="both"/>
        <w:rPr>
          <w:rFonts w:ascii="Times New Roman" w:hAnsi="Times New Roman"/>
          <w:kern w:val="36"/>
        </w:rPr>
      </w:pPr>
    </w:p>
    <w:p w:rsidR="001C2363" w:rsidRPr="001C2363" w:rsidRDefault="001C2363" w:rsidP="001C2363">
      <w:pPr>
        <w:spacing w:after="0" w:line="240" w:lineRule="auto"/>
        <w:jc w:val="center"/>
        <w:rPr>
          <w:rFonts w:ascii="Times New Roman" w:hAnsi="Times New Roman"/>
          <w:b/>
          <w:sz w:val="26"/>
          <w:szCs w:val="26"/>
          <w:lang w:eastAsia="ru-RU"/>
        </w:rPr>
      </w:pPr>
      <w:r w:rsidRPr="001C2363">
        <w:rPr>
          <w:rFonts w:ascii="Times New Roman" w:hAnsi="Times New Roman"/>
          <w:b/>
          <w:sz w:val="26"/>
          <w:szCs w:val="26"/>
          <w:lang w:eastAsia="ru-RU"/>
        </w:rPr>
        <w:t>Лист регистрации изменений и дополнений</w:t>
      </w:r>
    </w:p>
    <w:p w:rsidR="001C2363" w:rsidRPr="001C2363" w:rsidRDefault="001C2363" w:rsidP="001C2363">
      <w:pPr>
        <w:tabs>
          <w:tab w:val="left" w:pos="8460"/>
        </w:tabs>
        <w:spacing w:after="0" w:line="240" w:lineRule="auto"/>
        <w:ind w:right="56"/>
        <w:rPr>
          <w:rFonts w:ascii="Times New Roman" w:hAnsi="Times New Roman"/>
          <w:sz w:val="20"/>
          <w:szCs w:val="20"/>
          <w:lang w:eastAsia="ru-RU"/>
        </w:rPr>
      </w:pPr>
    </w:p>
    <w:tbl>
      <w:tblPr>
        <w:tblW w:w="507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52"/>
        <w:gridCol w:w="1818"/>
        <w:gridCol w:w="4987"/>
        <w:gridCol w:w="1649"/>
        <w:gridCol w:w="1392"/>
        <w:gridCol w:w="2245"/>
        <w:gridCol w:w="1952"/>
      </w:tblGrid>
      <w:tr w:rsidR="001C2363" w:rsidRPr="001C2363" w:rsidTr="00D472AD">
        <w:trPr>
          <w:trHeight w:val="511"/>
        </w:trPr>
        <w:tc>
          <w:tcPr>
            <w:tcW w:w="409" w:type="pct"/>
            <w:vMerge w:val="restart"/>
            <w:tcBorders>
              <w:top w:val="single" w:sz="6" w:space="0" w:color="000000"/>
              <w:left w:val="single" w:sz="6" w:space="0" w:color="000000"/>
              <w:right w:val="single" w:sz="6" w:space="0" w:color="000000"/>
            </w:tcBorders>
          </w:tcPr>
          <w:p w:rsidR="001C2363" w:rsidRPr="001C2363" w:rsidRDefault="001C2363" w:rsidP="001C2363">
            <w:pPr>
              <w:spacing w:after="0" w:line="240" w:lineRule="auto"/>
              <w:ind w:left="-108" w:right="-113"/>
              <w:jc w:val="center"/>
              <w:rPr>
                <w:rFonts w:ascii="Times New Roman" w:hAnsi="Times New Roman"/>
                <w:lang w:eastAsia="ru-RU"/>
              </w:rPr>
            </w:pPr>
          </w:p>
          <w:p w:rsidR="001C2363" w:rsidRPr="001C2363" w:rsidRDefault="001C2363" w:rsidP="001C2363">
            <w:pPr>
              <w:spacing w:after="0" w:line="240" w:lineRule="auto"/>
              <w:ind w:left="-108" w:right="-113"/>
              <w:jc w:val="center"/>
              <w:rPr>
                <w:rFonts w:ascii="Times New Roman" w:hAnsi="Times New Roman"/>
                <w:lang w:eastAsia="ru-RU"/>
              </w:rPr>
            </w:pPr>
            <w:r w:rsidRPr="001C2363">
              <w:rPr>
                <w:rFonts w:ascii="Times New Roman" w:hAnsi="Times New Roman"/>
                <w:lang w:eastAsia="ru-RU"/>
              </w:rPr>
              <w:t>Порядковый номер изменения/</w:t>
            </w:r>
          </w:p>
          <w:p w:rsidR="001C2363" w:rsidRPr="001C2363" w:rsidRDefault="001C2363" w:rsidP="001C2363">
            <w:pPr>
              <w:spacing w:after="0" w:line="240" w:lineRule="auto"/>
              <w:ind w:left="-108" w:right="-113"/>
              <w:jc w:val="center"/>
              <w:rPr>
                <w:rFonts w:ascii="Times New Roman" w:hAnsi="Times New Roman"/>
                <w:lang w:eastAsia="ru-RU"/>
              </w:rPr>
            </w:pPr>
            <w:r w:rsidRPr="001C2363">
              <w:rPr>
                <w:rFonts w:ascii="Times New Roman" w:hAnsi="Times New Roman"/>
                <w:lang w:eastAsia="ru-RU"/>
              </w:rPr>
              <w:t>дополнения</w:t>
            </w:r>
          </w:p>
        </w:tc>
        <w:tc>
          <w:tcPr>
            <w:tcW w:w="594" w:type="pct"/>
            <w:vMerge w:val="restart"/>
            <w:tcBorders>
              <w:top w:val="single" w:sz="6" w:space="0" w:color="000000"/>
              <w:left w:val="single" w:sz="6" w:space="0" w:color="000000"/>
              <w:right w:val="single" w:sz="6" w:space="0" w:color="000000"/>
            </w:tcBorders>
            <w:vAlign w:val="center"/>
          </w:tcPr>
          <w:p w:rsidR="001C2363" w:rsidRPr="001C2363" w:rsidRDefault="001C2363" w:rsidP="001C2363">
            <w:pPr>
              <w:spacing w:after="0" w:line="240" w:lineRule="auto"/>
              <w:ind w:left="-108" w:right="-113"/>
              <w:jc w:val="center"/>
              <w:rPr>
                <w:rFonts w:ascii="Times New Roman" w:hAnsi="Times New Roman"/>
                <w:lang w:eastAsia="ru-RU"/>
              </w:rPr>
            </w:pPr>
            <w:r w:rsidRPr="001C2363">
              <w:rPr>
                <w:rFonts w:ascii="Times New Roman" w:hAnsi="Times New Roman"/>
                <w:lang w:eastAsia="ru-RU"/>
              </w:rPr>
              <w:t xml:space="preserve">Изменение/       дополнение </w:t>
            </w:r>
            <w:r w:rsidRPr="001C2363">
              <w:rPr>
                <w:rFonts w:ascii="Times New Roman" w:hAnsi="Times New Roman"/>
                <w:lang w:eastAsia="ru-RU"/>
              </w:rPr>
              <w:br/>
              <w:t>пункта</w:t>
            </w:r>
          </w:p>
        </w:tc>
        <w:tc>
          <w:tcPr>
            <w:tcW w:w="1630" w:type="pct"/>
            <w:vMerge w:val="restart"/>
            <w:tcBorders>
              <w:top w:val="single" w:sz="6" w:space="0" w:color="000000"/>
              <w:left w:val="single" w:sz="6" w:space="0" w:color="000000"/>
              <w:right w:val="single" w:sz="6" w:space="0" w:color="000000"/>
            </w:tcBorders>
            <w:vAlign w:val="center"/>
          </w:tcPr>
          <w:p w:rsidR="001C2363" w:rsidRPr="001C2363" w:rsidRDefault="001C2363" w:rsidP="001C2363">
            <w:pPr>
              <w:spacing w:after="0" w:line="240" w:lineRule="auto"/>
              <w:ind w:left="-108" w:right="-113"/>
              <w:jc w:val="center"/>
              <w:rPr>
                <w:rFonts w:ascii="Times New Roman" w:hAnsi="Times New Roman"/>
                <w:lang w:eastAsia="ru-RU"/>
              </w:rPr>
            </w:pPr>
            <w:r w:rsidRPr="001C2363">
              <w:rPr>
                <w:rFonts w:ascii="Times New Roman" w:hAnsi="Times New Roman"/>
                <w:lang w:eastAsia="ru-RU"/>
              </w:rPr>
              <w:t xml:space="preserve">Содержание </w:t>
            </w:r>
            <w:r w:rsidRPr="001C2363">
              <w:rPr>
                <w:rFonts w:ascii="Times New Roman" w:hAnsi="Times New Roman"/>
                <w:lang w:eastAsia="ru-RU"/>
              </w:rPr>
              <w:br/>
              <w:t>изменения/дополнения</w:t>
            </w:r>
          </w:p>
        </w:tc>
        <w:tc>
          <w:tcPr>
            <w:tcW w:w="539" w:type="pct"/>
            <w:vMerge w:val="restart"/>
            <w:tcBorders>
              <w:top w:val="single" w:sz="6" w:space="0" w:color="000000"/>
              <w:left w:val="single" w:sz="6" w:space="0" w:color="000000"/>
              <w:right w:val="single" w:sz="6" w:space="0" w:color="000000"/>
            </w:tcBorders>
            <w:vAlign w:val="center"/>
          </w:tcPr>
          <w:p w:rsidR="001C2363" w:rsidRPr="001C2363" w:rsidRDefault="001C2363" w:rsidP="001C2363">
            <w:pPr>
              <w:spacing w:after="0" w:line="240" w:lineRule="auto"/>
              <w:ind w:left="-108" w:right="-113"/>
              <w:jc w:val="center"/>
              <w:rPr>
                <w:rFonts w:ascii="Times New Roman" w:hAnsi="Times New Roman"/>
                <w:lang w:eastAsia="ru-RU"/>
              </w:rPr>
            </w:pPr>
            <w:r w:rsidRPr="001C2363">
              <w:rPr>
                <w:rFonts w:ascii="Times New Roman" w:hAnsi="Times New Roman"/>
                <w:lang w:eastAsia="ru-RU"/>
              </w:rPr>
              <w:t xml:space="preserve">Основание (ссылка </w:t>
            </w:r>
            <w:proofErr w:type="gramStart"/>
            <w:r w:rsidRPr="001C2363">
              <w:rPr>
                <w:rFonts w:ascii="Times New Roman" w:hAnsi="Times New Roman"/>
                <w:lang w:eastAsia="ru-RU"/>
              </w:rPr>
              <w:t>на</w:t>
            </w:r>
            <w:proofErr w:type="gramEnd"/>
            <w:r w:rsidRPr="001C2363">
              <w:rPr>
                <w:rFonts w:ascii="Times New Roman" w:hAnsi="Times New Roman"/>
                <w:lang w:eastAsia="ru-RU"/>
              </w:rPr>
              <w:t xml:space="preserve"> ОРД)</w:t>
            </w:r>
          </w:p>
        </w:tc>
        <w:tc>
          <w:tcPr>
            <w:tcW w:w="455" w:type="pct"/>
            <w:vMerge w:val="restart"/>
            <w:tcBorders>
              <w:top w:val="single" w:sz="6" w:space="0" w:color="000000"/>
              <w:left w:val="single" w:sz="6" w:space="0" w:color="000000"/>
              <w:right w:val="single" w:sz="6" w:space="0" w:color="000000"/>
            </w:tcBorders>
            <w:vAlign w:val="center"/>
          </w:tcPr>
          <w:p w:rsidR="001C2363" w:rsidRPr="001C2363" w:rsidRDefault="001C2363" w:rsidP="001C2363">
            <w:pPr>
              <w:spacing w:after="0" w:line="240" w:lineRule="auto"/>
              <w:ind w:left="-108" w:right="-113"/>
              <w:jc w:val="center"/>
              <w:rPr>
                <w:rFonts w:ascii="Times New Roman" w:hAnsi="Times New Roman"/>
                <w:lang w:eastAsia="ru-RU"/>
              </w:rPr>
            </w:pPr>
            <w:r w:rsidRPr="001C2363">
              <w:rPr>
                <w:rFonts w:ascii="Times New Roman" w:hAnsi="Times New Roman"/>
                <w:lang w:eastAsia="ru-RU"/>
              </w:rPr>
              <w:t>Дата внесения изменения/ дополнения</w:t>
            </w:r>
          </w:p>
        </w:tc>
        <w:tc>
          <w:tcPr>
            <w:tcW w:w="1372" w:type="pct"/>
            <w:gridSpan w:val="2"/>
            <w:tcBorders>
              <w:top w:val="single" w:sz="6" w:space="0" w:color="000000"/>
              <w:left w:val="single" w:sz="6" w:space="0" w:color="000000"/>
              <w:bottom w:val="single" w:sz="6" w:space="0" w:color="000000"/>
              <w:right w:val="single" w:sz="6" w:space="0" w:color="000000"/>
            </w:tcBorders>
            <w:vAlign w:val="center"/>
          </w:tcPr>
          <w:p w:rsidR="001C2363" w:rsidRPr="001C2363" w:rsidRDefault="001C2363" w:rsidP="001C2363">
            <w:pPr>
              <w:spacing w:after="0" w:line="240" w:lineRule="auto"/>
              <w:ind w:left="-108" w:right="-113"/>
              <w:jc w:val="center"/>
              <w:rPr>
                <w:rFonts w:ascii="Times New Roman" w:hAnsi="Times New Roman"/>
                <w:lang w:eastAsia="ru-RU"/>
              </w:rPr>
            </w:pPr>
            <w:r w:rsidRPr="001C2363">
              <w:rPr>
                <w:rFonts w:ascii="Times New Roman" w:hAnsi="Times New Roman"/>
                <w:lang w:eastAsia="ru-RU"/>
              </w:rPr>
              <w:t>Работник, внесший изменение/дополнение</w:t>
            </w:r>
          </w:p>
        </w:tc>
      </w:tr>
      <w:tr w:rsidR="001C2363" w:rsidRPr="001C2363" w:rsidTr="00D472AD">
        <w:trPr>
          <w:trHeight w:val="511"/>
        </w:trPr>
        <w:tc>
          <w:tcPr>
            <w:tcW w:w="409" w:type="pct"/>
            <w:vMerge/>
            <w:tcBorders>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right="-113"/>
              <w:jc w:val="center"/>
              <w:rPr>
                <w:rFonts w:ascii="Times New Roman" w:hAnsi="Times New Roman"/>
                <w:lang w:eastAsia="ru-RU"/>
              </w:rPr>
            </w:pPr>
          </w:p>
        </w:tc>
        <w:tc>
          <w:tcPr>
            <w:tcW w:w="594" w:type="pct"/>
            <w:vMerge/>
            <w:tcBorders>
              <w:left w:val="single" w:sz="6" w:space="0" w:color="000000"/>
              <w:bottom w:val="single" w:sz="6" w:space="0" w:color="000000"/>
              <w:right w:val="single" w:sz="6" w:space="0" w:color="000000"/>
            </w:tcBorders>
            <w:vAlign w:val="center"/>
          </w:tcPr>
          <w:p w:rsidR="001C2363" w:rsidRPr="001C2363" w:rsidRDefault="001C2363" w:rsidP="001C2363">
            <w:pPr>
              <w:spacing w:after="0" w:line="240" w:lineRule="auto"/>
              <w:ind w:left="-108" w:right="-113"/>
              <w:jc w:val="center"/>
              <w:rPr>
                <w:rFonts w:ascii="Times New Roman" w:hAnsi="Times New Roman"/>
                <w:lang w:eastAsia="ru-RU"/>
              </w:rPr>
            </w:pPr>
          </w:p>
        </w:tc>
        <w:tc>
          <w:tcPr>
            <w:tcW w:w="1630" w:type="pct"/>
            <w:vMerge/>
            <w:tcBorders>
              <w:left w:val="single" w:sz="6" w:space="0" w:color="000000"/>
              <w:bottom w:val="single" w:sz="6" w:space="0" w:color="000000"/>
              <w:right w:val="single" w:sz="6" w:space="0" w:color="000000"/>
            </w:tcBorders>
            <w:vAlign w:val="center"/>
          </w:tcPr>
          <w:p w:rsidR="001C2363" w:rsidRPr="001C2363" w:rsidRDefault="001C2363" w:rsidP="001C2363">
            <w:pPr>
              <w:spacing w:after="0" w:line="240" w:lineRule="auto"/>
              <w:ind w:left="-108" w:right="-113"/>
              <w:jc w:val="center"/>
              <w:rPr>
                <w:rFonts w:ascii="Times New Roman" w:hAnsi="Times New Roman"/>
                <w:lang w:eastAsia="ru-RU"/>
              </w:rPr>
            </w:pPr>
          </w:p>
        </w:tc>
        <w:tc>
          <w:tcPr>
            <w:tcW w:w="539" w:type="pct"/>
            <w:vMerge/>
            <w:tcBorders>
              <w:left w:val="single" w:sz="6" w:space="0" w:color="000000"/>
              <w:bottom w:val="single" w:sz="6" w:space="0" w:color="000000"/>
              <w:right w:val="single" w:sz="6" w:space="0" w:color="000000"/>
            </w:tcBorders>
            <w:vAlign w:val="center"/>
          </w:tcPr>
          <w:p w:rsidR="001C2363" w:rsidRPr="001C2363" w:rsidRDefault="001C2363" w:rsidP="001C2363">
            <w:pPr>
              <w:spacing w:after="0" w:line="240" w:lineRule="auto"/>
              <w:ind w:left="-108" w:right="-113"/>
              <w:jc w:val="center"/>
              <w:rPr>
                <w:rFonts w:ascii="Times New Roman" w:hAnsi="Times New Roman"/>
                <w:lang w:eastAsia="ru-RU"/>
              </w:rPr>
            </w:pPr>
          </w:p>
        </w:tc>
        <w:tc>
          <w:tcPr>
            <w:tcW w:w="455" w:type="pct"/>
            <w:vMerge/>
            <w:tcBorders>
              <w:left w:val="single" w:sz="6" w:space="0" w:color="000000"/>
              <w:bottom w:val="single" w:sz="6" w:space="0" w:color="000000"/>
              <w:right w:val="single" w:sz="6" w:space="0" w:color="000000"/>
            </w:tcBorders>
            <w:vAlign w:val="center"/>
          </w:tcPr>
          <w:p w:rsidR="001C2363" w:rsidRPr="001C2363" w:rsidRDefault="001C2363" w:rsidP="001C2363">
            <w:pPr>
              <w:spacing w:after="0" w:line="240" w:lineRule="auto"/>
              <w:ind w:left="-108" w:right="-113"/>
              <w:jc w:val="center"/>
              <w:rPr>
                <w:rFonts w:ascii="Times New Roman" w:hAnsi="Times New Roman"/>
                <w:lang w:eastAsia="ru-RU"/>
              </w:rPr>
            </w:pPr>
          </w:p>
        </w:tc>
        <w:tc>
          <w:tcPr>
            <w:tcW w:w="734" w:type="pct"/>
            <w:tcBorders>
              <w:top w:val="single" w:sz="6" w:space="0" w:color="000000"/>
              <w:left w:val="single" w:sz="6" w:space="0" w:color="000000"/>
              <w:bottom w:val="single" w:sz="6" w:space="0" w:color="000000"/>
              <w:right w:val="single" w:sz="6" w:space="0" w:color="000000"/>
            </w:tcBorders>
            <w:vAlign w:val="center"/>
          </w:tcPr>
          <w:p w:rsidR="001C2363" w:rsidRPr="001C2363" w:rsidRDefault="001C2363" w:rsidP="001C2363">
            <w:pPr>
              <w:spacing w:after="0" w:line="240" w:lineRule="auto"/>
              <w:ind w:left="-108" w:right="-113"/>
              <w:jc w:val="center"/>
              <w:rPr>
                <w:rFonts w:ascii="Times New Roman" w:hAnsi="Times New Roman"/>
                <w:lang w:eastAsia="ru-RU"/>
              </w:rPr>
            </w:pPr>
            <w:r w:rsidRPr="001C2363">
              <w:rPr>
                <w:rFonts w:ascii="Times New Roman" w:hAnsi="Times New Roman"/>
                <w:lang w:eastAsia="ru-RU"/>
              </w:rPr>
              <w:t>фамилия, инициалы, должность</w:t>
            </w:r>
          </w:p>
        </w:tc>
        <w:tc>
          <w:tcPr>
            <w:tcW w:w="638" w:type="pct"/>
            <w:tcBorders>
              <w:top w:val="single" w:sz="6" w:space="0" w:color="000000"/>
              <w:left w:val="single" w:sz="6" w:space="0" w:color="000000"/>
              <w:bottom w:val="single" w:sz="6" w:space="0" w:color="000000"/>
              <w:right w:val="single" w:sz="6" w:space="0" w:color="000000"/>
            </w:tcBorders>
            <w:vAlign w:val="center"/>
          </w:tcPr>
          <w:p w:rsidR="001C2363" w:rsidRPr="001C2363" w:rsidRDefault="001C2363" w:rsidP="001C2363">
            <w:pPr>
              <w:spacing w:after="0" w:line="240" w:lineRule="auto"/>
              <w:ind w:left="-108" w:right="-113"/>
              <w:jc w:val="center"/>
              <w:rPr>
                <w:rFonts w:ascii="Times New Roman" w:hAnsi="Times New Roman"/>
                <w:lang w:eastAsia="ru-RU"/>
              </w:rPr>
            </w:pPr>
            <w:r w:rsidRPr="001C2363">
              <w:rPr>
                <w:rFonts w:ascii="Times New Roman" w:hAnsi="Times New Roman"/>
                <w:lang w:eastAsia="ru-RU"/>
              </w:rPr>
              <w:t xml:space="preserve">подпись </w:t>
            </w:r>
          </w:p>
        </w:tc>
      </w:tr>
      <w:tr w:rsidR="001C2363" w:rsidRPr="001C2363" w:rsidTr="00D472AD">
        <w:trPr>
          <w:trHeight w:val="511"/>
        </w:trPr>
        <w:tc>
          <w:tcPr>
            <w:tcW w:w="409"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right="-113"/>
              <w:jc w:val="center"/>
              <w:rPr>
                <w:rFonts w:ascii="Times New Roman" w:hAnsi="Times New Roman"/>
                <w:lang w:eastAsia="ru-RU"/>
              </w:rPr>
            </w:pPr>
          </w:p>
        </w:tc>
        <w:tc>
          <w:tcPr>
            <w:tcW w:w="594" w:type="pct"/>
            <w:tcBorders>
              <w:top w:val="single" w:sz="6" w:space="0" w:color="000000"/>
              <w:left w:val="single" w:sz="6" w:space="0" w:color="000000"/>
              <w:bottom w:val="single" w:sz="6" w:space="0" w:color="000000"/>
              <w:right w:val="single" w:sz="6" w:space="0" w:color="000000"/>
            </w:tcBorders>
            <w:vAlign w:val="center"/>
          </w:tcPr>
          <w:p w:rsidR="001C2363" w:rsidRPr="001C2363" w:rsidRDefault="001C2363" w:rsidP="001C2363">
            <w:pPr>
              <w:spacing w:after="0" w:line="240" w:lineRule="auto"/>
              <w:ind w:left="-108" w:right="-113"/>
              <w:jc w:val="center"/>
              <w:rPr>
                <w:rFonts w:ascii="Times New Roman" w:hAnsi="Times New Roman"/>
                <w:lang w:eastAsia="ru-RU"/>
              </w:rPr>
            </w:pPr>
          </w:p>
        </w:tc>
        <w:tc>
          <w:tcPr>
            <w:tcW w:w="1630" w:type="pct"/>
            <w:tcBorders>
              <w:top w:val="single" w:sz="6" w:space="0" w:color="000000"/>
              <w:left w:val="single" w:sz="6" w:space="0" w:color="000000"/>
              <w:bottom w:val="single" w:sz="6" w:space="0" w:color="000000"/>
              <w:right w:val="single" w:sz="6" w:space="0" w:color="000000"/>
            </w:tcBorders>
            <w:vAlign w:val="center"/>
          </w:tcPr>
          <w:p w:rsidR="001C2363" w:rsidRPr="001C2363" w:rsidRDefault="001C2363" w:rsidP="001C2363">
            <w:pPr>
              <w:spacing w:after="0" w:line="240" w:lineRule="auto"/>
              <w:ind w:left="-108" w:right="-113"/>
              <w:jc w:val="center"/>
              <w:rPr>
                <w:rFonts w:ascii="Times New Roman" w:hAnsi="Times New Roman"/>
                <w:lang w:eastAsia="ru-RU"/>
              </w:rPr>
            </w:pPr>
          </w:p>
        </w:tc>
        <w:tc>
          <w:tcPr>
            <w:tcW w:w="539" w:type="pct"/>
            <w:tcBorders>
              <w:top w:val="single" w:sz="6" w:space="0" w:color="000000"/>
              <w:left w:val="single" w:sz="6" w:space="0" w:color="000000"/>
              <w:bottom w:val="single" w:sz="6" w:space="0" w:color="000000"/>
              <w:right w:val="single" w:sz="6" w:space="0" w:color="000000"/>
            </w:tcBorders>
            <w:vAlign w:val="center"/>
          </w:tcPr>
          <w:p w:rsidR="001C2363" w:rsidRPr="001C2363" w:rsidRDefault="001C2363" w:rsidP="001C2363">
            <w:pPr>
              <w:spacing w:after="0" w:line="240" w:lineRule="auto"/>
              <w:ind w:left="-108" w:right="-113"/>
              <w:jc w:val="center"/>
              <w:rPr>
                <w:rFonts w:ascii="Times New Roman" w:hAnsi="Times New Roman"/>
                <w:lang w:eastAsia="ru-RU"/>
              </w:rPr>
            </w:pPr>
          </w:p>
        </w:tc>
        <w:tc>
          <w:tcPr>
            <w:tcW w:w="455" w:type="pct"/>
            <w:tcBorders>
              <w:top w:val="single" w:sz="6" w:space="0" w:color="000000"/>
              <w:left w:val="single" w:sz="6" w:space="0" w:color="000000"/>
              <w:bottom w:val="single" w:sz="6" w:space="0" w:color="000000"/>
              <w:right w:val="single" w:sz="6" w:space="0" w:color="000000"/>
            </w:tcBorders>
            <w:vAlign w:val="center"/>
          </w:tcPr>
          <w:p w:rsidR="001C2363" w:rsidRPr="001C2363" w:rsidRDefault="001C2363" w:rsidP="001C2363">
            <w:pPr>
              <w:spacing w:after="0" w:line="240" w:lineRule="auto"/>
              <w:ind w:left="-108" w:right="-113"/>
              <w:jc w:val="center"/>
              <w:rPr>
                <w:rFonts w:ascii="Times New Roman" w:hAnsi="Times New Roman"/>
                <w:lang w:eastAsia="ru-RU"/>
              </w:rPr>
            </w:pPr>
          </w:p>
        </w:tc>
        <w:tc>
          <w:tcPr>
            <w:tcW w:w="734" w:type="pct"/>
            <w:tcBorders>
              <w:top w:val="single" w:sz="6" w:space="0" w:color="000000"/>
              <w:left w:val="single" w:sz="6" w:space="0" w:color="000000"/>
              <w:bottom w:val="single" w:sz="6" w:space="0" w:color="000000"/>
              <w:right w:val="single" w:sz="6" w:space="0" w:color="000000"/>
            </w:tcBorders>
            <w:vAlign w:val="center"/>
          </w:tcPr>
          <w:p w:rsidR="001C2363" w:rsidRPr="001C2363" w:rsidRDefault="001C2363" w:rsidP="001C2363">
            <w:pPr>
              <w:spacing w:after="0" w:line="240" w:lineRule="auto"/>
              <w:ind w:left="-108" w:right="-113"/>
              <w:jc w:val="center"/>
              <w:rPr>
                <w:rFonts w:ascii="Times New Roman" w:hAnsi="Times New Roman"/>
                <w:lang w:eastAsia="ru-RU"/>
              </w:rPr>
            </w:pPr>
          </w:p>
        </w:tc>
        <w:tc>
          <w:tcPr>
            <w:tcW w:w="638" w:type="pct"/>
            <w:tcBorders>
              <w:top w:val="single" w:sz="6" w:space="0" w:color="000000"/>
              <w:left w:val="single" w:sz="6" w:space="0" w:color="000000"/>
              <w:bottom w:val="single" w:sz="6" w:space="0" w:color="000000"/>
              <w:right w:val="single" w:sz="6" w:space="0" w:color="000000"/>
            </w:tcBorders>
            <w:vAlign w:val="center"/>
          </w:tcPr>
          <w:p w:rsidR="001C2363" w:rsidRPr="001C2363" w:rsidRDefault="001C2363" w:rsidP="001C2363">
            <w:pPr>
              <w:spacing w:after="0" w:line="240" w:lineRule="auto"/>
              <w:ind w:left="-108" w:right="-113"/>
              <w:jc w:val="center"/>
              <w:rPr>
                <w:rFonts w:ascii="Times New Roman" w:hAnsi="Times New Roman"/>
                <w:lang w:eastAsia="ru-RU"/>
              </w:rPr>
            </w:pPr>
          </w:p>
        </w:tc>
      </w:tr>
      <w:tr w:rsidR="001C2363" w:rsidRPr="001C2363" w:rsidTr="00D472AD">
        <w:trPr>
          <w:trHeight w:val="431"/>
        </w:trPr>
        <w:tc>
          <w:tcPr>
            <w:tcW w:w="409"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594"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1630"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539"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455"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734"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638"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r>
      <w:tr w:rsidR="001C2363" w:rsidRPr="001C2363" w:rsidTr="00D472AD">
        <w:trPr>
          <w:trHeight w:val="431"/>
        </w:trPr>
        <w:tc>
          <w:tcPr>
            <w:tcW w:w="409"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594"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1630"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539"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455"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734"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638"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r>
      <w:tr w:rsidR="001C2363" w:rsidRPr="001C2363" w:rsidTr="00D472AD">
        <w:trPr>
          <w:trHeight w:val="431"/>
        </w:trPr>
        <w:tc>
          <w:tcPr>
            <w:tcW w:w="409"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594"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1630"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539"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455"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734"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638"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r>
      <w:tr w:rsidR="001C2363" w:rsidRPr="001C2363" w:rsidTr="00D472AD">
        <w:trPr>
          <w:trHeight w:val="431"/>
        </w:trPr>
        <w:tc>
          <w:tcPr>
            <w:tcW w:w="409"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594"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1630"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539"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455"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734"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638"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r>
      <w:tr w:rsidR="001C2363" w:rsidRPr="001C2363" w:rsidTr="00D472AD">
        <w:trPr>
          <w:trHeight w:val="431"/>
        </w:trPr>
        <w:tc>
          <w:tcPr>
            <w:tcW w:w="409"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594"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1630"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539"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455"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734"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638"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r>
      <w:tr w:rsidR="001C2363" w:rsidRPr="001C2363" w:rsidTr="00D472AD">
        <w:trPr>
          <w:trHeight w:val="431"/>
        </w:trPr>
        <w:tc>
          <w:tcPr>
            <w:tcW w:w="409"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594"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1630"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539"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455"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734"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638"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r>
      <w:tr w:rsidR="001C2363" w:rsidRPr="001C2363" w:rsidTr="00D472AD">
        <w:trPr>
          <w:trHeight w:val="431"/>
        </w:trPr>
        <w:tc>
          <w:tcPr>
            <w:tcW w:w="409"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594"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1630"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539"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455"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734"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638"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r>
      <w:tr w:rsidR="001C2363" w:rsidRPr="001C2363" w:rsidTr="00D472AD">
        <w:trPr>
          <w:trHeight w:val="431"/>
        </w:trPr>
        <w:tc>
          <w:tcPr>
            <w:tcW w:w="409"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594"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1630"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539"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455"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734"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c>
          <w:tcPr>
            <w:tcW w:w="638" w:type="pct"/>
            <w:tcBorders>
              <w:top w:val="single" w:sz="6" w:space="0" w:color="000000"/>
              <w:left w:val="single" w:sz="6" w:space="0" w:color="000000"/>
              <w:bottom w:val="single" w:sz="6" w:space="0" w:color="000000"/>
              <w:right w:val="single" w:sz="6" w:space="0" w:color="000000"/>
            </w:tcBorders>
          </w:tcPr>
          <w:p w:rsidR="001C2363" w:rsidRPr="001C2363" w:rsidRDefault="001C2363" w:rsidP="001C2363">
            <w:pPr>
              <w:spacing w:after="0" w:line="240" w:lineRule="auto"/>
              <w:ind w:left="-108"/>
              <w:jc w:val="center"/>
              <w:rPr>
                <w:rFonts w:ascii="Times New Roman" w:hAnsi="Times New Roman"/>
                <w:sz w:val="24"/>
                <w:szCs w:val="24"/>
                <w:lang w:eastAsia="ru-RU"/>
              </w:rPr>
            </w:pPr>
          </w:p>
        </w:tc>
      </w:tr>
    </w:tbl>
    <w:p w:rsidR="001C2363" w:rsidRPr="001C2363" w:rsidRDefault="001C2363" w:rsidP="001C2363">
      <w:pPr>
        <w:spacing w:after="0" w:line="240" w:lineRule="auto"/>
        <w:rPr>
          <w:rFonts w:ascii="Times New Roman" w:hAnsi="Times New Roman"/>
          <w:sz w:val="24"/>
          <w:szCs w:val="24"/>
          <w:lang w:eastAsia="ru-RU"/>
        </w:rPr>
      </w:pPr>
    </w:p>
    <w:p w:rsidR="001C2363" w:rsidRPr="00A850C9" w:rsidRDefault="001C2363" w:rsidP="00C07E85">
      <w:pPr>
        <w:widowControl w:val="0"/>
        <w:tabs>
          <w:tab w:val="num" w:pos="540"/>
        </w:tabs>
        <w:autoSpaceDE w:val="0"/>
        <w:autoSpaceDN w:val="0"/>
        <w:adjustRightInd w:val="0"/>
        <w:ind w:firstLine="709"/>
        <w:contextualSpacing/>
        <w:jc w:val="both"/>
        <w:rPr>
          <w:rFonts w:ascii="Times New Roman" w:hAnsi="Times New Roman"/>
          <w:kern w:val="36"/>
        </w:rPr>
      </w:pPr>
    </w:p>
    <w:sectPr w:rsidR="001C2363" w:rsidRPr="00A850C9" w:rsidSect="00CA068E">
      <w:pgSz w:w="16838" w:h="11906" w:orient="landscape"/>
      <w:pgMar w:top="1701" w:right="1134"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E18" w:rsidRDefault="00DC0E18">
      <w:pPr>
        <w:spacing w:after="0" w:line="240" w:lineRule="auto"/>
      </w:pPr>
      <w:r>
        <w:separator/>
      </w:r>
    </w:p>
  </w:endnote>
  <w:endnote w:type="continuationSeparator" w:id="0">
    <w:p w:rsidR="00DC0E18" w:rsidRDefault="00DC0E18">
      <w:pPr>
        <w:spacing w:after="0" w:line="240" w:lineRule="auto"/>
      </w:pPr>
      <w:r>
        <w:continuationSeparator/>
      </w:r>
    </w:p>
  </w:endnote>
  <w:endnote w:type="continuationNotice" w:id="1">
    <w:p w:rsidR="00DC0E18" w:rsidRDefault="00DC0E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38"/>
      <w:gridCol w:w="4730"/>
      <w:gridCol w:w="1177"/>
      <w:gridCol w:w="1526"/>
    </w:tblGrid>
    <w:tr w:rsidR="00F10BC3" w:rsidRPr="008F3DD5" w:rsidTr="00F24BF8">
      <w:trPr>
        <w:jc w:val="center"/>
      </w:trPr>
      <w:tc>
        <w:tcPr>
          <w:tcW w:w="2138" w:type="dxa"/>
          <w:vMerge w:val="restart"/>
        </w:tcPr>
        <w:p w:rsidR="00F10BC3" w:rsidRPr="008F3DD5" w:rsidRDefault="00F10BC3" w:rsidP="00F24BF8">
          <w:pPr>
            <w:tabs>
              <w:tab w:val="center" w:pos="4153"/>
              <w:tab w:val="right" w:pos="8306"/>
            </w:tabs>
            <w:spacing w:after="0" w:line="240" w:lineRule="auto"/>
            <w:rPr>
              <w:rFonts w:ascii="Times New Roman" w:hAnsi="Times New Roman"/>
              <w:sz w:val="20"/>
              <w:szCs w:val="20"/>
            </w:rPr>
          </w:pPr>
          <w:r w:rsidRPr="008F3DD5">
            <w:rPr>
              <w:rFonts w:ascii="Times New Roman" w:eastAsia="Arial Unicode MS" w:hAnsi="Times New Roman"/>
              <w:sz w:val="20"/>
              <w:szCs w:val="20"/>
            </w:rPr>
            <w:t>РК БП 20/02-01/2014</w:t>
          </w:r>
        </w:p>
      </w:tc>
      <w:tc>
        <w:tcPr>
          <w:tcW w:w="4730" w:type="dxa"/>
          <w:vMerge w:val="restart"/>
        </w:tcPr>
        <w:p w:rsidR="00F10BC3" w:rsidRPr="008F3DD5" w:rsidRDefault="00F10BC3" w:rsidP="00F24BF8">
          <w:pPr>
            <w:tabs>
              <w:tab w:val="center" w:pos="4153"/>
              <w:tab w:val="right" w:pos="8306"/>
            </w:tabs>
            <w:spacing w:after="0" w:line="240" w:lineRule="auto"/>
            <w:jc w:val="center"/>
            <w:rPr>
              <w:rFonts w:ascii="Times New Roman" w:hAnsi="Times New Roman"/>
              <w:sz w:val="20"/>
              <w:szCs w:val="20"/>
            </w:rPr>
          </w:pPr>
          <w:r w:rsidRPr="008F3DD5">
            <w:rPr>
              <w:rFonts w:ascii="Times New Roman" w:hAnsi="Times New Roman"/>
              <w:sz w:val="20"/>
              <w:szCs w:val="20"/>
            </w:rPr>
            <w:t>Руководство</w:t>
          </w:r>
        </w:p>
        <w:p w:rsidR="00F10BC3" w:rsidRPr="008F3DD5" w:rsidRDefault="00F10BC3" w:rsidP="00F24BF8">
          <w:pPr>
            <w:tabs>
              <w:tab w:val="center" w:pos="4153"/>
              <w:tab w:val="right" w:pos="8306"/>
            </w:tabs>
            <w:spacing w:after="0" w:line="240" w:lineRule="auto"/>
            <w:jc w:val="center"/>
            <w:rPr>
              <w:rFonts w:ascii="Times New Roman" w:hAnsi="Times New Roman"/>
              <w:sz w:val="20"/>
              <w:szCs w:val="20"/>
            </w:rPr>
          </w:pPr>
          <w:r w:rsidRPr="008F3DD5">
            <w:rPr>
              <w:rFonts w:ascii="Times New Roman" w:hAnsi="Times New Roman"/>
              <w:sz w:val="20"/>
              <w:szCs w:val="20"/>
            </w:rPr>
            <w:t>«Порядок осуществления строительного контроля на объектах электросетевого комплекса                                         ОАО «МРСК Центра»</w:t>
          </w:r>
        </w:p>
      </w:tc>
      <w:tc>
        <w:tcPr>
          <w:tcW w:w="1177" w:type="dxa"/>
          <w:vAlign w:val="center"/>
        </w:tcPr>
        <w:p w:rsidR="00F10BC3" w:rsidRPr="008F3DD5" w:rsidRDefault="00F10BC3" w:rsidP="00F24BF8">
          <w:pPr>
            <w:tabs>
              <w:tab w:val="center" w:pos="4153"/>
              <w:tab w:val="right" w:pos="8306"/>
            </w:tabs>
            <w:spacing w:after="0" w:line="240" w:lineRule="auto"/>
            <w:rPr>
              <w:rFonts w:ascii="Times New Roman" w:hAnsi="Times New Roman"/>
              <w:sz w:val="20"/>
              <w:szCs w:val="20"/>
            </w:rPr>
          </w:pPr>
          <w:r w:rsidRPr="008F3DD5">
            <w:rPr>
              <w:rFonts w:ascii="Times New Roman" w:hAnsi="Times New Roman"/>
              <w:sz w:val="20"/>
              <w:szCs w:val="20"/>
            </w:rPr>
            <w:t xml:space="preserve">Стр.: </w:t>
          </w:r>
          <w:r w:rsidR="0053658A" w:rsidRPr="008F3DD5">
            <w:rPr>
              <w:rFonts w:ascii="Times New Roman" w:eastAsia="Arial Unicode MS" w:hAnsi="Times New Roman"/>
              <w:sz w:val="20"/>
              <w:szCs w:val="20"/>
            </w:rPr>
            <w:fldChar w:fldCharType="begin"/>
          </w:r>
          <w:r w:rsidRPr="008F3DD5">
            <w:rPr>
              <w:rFonts w:ascii="Times New Roman" w:eastAsia="Arial Unicode MS" w:hAnsi="Times New Roman"/>
              <w:sz w:val="20"/>
              <w:szCs w:val="20"/>
            </w:rPr>
            <w:instrText xml:space="preserve">PAGE  </w:instrText>
          </w:r>
          <w:r w:rsidR="0053658A" w:rsidRPr="008F3DD5">
            <w:rPr>
              <w:rFonts w:ascii="Times New Roman" w:eastAsia="Arial Unicode MS" w:hAnsi="Times New Roman"/>
              <w:sz w:val="20"/>
              <w:szCs w:val="20"/>
            </w:rPr>
            <w:fldChar w:fldCharType="separate"/>
          </w:r>
          <w:r w:rsidR="00066BC5">
            <w:rPr>
              <w:rFonts w:ascii="Times New Roman" w:eastAsia="Arial Unicode MS" w:hAnsi="Times New Roman"/>
              <w:noProof/>
              <w:sz w:val="20"/>
              <w:szCs w:val="20"/>
            </w:rPr>
            <w:t>2</w:t>
          </w:r>
          <w:r w:rsidR="0053658A" w:rsidRPr="008F3DD5">
            <w:rPr>
              <w:rFonts w:ascii="Times New Roman" w:eastAsia="Arial Unicode MS" w:hAnsi="Times New Roman"/>
              <w:sz w:val="20"/>
              <w:szCs w:val="20"/>
            </w:rPr>
            <w:fldChar w:fldCharType="end"/>
          </w:r>
        </w:p>
      </w:tc>
      <w:tc>
        <w:tcPr>
          <w:tcW w:w="1526" w:type="dxa"/>
          <w:vAlign w:val="center"/>
        </w:tcPr>
        <w:p w:rsidR="00F10BC3" w:rsidRPr="008F3DD5" w:rsidRDefault="00F10BC3" w:rsidP="00F24BF8">
          <w:pPr>
            <w:tabs>
              <w:tab w:val="center" w:pos="4153"/>
              <w:tab w:val="right" w:pos="8306"/>
            </w:tabs>
            <w:spacing w:after="0" w:line="240" w:lineRule="auto"/>
            <w:jc w:val="center"/>
            <w:rPr>
              <w:rFonts w:ascii="Times New Roman" w:hAnsi="Times New Roman"/>
              <w:sz w:val="20"/>
              <w:szCs w:val="20"/>
            </w:rPr>
          </w:pPr>
          <w:r w:rsidRPr="008F3DD5">
            <w:rPr>
              <w:rFonts w:ascii="Times New Roman" w:hAnsi="Times New Roman"/>
              <w:sz w:val="20"/>
              <w:szCs w:val="20"/>
            </w:rPr>
            <w:t xml:space="preserve">Всего стр.: </w:t>
          </w:r>
          <w:r w:rsidR="0053658A" w:rsidRPr="008F3DD5">
            <w:rPr>
              <w:rFonts w:ascii="Times New Roman" w:eastAsia="Arial Unicode MS" w:hAnsi="Times New Roman"/>
              <w:sz w:val="20"/>
              <w:szCs w:val="20"/>
            </w:rPr>
            <w:fldChar w:fldCharType="begin"/>
          </w:r>
          <w:r w:rsidRPr="008F3DD5">
            <w:rPr>
              <w:rFonts w:ascii="Times New Roman" w:eastAsia="Arial Unicode MS" w:hAnsi="Times New Roman"/>
              <w:sz w:val="20"/>
              <w:szCs w:val="20"/>
            </w:rPr>
            <w:instrText xml:space="preserve"> NUMPAGES </w:instrText>
          </w:r>
          <w:r w:rsidR="0053658A" w:rsidRPr="008F3DD5">
            <w:rPr>
              <w:rFonts w:ascii="Times New Roman" w:eastAsia="Arial Unicode MS" w:hAnsi="Times New Roman"/>
              <w:sz w:val="20"/>
              <w:szCs w:val="20"/>
            </w:rPr>
            <w:fldChar w:fldCharType="separate"/>
          </w:r>
          <w:r w:rsidR="00066BC5">
            <w:rPr>
              <w:rFonts w:ascii="Times New Roman" w:eastAsia="Arial Unicode MS" w:hAnsi="Times New Roman"/>
              <w:noProof/>
              <w:sz w:val="20"/>
              <w:szCs w:val="20"/>
            </w:rPr>
            <w:t>49</w:t>
          </w:r>
          <w:r w:rsidR="0053658A" w:rsidRPr="008F3DD5">
            <w:rPr>
              <w:rFonts w:ascii="Times New Roman" w:eastAsia="Arial Unicode MS" w:hAnsi="Times New Roman"/>
              <w:sz w:val="20"/>
              <w:szCs w:val="20"/>
            </w:rPr>
            <w:fldChar w:fldCharType="end"/>
          </w:r>
        </w:p>
      </w:tc>
    </w:tr>
    <w:tr w:rsidR="00F10BC3" w:rsidRPr="008F3DD5" w:rsidTr="00F24BF8">
      <w:trPr>
        <w:jc w:val="center"/>
      </w:trPr>
      <w:tc>
        <w:tcPr>
          <w:tcW w:w="2138" w:type="dxa"/>
          <w:vMerge/>
        </w:tcPr>
        <w:p w:rsidR="00F10BC3" w:rsidRPr="008F3DD5" w:rsidRDefault="00F10BC3" w:rsidP="00F24BF8">
          <w:pPr>
            <w:tabs>
              <w:tab w:val="center" w:pos="4153"/>
              <w:tab w:val="right" w:pos="8306"/>
            </w:tabs>
            <w:spacing w:after="0" w:line="240" w:lineRule="auto"/>
            <w:rPr>
              <w:rFonts w:ascii="Times New Roman" w:hAnsi="Times New Roman"/>
              <w:sz w:val="20"/>
              <w:szCs w:val="20"/>
            </w:rPr>
          </w:pPr>
        </w:p>
      </w:tc>
      <w:tc>
        <w:tcPr>
          <w:tcW w:w="4730" w:type="dxa"/>
          <w:vMerge/>
        </w:tcPr>
        <w:p w:rsidR="00F10BC3" w:rsidRPr="008F3DD5" w:rsidRDefault="00F10BC3" w:rsidP="00F24BF8">
          <w:pPr>
            <w:tabs>
              <w:tab w:val="center" w:pos="4153"/>
              <w:tab w:val="right" w:pos="8306"/>
            </w:tabs>
            <w:spacing w:after="0" w:line="240" w:lineRule="auto"/>
            <w:jc w:val="center"/>
            <w:rPr>
              <w:rFonts w:ascii="Times New Roman" w:hAnsi="Times New Roman"/>
              <w:sz w:val="20"/>
              <w:szCs w:val="20"/>
            </w:rPr>
          </w:pPr>
        </w:p>
      </w:tc>
      <w:tc>
        <w:tcPr>
          <w:tcW w:w="2703" w:type="dxa"/>
          <w:gridSpan w:val="2"/>
          <w:vAlign w:val="center"/>
        </w:tcPr>
        <w:p w:rsidR="00F10BC3" w:rsidRPr="008F3DD5" w:rsidRDefault="00F10BC3" w:rsidP="00F24BF8">
          <w:pPr>
            <w:tabs>
              <w:tab w:val="center" w:pos="4153"/>
              <w:tab w:val="right" w:pos="8306"/>
            </w:tabs>
            <w:spacing w:after="0" w:line="240" w:lineRule="auto"/>
            <w:jc w:val="center"/>
            <w:rPr>
              <w:rFonts w:ascii="Times New Roman" w:hAnsi="Times New Roman"/>
              <w:sz w:val="20"/>
              <w:szCs w:val="20"/>
            </w:rPr>
          </w:pPr>
          <w:r w:rsidRPr="008F3DD5">
            <w:rPr>
              <w:rFonts w:ascii="Times New Roman" w:hAnsi="Times New Roman"/>
              <w:sz w:val="20"/>
              <w:szCs w:val="20"/>
            </w:rPr>
            <w:t xml:space="preserve">Дата печати </w:t>
          </w:r>
          <w:r w:rsidR="0053658A" w:rsidRPr="008F3DD5">
            <w:rPr>
              <w:rFonts w:ascii="Times New Roman" w:hAnsi="Times New Roman"/>
              <w:sz w:val="20"/>
              <w:szCs w:val="20"/>
            </w:rPr>
            <w:fldChar w:fldCharType="begin"/>
          </w:r>
          <w:r w:rsidRPr="008F3DD5">
            <w:rPr>
              <w:rFonts w:ascii="Times New Roman" w:hAnsi="Times New Roman"/>
              <w:sz w:val="20"/>
              <w:szCs w:val="20"/>
            </w:rPr>
            <w:instrText xml:space="preserve"> TIME \@ "dd.MM.yyyy" </w:instrText>
          </w:r>
          <w:r w:rsidR="0053658A" w:rsidRPr="008F3DD5">
            <w:rPr>
              <w:rFonts w:ascii="Times New Roman" w:hAnsi="Times New Roman"/>
              <w:sz w:val="20"/>
              <w:szCs w:val="20"/>
            </w:rPr>
            <w:fldChar w:fldCharType="separate"/>
          </w:r>
          <w:r w:rsidR="00066BC5">
            <w:rPr>
              <w:rFonts w:ascii="Times New Roman" w:hAnsi="Times New Roman"/>
              <w:noProof/>
              <w:sz w:val="20"/>
              <w:szCs w:val="20"/>
            </w:rPr>
            <w:t>16.12.2014</w:t>
          </w:r>
          <w:r w:rsidR="0053658A" w:rsidRPr="008F3DD5">
            <w:rPr>
              <w:rFonts w:ascii="Times New Roman" w:hAnsi="Times New Roman"/>
              <w:sz w:val="20"/>
              <w:szCs w:val="20"/>
            </w:rPr>
            <w:fldChar w:fldCharType="end"/>
          </w:r>
        </w:p>
      </w:tc>
    </w:tr>
  </w:tbl>
  <w:p w:rsidR="00F10BC3" w:rsidRDefault="00F10BC3">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BC3" w:rsidRDefault="00F10BC3">
    <w:pPr>
      <w:pStyle w:val="af7"/>
    </w:pPr>
  </w:p>
  <w:tbl>
    <w:tblPr>
      <w:tblW w:w="95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38"/>
      <w:gridCol w:w="4730"/>
      <w:gridCol w:w="1177"/>
      <w:gridCol w:w="1526"/>
    </w:tblGrid>
    <w:tr w:rsidR="00F10BC3" w:rsidRPr="008F3DD5" w:rsidTr="00F24BF8">
      <w:trPr>
        <w:jc w:val="center"/>
      </w:trPr>
      <w:tc>
        <w:tcPr>
          <w:tcW w:w="2138" w:type="dxa"/>
          <w:vMerge w:val="restart"/>
        </w:tcPr>
        <w:p w:rsidR="00F10BC3" w:rsidRPr="008F3DD5" w:rsidRDefault="00F10BC3" w:rsidP="00F24BF8">
          <w:pPr>
            <w:tabs>
              <w:tab w:val="center" w:pos="4153"/>
              <w:tab w:val="right" w:pos="8306"/>
            </w:tabs>
            <w:spacing w:after="0" w:line="240" w:lineRule="auto"/>
            <w:rPr>
              <w:rFonts w:ascii="Times New Roman" w:hAnsi="Times New Roman"/>
              <w:sz w:val="20"/>
              <w:szCs w:val="20"/>
            </w:rPr>
          </w:pPr>
          <w:r w:rsidRPr="008F3DD5">
            <w:rPr>
              <w:rFonts w:ascii="Times New Roman" w:eastAsia="Arial Unicode MS" w:hAnsi="Times New Roman"/>
              <w:sz w:val="20"/>
              <w:szCs w:val="20"/>
            </w:rPr>
            <w:t>РК БП 20/02-01/2014</w:t>
          </w:r>
        </w:p>
      </w:tc>
      <w:tc>
        <w:tcPr>
          <w:tcW w:w="4730" w:type="dxa"/>
          <w:vMerge w:val="restart"/>
        </w:tcPr>
        <w:p w:rsidR="00F10BC3" w:rsidRPr="008F3DD5" w:rsidRDefault="00F10BC3" w:rsidP="00F24BF8">
          <w:pPr>
            <w:tabs>
              <w:tab w:val="center" w:pos="4153"/>
              <w:tab w:val="right" w:pos="8306"/>
            </w:tabs>
            <w:spacing w:after="0" w:line="240" w:lineRule="auto"/>
            <w:jc w:val="center"/>
            <w:rPr>
              <w:rFonts w:ascii="Times New Roman" w:hAnsi="Times New Roman"/>
              <w:sz w:val="20"/>
              <w:szCs w:val="20"/>
            </w:rPr>
          </w:pPr>
          <w:r w:rsidRPr="008F3DD5">
            <w:rPr>
              <w:rFonts w:ascii="Times New Roman" w:hAnsi="Times New Roman"/>
              <w:sz w:val="20"/>
              <w:szCs w:val="20"/>
            </w:rPr>
            <w:t>Руководство</w:t>
          </w:r>
        </w:p>
        <w:p w:rsidR="00F10BC3" w:rsidRPr="008F3DD5" w:rsidRDefault="00F10BC3" w:rsidP="00F24BF8">
          <w:pPr>
            <w:tabs>
              <w:tab w:val="center" w:pos="4153"/>
              <w:tab w:val="right" w:pos="8306"/>
            </w:tabs>
            <w:spacing w:after="0" w:line="240" w:lineRule="auto"/>
            <w:jc w:val="center"/>
            <w:rPr>
              <w:rFonts w:ascii="Times New Roman" w:hAnsi="Times New Roman"/>
              <w:sz w:val="20"/>
              <w:szCs w:val="20"/>
            </w:rPr>
          </w:pPr>
          <w:r w:rsidRPr="008F3DD5">
            <w:rPr>
              <w:rFonts w:ascii="Times New Roman" w:hAnsi="Times New Roman"/>
              <w:sz w:val="20"/>
              <w:szCs w:val="20"/>
            </w:rPr>
            <w:t>«Порядок осуществления строительного контроля на объектах электросетевого комплекса                                         ОАО «МРСК Центра»</w:t>
          </w:r>
        </w:p>
      </w:tc>
      <w:tc>
        <w:tcPr>
          <w:tcW w:w="1177" w:type="dxa"/>
          <w:vAlign w:val="center"/>
        </w:tcPr>
        <w:p w:rsidR="00F10BC3" w:rsidRPr="008F3DD5" w:rsidRDefault="00F10BC3" w:rsidP="00F24BF8">
          <w:pPr>
            <w:tabs>
              <w:tab w:val="center" w:pos="4153"/>
              <w:tab w:val="right" w:pos="8306"/>
            </w:tabs>
            <w:spacing w:after="0" w:line="240" w:lineRule="auto"/>
            <w:rPr>
              <w:rFonts w:ascii="Times New Roman" w:hAnsi="Times New Roman"/>
              <w:sz w:val="20"/>
              <w:szCs w:val="20"/>
            </w:rPr>
          </w:pPr>
          <w:r w:rsidRPr="008F3DD5">
            <w:rPr>
              <w:rFonts w:ascii="Times New Roman" w:hAnsi="Times New Roman"/>
              <w:sz w:val="20"/>
              <w:szCs w:val="20"/>
            </w:rPr>
            <w:t xml:space="preserve">Стр.: </w:t>
          </w:r>
          <w:r w:rsidR="0053658A" w:rsidRPr="008F3DD5">
            <w:rPr>
              <w:rFonts w:ascii="Times New Roman" w:eastAsia="Arial Unicode MS" w:hAnsi="Times New Roman"/>
              <w:sz w:val="20"/>
              <w:szCs w:val="20"/>
            </w:rPr>
            <w:fldChar w:fldCharType="begin"/>
          </w:r>
          <w:r w:rsidRPr="008F3DD5">
            <w:rPr>
              <w:rFonts w:ascii="Times New Roman" w:eastAsia="Arial Unicode MS" w:hAnsi="Times New Roman"/>
              <w:sz w:val="20"/>
              <w:szCs w:val="20"/>
            </w:rPr>
            <w:instrText xml:space="preserve">PAGE  </w:instrText>
          </w:r>
          <w:r w:rsidR="0053658A" w:rsidRPr="008F3DD5">
            <w:rPr>
              <w:rFonts w:ascii="Times New Roman" w:eastAsia="Arial Unicode MS" w:hAnsi="Times New Roman"/>
              <w:sz w:val="20"/>
              <w:szCs w:val="20"/>
            </w:rPr>
            <w:fldChar w:fldCharType="separate"/>
          </w:r>
          <w:r w:rsidR="00066BC5">
            <w:rPr>
              <w:rFonts w:ascii="Times New Roman" w:eastAsia="Arial Unicode MS" w:hAnsi="Times New Roman"/>
              <w:noProof/>
              <w:sz w:val="20"/>
              <w:szCs w:val="20"/>
            </w:rPr>
            <w:t>44</w:t>
          </w:r>
          <w:r w:rsidR="0053658A" w:rsidRPr="008F3DD5">
            <w:rPr>
              <w:rFonts w:ascii="Times New Roman" w:eastAsia="Arial Unicode MS" w:hAnsi="Times New Roman"/>
              <w:sz w:val="20"/>
              <w:szCs w:val="20"/>
            </w:rPr>
            <w:fldChar w:fldCharType="end"/>
          </w:r>
        </w:p>
      </w:tc>
      <w:tc>
        <w:tcPr>
          <w:tcW w:w="1526" w:type="dxa"/>
          <w:vAlign w:val="center"/>
        </w:tcPr>
        <w:p w:rsidR="00F10BC3" w:rsidRPr="008F3DD5" w:rsidRDefault="00F10BC3" w:rsidP="00F24BF8">
          <w:pPr>
            <w:tabs>
              <w:tab w:val="center" w:pos="4153"/>
              <w:tab w:val="right" w:pos="8306"/>
            </w:tabs>
            <w:spacing w:after="0" w:line="240" w:lineRule="auto"/>
            <w:jc w:val="center"/>
            <w:rPr>
              <w:rFonts w:ascii="Times New Roman" w:hAnsi="Times New Roman"/>
              <w:sz w:val="20"/>
              <w:szCs w:val="20"/>
            </w:rPr>
          </w:pPr>
          <w:r w:rsidRPr="008F3DD5">
            <w:rPr>
              <w:rFonts w:ascii="Times New Roman" w:hAnsi="Times New Roman"/>
              <w:sz w:val="20"/>
              <w:szCs w:val="20"/>
            </w:rPr>
            <w:t xml:space="preserve">Всего стр.: </w:t>
          </w:r>
          <w:r w:rsidR="0053658A" w:rsidRPr="008F3DD5">
            <w:rPr>
              <w:rFonts w:ascii="Times New Roman" w:eastAsia="Arial Unicode MS" w:hAnsi="Times New Roman"/>
              <w:sz w:val="20"/>
              <w:szCs w:val="20"/>
            </w:rPr>
            <w:fldChar w:fldCharType="begin"/>
          </w:r>
          <w:r w:rsidRPr="008F3DD5">
            <w:rPr>
              <w:rFonts w:ascii="Times New Roman" w:eastAsia="Arial Unicode MS" w:hAnsi="Times New Roman"/>
              <w:sz w:val="20"/>
              <w:szCs w:val="20"/>
            </w:rPr>
            <w:instrText xml:space="preserve"> NUMPAGES </w:instrText>
          </w:r>
          <w:r w:rsidR="0053658A" w:rsidRPr="008F3DD5">
            <w:rPr>
              <w:rFonts w:ascii="Times New Roman" w:eastAsia="Arial Unicode MS" w:hAnsi="Times New Roman"/>
              <w:sz w:val="20"/>
              <w:szCs w:val="20"/>
            </w:rPr>
            <w:fldChar w:fldCharType="separate"/>
          </w:r>
          <w:r w:rsidR="00066BC5">
            <w:rPr>
              <w:rFonts w:ascii="Times New Roman" w:eastAsia="Arial Unicode MS" w:hAnsi="Times New Roman"/>
              <w:noProof/>
              <w:sz w:val="20"/>
              <w:szCs w:val="20"/>
            </w:rPr>
            <w:t>46</w:t>
          </w:r>
          <w:r w:rsidR="0053658A" w:rsidRPr="008F3DD5">
            <w:rPr>
              <w:rFonts w:ascii="Times New Roman" w:eastAsia="Arial Unicode MS" w:hAnsi="Times New Roman"/>
              <w:sz w:val="20"/>
              <w:szCs w:val="20"/>
            </w:rPr>
            <w:fldChar w:fldCharType="end"/>
          </w:r>
        </w:p>
      </w:tc>
    </w:tr>
    <w:tr w:rsidR="00F10BC3" w:rsidRPr="008F3DD5" w:rsidTr="00F24BF8">
      <w:trPr>
        <w:jc w:val="center"/>
      </w:trPr>
      <w:tc>
        <w:tcPr>
          <w:tcW w:w="2138" w:type="dxa"/>
          <w:vMerge/>
        </w:tcPr>
        <w:p w:rsidR="00F10BC3" w:rsidRPr="008F3DD5" w:rsidRDefault="00F10BC3" w:rsidP="00F24BF8">
          <w:pPr>
            <w:tabs>
              <w:tab w:val="center" w:pos="4153"/>
              <w:tab w:val="right" w:pos="8306"/>
            </w:tabs>
            <w:spacing w:after="0" w:line="240" w:lineRule="auto"/>
            <w:rPr>
              <w:rFonts w:ascii="Times New Roman" w:hAnsi="Times New Roman"/>
              <w:sz w:val="20"/>
              <w:szCs w:val="20"/>
            </w:rPr>
          </w:pPr>
        </w:p>
      </w:tc>
      <w:tc>
        <w:tcPr>
          <w:tcW w:w="4730" w:type="dxa"/>
          <w:vMerge/>
        </w:tcPr>
        <w:p w:rsidR="00F10BC3" w:rsidRPr="008F3DD5" w:rsidRDefault="00F10BC3" w:rsidP="00F24BF8">
          <w:pPr>
            <w:tabs>
              <w:tab w:val="center" w:pos="4153"/>
              <w:tab w:val="right" w:pos="8306"/>
            </w:tabs>
            <w:spacing w:after="0" w:line="240" w:lineRule="auto"/>
            <w:jc w:val="center"/>
            <w:rPr>
              <w:rFonts w:ascii="Times New Roman" w:hAnsi="Times New Roman"/>
              <w:sz w:val="20"/>
              <w:szCs w:val="20"/>
            </w:rPr>
          </w:pPr>
        </w:p>
      </w:tc>
      <w:tc>
        <w:tcPr>
          <w:tcW w:w="2703" w:type="dxa"/>
          <w:gridSpan w:val="2"/>
          <w:vAlign w:val="center"/>
        </w:tcPr>
        <w:p w:rsidR="00F10BC3" w:rsidRPr="008F3DD5" w:rsidRDefault="00F10BC3" w:rsidP="00F24BF8">
          <w:pPr>
            <w:tabs>
              <w:tab w:val="center" w:pos="4153"/>
              <w:tab w:val="right" w:pos="8306"/>
            </w:tabs>
            <w:spacing w:after="0" w:line="240" w:lineRule="auto"/>
            <w:jc w:val="center"/>
            <w:rPr>
              <w:rFonts w:ascii="Times New Roman" w:hAnsi="Times New Roman"/>
              <w:sz w:val="20"/>
              <w:szCs w:val="20"/>
            </w:rPr>
          </w:pPr>
          <w:r w:rsidRPr="008F3DD5">
            <w:rPr>
              <w:rFonts w:ascii="Times New Roman" w:hAnsi="Times New Roman"/>
              <w:sz w:val="20"/>
              <w:szCs w:val="20"/>
            </w:rPr>
            <w:t xml:space="preserve">Дата печати </w:t>
          </w:r>
          <w:r w:rsidR="0053658A" w:rsidRPr="008F3DD5">
            <w:rPr>
              <w:rFonts w:ascii="Times New Roman" w:hAnsi="Times New Roman"/>
              <w:sz w:val="20"/>
              <w:szCs w:val="20"/>
            </w:rPr>
            <w:fldChar w:fldCharType="begin"/>
          </w:r>
          <w:r w:rsidRPr="008F3DD5">
            <w:rPr>
              <w:rFonts w:ascii="Times New Roman" w:hAnsi="Times New Roman"/>
              <w:sz w:val="20"/>
              <w:szCs w:val="20"/>
            </w:rPr>
            <w:instrText xml:space="preserve"> TIME \@ "dd.MM.yyyy" </w:instrText>
          </w:r>
          <w:r w:rsidR="0053658A" w:rsidRPr="008F3DD5">
            <w:rPr>
              <w:rFonts w:ascii="Times New Roman" w:hAnsi="Times New Roman"/>
              <w:sz w:val="20"/>
              <w:szCs w:val="20"/>
            </w:rPr>
            <w:fldChar w:fldCharType="separate"/>
          </w:r>
          <w:r w:rsidR="00066BC5">
            <w:rPr>
              <w:rFonts w:ascii="Times New Roman" w:hAnsi="Times New Roman"/>
              <w:noProof/>
              <w:sz w:val="20"/>
              <w:szCs w:val="20"/>
            </w:rPr>
            <w:t>16.12.2014</w:t>
          </w:r>
          <w:r w:rsidR="0053658A" w:rsidRPr="008F3DD5">
            <w:rPr>
              <w:rFonts w:ascii="Times New Roman" w:hAnsi="Times New Roman"/>
              <w:sz w:val="20"/>
              <w:szCs w:val="20"/>
            </w:rPr>
            <w:fldChar w:fldCharType="end"/>
          </w:r>
        </w:p>
      </w:tc>
    </w:tr>
  </w:tbl>
  <w:p w:rsidR="00F10BC3" w:rsidRDefault="00F10BC3">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38"/>
      <w:gridCol w:w="4730"/>
      <w:gridCol w:w="1177"/>
      <w:gridCol w:w="1526"/>
    </w:tblGrid>
    <w:tr w:rsidR="006452F1" w:rsidRPr="008F3DD5" w:rsidTr="00D472AD">
      <w:trPr>
        <w:jc w:val="center"/>
      </w:trPr>
      <w:tc>
        <w:tcPr>
          <w:tcW w:w="2138" w:type="dxa"/>
          <w:vMerge w:val="restart"/>
        </w:tcPr>
        <w:p w:rsidR="006452F1" w:rsidRPr="008F3DD5" w:rsidRDefault="006452F1" w:rsidP="00D472AD">
          <w:pPr>
            <w:tabs>
              <w:tab w:val="center" w:pos="4153"/>
              <w:tab w:val="right" w:pos="8306"/>
            </w:tabs>
            <w:spacing w:after="0" w:line="240" w:lineRule="auto"/>
            <w:rPr>
              <w:rFonts w:ascii="Times New Roman" w:hAnsi="Times New Roman"/>
              <w:sz w:val="20"/>
              <w:szCs w:val="20"/>
            </w:rPr>
          </w:pPr>
          <w:r w:rsidRPr="008F3DD5">
            <w:rPr>
              <w:rFonts w:ascii="Times New Roman" w:eastAsia="Arial Unicode MS" w:hAnsi="Times New Roman"/>
              <w:sz w:val="20"/>
              <w:szCs w:val="20"/>
            </w:rPr>
            <w:t>РК БП 20/02-01/2014</w:t>
          </w:r>
        </w:p>
      </w:tc>
      <w:tc>
        <w:tcPr>
          <w:tcW w:w="4730" w:type="dxa"/>
          <w:vMerge w:val="restart"/>
        </w:tcPr>
        <w:p w:rsidR="006452F1" w:rsidRPr="008F3DD5" w:rsidRDefault="006452F1" w:rsidP="00D472AD">
          <w:pPr>
            <w:tabs>
              <w:tab w:val="center" w:pos="4153"/>
              <w:tab w:val="right" w:pos="8306"/>
            </w:tabs>
            <w:spacing w:after="0" w:line="240" w:lineRule="auto"/>
            <w:jc w:val="center"/>
            <w:rPr>
              <w:rFonts w:ascii="Times New Roman" w:hAnsi="Times New Roman"/>
              <w:sz w:val="20"/>
              <w:szCs w:val="20"/>
            </w:rPr>
          </w:pPr>
          <w:r w:rsidRPr="008F3DD5">
            <w:rPr>
              <w:rFonts w:ascii="Times New Roman" w:hAnsi="Times New Roman"/>
              <w:sz w:val="20"/>
              <w:szCs w:val="20"/>
            </w:rPr>
            <w:t>Руководство</w:t>
          </w:r>
        </w:p>
        <w:p w:rsidR="006452F1" w:rsidRPr="008F3DD5" w:rsidRDefault="006452F1" w:rsidP="00D472AD">
          <w:pPr>
            <w:tabs>
              <w:tab w:val="center" w:pos="4153"/>
              <w:tab w:val="right" w:pos="8306"/>
            </w:tabs>
            <w:spacing w:after="0" w:line="240" w:lineRule="auto"/>
            <w:jc w:val="center"/>
            <w:rPr>
              <w:rFonts w:ascii="Times New Roman" w:hAnsi="Times New Roman"/>
              <w:sz w:val="20"/>
              <w:szCs w:val="20"/>
            </w:rPr>
          </w:pPr>
          <w:r w:rsidRPr="008F3DD5">
            <w:rPr>
              <w:rFonts w:ascii="Times New Roman" w:hAnsi="Times New Roman"/>
              <w:sz w:val="20"/>
              <w:szCs w:val="20"/>
            </w:rPr>
            <w:t>«Порядок осуществления строительного контроля на объектах электросетевого комплекса                                         ОАО «МРСК Центра»</w:t>
          </w:r>
        </w:p>
      </w:tc>
      <w:tc>
        <w:tcPr>
          <w:tcW w:w="1177" w:type="dxa"/>
          <w:vAlign w:val="center"/>
        </w:tcPr>
        <w:p w:rsidR="006452F1" w:rsidRPr="008F3DD5" w:rsidRDefault="006452F1" w:rsidP="00D472AD">
          <w:pPr>
            <w:tabs>
              <w:tab w:val="center" w:pos="4153"/>
              <w:tab w:val="right" w:pos="8306"/>
            </w:tabs>
            <w:spacing w:after="0" w:line="240" w:lineRule="auto"/>
            <w:rPr>
              <w:rFonts w:ascii="Times New Roman" w:hAnsi="Times New Roman"/>
              <w:sz w:val="20"/>
              <w:szCs w:val="20"/>
            </w:rPr>
          </w:pPr>
          <w:r w:rsidRPr="008F3DD5">
            <w:rPr>
              <w:rFonts w:ascii="Times New Roman" w:hAnsi="Times New Roman"/>
              <w:sz w:val="20"/>
              <w:szCs w:val="20"/>
            </w:rPr>
            <w:t xml:space="preserve">Стр.: </w:t>
          </w:r>
          <w:r w:rsidR="0053658A" w:rsidRPr="008F3DD5">
            <w:rPr>
              <w:rFonts w:ascii="Times New Roman" w:eastAsia="Arial Unicode MS" w:hAnsi="Times New Roman"/>
              <w:sz w:val="20"/>
              <w:szCs w:val="20"/>
            </w:rPr>
            <w:fldChar w:fldCharType="begin"/>
          </w:r>
          <w:r w:rsidRPr="008F3DD5">
            <w:rPr>
              <w:rFonts w:ascii="Times New Roman" w:eastAsia="Arial Unicode MS" w:hAnsi="Times New Roman"/>
              <w:sz w:val="20"/>
              <w:szCs w:val="20"/>
            </w:rPr>
            <w:instrText xml:space="preserve">PAGE  </w:instrText>
          </w:r>
          <w:r w:rsidR="0053658A" w:rsidRPr="008F3DD5">
            <w:rPr>
              <w:rFonts w:ascii="Times New Roman" w:eastAsia="Arial Unicode MS" w:hAnsi="Times New Roman"/>
              <w:sz w:val="20"/>
              <w:szCs w:val="20"/>
            </w:rPr>
            <w:fldChar w:fldCharType="separate"/>
          </w:r>
          <w:r w:rsidR="00066BC5">
            <w:rPr>
              <w:rFonts w:ascii="Times New Roman" w:eastAsia="Arial Unicode MS" w:hAnsi="Times New Roman"/>
              <w:noProof/>
              <w:sz w:val="20"/>
              <w:szCs w:val="20"/>
            </w:rPr>
            <w:t>47</w:t>
          </w:r>
          <w:r w:rsidR="0053658A" w:rsidRPr="008F3DD5">
            <w:rPr>
              <w:rFonts w:ascii="Times New Roman" w:eastAsia="Arial Unicode MS" w:hAnsi="Times New Roman"/>
              <w:sz w:val="20"/>
              <w:szCs w:val="20"/>
            </w:rPr>
            <w:fldChar w:fldCharType="end"/>
          </w:r>
        </w:p>
      </w:tc>
      <w:tc>
        <w:tcPr>
          <w:tcW w:w="1526" w:type="dxa"/>
          <w:vAlign w:val="center"/>
        </w:tcPr>
        <w:p w:rsidR="006452F1" w:rsidRPr="008F3DD5" w:rsidRDefault="006452F1" w:rsidP="00D472AD">
          <w:pPr>
            <w:tabs>
              <w:tab w:val="center" w:pos="4153"/>
              <w:tab w:val="right" w:pos="8306"/>
            </w:tabs>
            <w:spacing w:after="0" w:line="240" w:lineRule="auto"/>
            <w:jc w:val="center"/>
            <w:rPr>
              <w:rFonts w:ascii="Times New Roman" w:hAnsi="Times New Roman"/>
              <w:sz w:val="20"/>
              <w:szCs w:val="20"/>
            </w:rPr>
          </w:pPr>
          <w:r w:rsidRPr="008F3DD5">
            <w:rPr>
              <w:rFonts w:ascii="Times New Roman" w:hAnsi="Times New Roman"/>
              <w:sz w:val="20"/>
              <w:szCs w:val="20"/>
            </w:rPr>
            <w:t xml:space="preserve">Всего стр.: </w:t>
          </w:r>
          <w:r w:rsidR="0053658A" w:rsidRPr="008F3DD5">
            <w:rPr>
              <w:rFonts w:ascii="Times New Roman" w:eastAsia="Arial Unicode MS" w:hAnsi="Times New Roman"/>
              <w:sz w:val="20"/>
              <w:szCs w:val="20"/>
            </w:rPr>
            <w:fldChar w:fldCharType="begin"/>
          </w:r>
          <w:r w:rsidRPr="008F3DD5">
            <w:rPr>
              <w:rFonts w:ascii="Times New Roman" w:eastAsia="Arial Unicode MS" w:hAnsi="Times New Roman"/>
              <w:sz w:val="20"/>
              <w:szCs w:val="20"/>
            </w:rPr>
            <w:instrText xml:space="preserve"> NUMPAGES </w:instrText>
          </w:r>
          <w:r w:rsidR="0053658A" w:rsidRPr="008F3DD5">
            <w:rPr>
              <w:rFonts w:ascii="Times New Roman" w:eastAsia="Arial Unicode MS" w:hAnsi="Times New Roman"/>
              <w:sz w:val="20"/>
              <w:szCs w:val="20"/>
            </w:rPr>
            <w:fldChar w:fldCharType="separate"/>
          </w:r>
          <w:r w:rsidR="00066BC5">
            <w:rPr>
              <w:rFonts w:ascii="Times New Roman" w:eastAsia="Arial Unicode MS" w:hAnsi="Times New Roman"/>
              <w:noProof/>
              <w:sz w:val="20"/>
              <w:szCs w:val="20"/>
            </w:rPr>
            <w:t>49</w:t>
          </w:r>
          <w:r w:rsidR="0053658A" w:rsidRPr="008F3DD5">
            <w:rPr>
              <w:rFonts w:ascii="Times New Roman" w:eastAsia="Arial Unicode MS" w:hAnsi="Times New Roman"/>
              <w:sz w:val="20"/>
              <w:szCs w:val="20"/>
            </w:rPr>
            <w:fldChar w:fldCharType="end"/>
          </w:r>
        </w:p>
      </w:tc>
    </w:tr>
    <w:tr w:rsidR="006452F1" w:rsidRPr="008F3DD5" w:rsidTr="00D472AD">
      <w:trPr>
        <w:jc w:val="center"/>
      </w:trPr>
      <w:tc>
        <w:tcPr>
          <w:tcW w:w="2138" w:type="dxa"/>
          <w:vMerge/>
        </w:tcPr>
        <w:p w:rsidR="006452F1" w:rsidRPr="008F3DD5" w:rsidRDefault="006452F1" w:rsidP="00D472AD">
          <w:pPr>
            <w:tabs>
              <w:tab w:val="center" w:pos="4153"/>
              <w:tab w:val="right" w:pos="8306"/>
            </w:tabs>
            <w:spacing w:after="0" w:line="240" w:lineRule="auto"/>
            <w:rPr>
              <w:rFonts w:ascii="Times New Roman" w:hAnsi="Times New Roman"/>
              <w:sz w:val="20"/>
              <w:szCs w:val="20"/>
            </w:rPr>
          </w:pPr>
        </w:p>
      </w:tc>
      <w:tc>
        <w:tcPr>
          <w:tcW w:w="4730" w:type="dxa"/>
          <w:vMerge/>
        </w:tcPr>
        <w:p w:rsidR="006452F1" w:rsidRPr="008F3DD5" w:rsidRDefault="006452F1" w:rsidP="00D472AD">
          <w:pPr>
            <w:tabs>
              <w:tab w:val="center" w:pos="4153"/>
              <w:tab w:val="right" w:pos="8306"/>
            </w:tabs>
            <w:spacing w:after="0" w:line="240" w:lineRule="auto"/>
            <w:jc w:val="center"/>
            <w:rPr>
              <w:rFonts w:ascii="Times New Roman" w:hAnsi="Times New Roman"/>
              <w:sz w:val="20"/>
              <w:szCs w:val="20"/>
            </w:rPr>
          </w:pPr>
        </w:p>
      </w:tc>
      <w:tc>
        <w:tcPr>
          <w:tcW w:w="2703" w:type="dxa"/>
          <w:gridSpan w:val="2"/>
          <w:vAlign w:val="center"/>
        </w:tcPr>
        <w:p w:rsidR="006452F1" w:rsidRPr="008F3DD5" w:rsidRDefault="006452F1" w:rsidP="00D472AD">
          <w:pPr>
            <w:tabs>
              <w:tab w:val="center" w:pos="4153"/>
              <w:tab w:val="right" w:pos="8306"/>
            </w:tabs>
            <w:spacing w:after="0" w:line="240" w:lineRule="auto"/>
            <w:jc w:val="center"/>
            <w:rPr>
              <w:rFonts w:ascii="Times New Roman" w:hAnsi="Times New Roman"/>
              <w:sz w:val="20"/>
              <w:szCs w:val="20"/>
            </w:rPr>
          </w:pPr>
          <w:r w:rsidRPr="008F3DD5">
            <w:rPr>
              <w:rFonts w:ascii="Times New Roman" w:hAnsi="Times New Roman"/>
              <w:sz w:val="20"/>
              <w:szCs w:val="20"/>
            </w:rPr>
            <w:t xml:space="preserve">Дата печати </w:t>
          </w:r>
          <w:r w:rsidR="0053658A" w:rsidRPr="008F3DD5">
            <w:rPr>
              <w:rFonts w:ascii="Times New Roman" w:hAnsi="Times New Roman"/>
              <w:sz w:val="20"/>
              <w:szCs w:val="20"/>
            </w:rPr>
            <w:fldChar w:fldCharType="begin"/>
          </w:r>
          <w:r w:rsidRPr="008F3DD5">
            <w:rPr>
              <w:rFonts w:ascii="Times New Roman" w:hAnsi="Times New Roman"/>
              <w:sz w:val="20"/>
              <w:szCs w:val="20"/>
            </w:rPr>
            <w:instrText xml:space="preserve"> TIME \@ "dd.MM.yyyy" </w:instrText>
          </w:r>
          <w:r w:rsidR="0053658A" w:rsidRPr="008F3DD5">
            <w:rPr>
              <w:rFonts w:ascii="Times New Roman" w:hAnsi="Times New Roman"/>
              <w:sz w:val="20"/>
              <w:szCs w:val="20"/>
            </w:rPr>
            <w:fldChar w:fldCharType="separate"/>
          </w:r>
          <w:r w:rsidR="00066BC5">
            <w:rPr>
              <w:rFonts w:ascii="Times New Roman" w:hAnsi="Times New Roman"/>
              <w:noProof/>
              <w:sz w:val="20"/>
              <w:szCs w:val="20"/>
            </w:rPr>
            <w:t>16.12.2014</w:t>
          </w:r>
          <w:r w:rsidR="0053658A" w:rsidRPr="008F3DD5">
            <w:rPr>
              <w:rFonts w:ascii="Times New Roman" w:hAnsi="Times New Roman"/>
              <w:sz w:val="20"/>
              <w:szCs w:val="20"/>
            </w:rPr>
            <w:fldChar w:fldCharType="end"/>
          </w:r>
        </w:p>
      </w:tc>
    </w:tr>
  </w:tbl>
  <w:p w:rsidR="00F10BC3" w:rsidRPr="008C267B" w:rsidRDefault="00F10BC3" w:rsidP="008C267B">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E18" w:rsidRDefault="00DC0E18">
      <w:pPr>
        <w:spacing w:after="0" w:line="240" w:lineRule="auto"/>
      </w:pPr>
      <w:r>
        <w:separator/>
      </w:r>
    </w:p>
  </w:footnote>
  <w:footnote w:type="continuationSeparator" w:id="0">
    <w:p w:rsidR="00DC0E18" w:rsidRDefault="00DC0E18">
      <w:pPr>
        <w:spacing w:after="0" w:line="240" w:lineRule="auto"/>
      </w:pPr>
      <w:r>
        <w:continuationSeparator/>
      </w:r>
    </w:p>
  </w:footnote>
  <w:footnote w:type="continuationNotice" w:id="1">
    <w:p w:rsidR="00DC0E18" w:rsidRDefault="00DC0E1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BC3" w:rsidRPr="008F3DD5" w:rsidRDefault="00F10BC3">
    <w:pPr>
      <w:pStyle w:val="af5"/>
      <w:rPr>
        <w:i/>
        <w:sz w:val="20"/>
        <w:szCs w:val="20"/>
      </w:rPr>
    </w:pPr>
    <w:r w:rsidRPr="008F3DD5">
      <w:rPr>
        <w:i/>
        <w:sz w:val="20"/>
        <w:szCs w:val="20"/>
      </w:rPr>
      <w:t>ОАО «МРСК Центра»</w:t>
    </w:r>
  </w:p>
  <w:p w:rsidR="00F10BC3" w:rsidRPr="008F3DD5" w:rsidRDefault="00F10BC3">
    <w:pPr>
      <w:pStyle w:val="af5"/>
      <w:rPr>
        <w:i/>
        <w:sz w:val="20"/>
        <w:szCs w:val="20"/>
      </w:rPr>
    </w:pPr>
    <w:r w:rsidRPr="008F3DD5">
      <w:rPr>
        <w:i/>
        <w:sz w:val="20"/>
        <w:szCs w:val="20"/>
      </w:rPr>
      <w:t>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BC3" w:rsidRPr="00926015" w:rsidRDefault="00F10BC3">
    <w:pPr>
      <w:pStyle w:val="af5"/>
      <w:jc w:val="center"/>
      <w:rPr>
        <w:sz w:val="24"/>
      </w:rPr>
    </w:pPr>
  </w:p>
  <w:p w:rsidR="00F10BC3" w:rsidRDefault="00F10BC3" w:rsidP="004520CA">
    <w:pPr>
      <w:pStyle w:val="af5"/>
      <w:rPr>
        <w:i/>
        <w:sz w:val="20"/>
        <w:szCs w:val="20"/>
      </w:rPr>
    </w:pPr>
    <w:r w:rsidRPr="008F3DD5">
      <w:rPr>
        <w:i/>
        <w:sz w:val="20"/>
        <w:szCs w:val="20"/>
      </w:rPr>
      <w:t>ОАО «МРСК Центра»</w:t>
    </w:r>
  </w:p>
  <w:p w:rsidR="00F10BC3" w:rsidRDefault="00F10BC3" w:rsidP="004520CA">
    <w:pPr>
      <w:pStyle w:val="af5"/>
      <w:rPr>
        <w:i/>
        <w:sz w:val="20"/>
        <w:szCs w:val="20"/>
      </w:rPr>
    </w:pPr>
    <w:r w:rsidRPr="008F3DD5">
      <w:rPr>
        <w:i/>
        <w:sz w:val="20"/>
        <w:szCs w:val="20"/>
      </w:rPr>
      <w:t>_____________________________________________________________</w:t>
    </w:r>
  </w:p>
  <w:p w:rsidR="00F10BC3" w:rsidRDefault="00F10BC3" w:rsidP="004520CA">
    <w:pPr>
      <w:pStyle w:val="af5"/>
      <w:rPr>
        <w:i/>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334DF8"/>
    <w:multiLevelType w:val="multilevel"/>
    <w:tmpl w:val="B30A0752"/>
    <w:lvl w:ilvl="0">
      <w:start w:val="1"/>
      <w:numFmt w:val="decimal"/>
      <w:lvlText w:val="%1."/>
      <w:lvlJc w:val="left"/>
      <w:pPr>
        <w:tabs>
          <w:tab w:val="num" w:pos="360"/>
        </w:tabs>
        <w:ind w:left="360" w:hanging="360"/>
      </w:pPr>
      <w:rPr>
        <w:rFonts w:cs="Times New Roman"/>
      </w:rPr>
    </w:lvl>
    <w:lvl w:ilvl="1">
      <w:numFmt w:val="bullet"/>
      <w:lvlText w:val="-"/>
      <w:lvlJc w:val="left"/>
      <w:pPr>
        <w:tabs>
          <w:tab w:val="num" w:pos="792"/>
        </w:tabs>
        <w:ind w:left="792" w:hanging="432"/>
      </w:pPr>
      <w:rPr>
        <w:rFonts w:ascii="Times New Roman" w:hAnsi="Times New Roman" w:hint="default"/>
      </w:rPr>
    </w:lvl>
    <w:lvl w:ilvl="2">
      <w:start w:val="1"/>
      <w:numFmt w:val="decimal"/>
      <w:lvlText w:val="2.2.%3."/>
      <w:lvlJc w:val="left"/>
      <w:pPr>
        <w:tabs>
          <w:tab w:val="num" w:pos="1080"/>
        </w:tabs>
        <w:ind w:left="1080" w:hanging="360"/>
      </w:pPr>
      <w:rPr>
        <w:rFonts w:cs="Times New Roman" w:hint="default"/>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nsid w:val="1EE57202"/>
    <w:multiLevelType w:val="hybridMultilevel"/>
    <w:tmpl w:val="426808E6"/>
    <w:lvl w:ilvl="0" w:tplc="0D0857E6">
      <w:start w:val="1"/>
      <w:numFmt w:val="decimal"/>
      <w:lvlText w:val="%1."/>
      <w:lvlJc w:val="left"/>
      <w:pPr>
        <w:ind w:left="1429" w:hanging="360"/>
      </w:pPr>
      <w:rPr>
        <w:rFonts w:cs="Times New Roman"/>
        <w:sz w:val="28"/>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
    <w:nsid w:val="1F681167"/>
    <w:multiLevelType w:val="hybridMultilevel"/>
    <w:tmpl w:val="9D02021E"/>
    <w:lvl w:ilvl="0" w:tplc="CE4A6D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409337E"/>
    <w:multiLevelType w:val="multilevel"/>
    <w:tmpl w:val="32C06E30"/>
    <w:lvl w:ilvl="0">
      <w:start w:val="1"/>
      <w:numFmt w:val="decimal"/>
      <w:lvlText w:val="%1."/>
      <w:lvlJc w:val="left"/>
      <w:pPr>
        <w:tabs>
          <w:tab w:val="num" w:pos="360"/>
        </w:tabs>
        <w:ind w:left="360" w:hanging="360"/>
      </w:pPr>
      <w:rPr>
        <w:rFonts w:cs="Times New Roman"/>
      </w:rPr>
    </w:lvl>
    <w:lvl w:ilvl="1">
      <w:numFmt w:val="bullet"/>
      <w:lvlText w:val="-"/>
      <w:lvlJc w:val="left"/>
      <w:pPr>
        <w:tabs>
          <w:tab w:val="num" w:pos="792"/>
        </w:tabs>
        <w:ind w:left="792" w:hanging="432"/>
      </w:pPr>
      <w:rPr>
        <w:rFonts w:ascii="Arial" w:hAnsi="Arial" w:hint="default"/>
        <w:color w:val="auto"/>
      </w:rPr>
    </w:lvl>
    <w:lvl w:ilvl="2">
      <w:start w:val="1"/>
      <w:numFmt w:val="decimal"/>
      <w:lvlText w:val="2.2.%3."/>
      <w:lvlJc w:val="left"/>
      <w:pPr>
        <w:tabs>
          <w:tab w:val="num" w:pos="1080"/>
        </w:tabs>
        <w:ind w:left="1080" w:hanging="360"/>
      </w:pPr>
      <w:rPr>
        <w:rFonts w:cs="Times New Roman" w:hint="default"/>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nsid w:val="36884FFF"/>
    <w:multiLevelType w:val="multilevel"/>
    <w:tmpl w:val="0280277A"/>
    <w:lvl w:ilvl="0">
      <w:start w:val="1"/>
      <w:numFmt w:val="decimal"/>
      <w:lvlText w:val="%1."/>
      <w:lvlJc w:val="left"/>
      <w:pPr>
        <w:ind w:left="928" w:hanging="360"/>
      </w:pPr>
      <w:rPr>
        <w:rFonts w:cs="Times New Roman" w:hint="default"/>
        <w:b/>
        <w:bCs/>
        <w:i w:val="0"/>
        <w:iCs w:val="0"/>
        <w:color w:val="000000"/>
        <w:sz w:val="24"/>
        <w:szCs w:val="28"/>
      </w:rPr>
    </w:lvl>
    <w:lvl w:ilvl="1">
      <w:start w:val="1"/>
      <w:numFmt w:val="decimal"/>
      <w:isLgl/>
      <w:lvlText w:val="%1.%2."/>
      <w:lvlJc w:val="left"/>
      <w:pPr>
        <w:ind w:left="1288" w:hanging="720"/>
      </w:pPr>
      <w:rPr>
        <w:rFonts w:cs="Times New Roman" w:hint="default"/>
        <w:b w:val="0"/>
        <w:bCs w:val="0"/>
        <w:i w:val="0"/>
        <w:iCs w:val="0"/>
        <w:sz w:val="24"/>
        <w:szCs w:val="28"/>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5">
    <w:nsid w:val="36A33A9A"/>
    <w:multiLevelType w:val="hybridMultilevel"/>
    <w:tmpl w:val="D42E86F0"/>
    <w:lvl w:ilvl="0" w:tplc="CE4A6D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7655A4F"/>
    <w:multiLevelType w:val="hybridMultilevel"/>
    <w:tmpl w:val="84926BE6"/>
    <w:lvl w:ilvl="0" w:tplc="42B8ED5E">
      <w:start w:val="1"/>
      <w:numFmt w:val="decimal"/>
      <w:lvlText w:val="%1."/>
      <w:lvlJc w:val="left"/>
      <w:pPr>
        <w:ind w:left="1429" w:hanging="360"/>
      </w:pPr>
      <w:rPr>
        <w:rFonts w:ascii="Times New Roman" w:hAnsi="Times New Roman" w:hint="default"/>
        <w:b/>
        <w:i w:val="0"/>
        <w:color w:val="auto"/>
        <w:sz w:val="26"/>
        <w:szCs w:val="26"/>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7DE6E65"/>
    <w:multiLevelType w:val="hybridMultilevel"/>
    <w:tmpl w:val="B7303EE0"/>
    <w:lvl w:ilvl="0" w:tplc="E878D0E0">
      <w:start w:val="1"/>
      <w:numFmt w:val="decimal"/>
      <w:lvlText w:val="%1."/>
      <w:lvlJc w:val="left"/>
      <w:pPr>
        <w:tabs>
          <w:tab w:val="num" w:pos="1069"/>
        </w:tabs>
        <w:ind w:left="1069" w:hanging="360"/>
      </w:p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8">
    <w:nsid w:val="3C566902"/>
    <w:multiLevelType w:val="hybridMultilevel"/>
    <w:tmpl w:val="74D0EA0E"/>
    <w:lvl w:ilvl="0" w:tplc="3934CDF6">
      <w:numFmt w:val="bullet"/>
      <w:lvlText w:val="-"/>
      <w:lvlJc w:val="left"/>
      <w:pPr>
        <w:ind w:left="1657" w:hanging="360"/>
      </w:pPr>
      <w:rPr>
        <w:rFonts w:ascii="Times New Roman" w:hAnsi="Times New Roman" w:hint="default"/>
      </w:rPr>
    </w:lvl>
    <w:lvl w:ilvl="1" w:tplc="04190003" w:tentative="1">
      <w:start w:val="1"/>
      <w:numFmt w:val="bullet"/>
      <w:lvlText w:val="o"/>
      <w:lvlJc w:val="left"/>
      <w:pPr>
        <w:ind w:left="2377" w:hanging="360"/>
      </w:pPr>
      <w:rPr>
        <w:rFonts w:ascii="Courier New" w:hAnsi="Courier New" w:hint="default"/>
      </w:rPr>
    </w:lvl>
    <w:lvl w:ilvl="2" w:tplc="04190005" w:tentative="1">
      <w:start w:val="1"/>
      <w:numFmt w:val="bullet"/>
      <w:lvlText w:val=""/>
      <w:lvlJc w:val="left"/>
      <w:pPr>
        <w:ind w:left="3097" w:hanging="360"/>
      </w:pPr>
      <w:rPr>
        <w:rFonts w:ascii="Wingdings" w:hAnsi="Wingdings" w:hint="default"/>
      </w:rPr>
    </w:lvl>
    <w:lvl w:ilvl="3" w:tplc="04190001" w:tentative="1">
      <w:start w:val="1"/>
      <w:numFmt w:val="bullet"/>
      <w:lvlText w:val=""/>
      <w:lvlJc w:val="left"/>
      <w:pPr>
        <w:ind w:left="3817" w:hanging="360"/>
      </w:pPr>
      <w:rPr>
        <w:rFonts w:ascii="Symbol" w:hAnsi="Symbol" w:hint="default"/>
      </w:rPr>
    </w:lvl>
    <w:lvl w:ilvl="4" w:tplc="04190003" w:tentative="1">
      <w:start w:val="1"/>
      <w:numFmt w:val="bullet"/>
      <w:lvlText w:val="o"/>
      <w:lvlJc w:val="left"/>
      <w:pPr>
        <w:ind w:left="4537" w:hanging="360"/>
      </w:pPr>
      <w:rPr>
        <w:rFonts w:ascii="Courier New" w:hAnsi="Courier New" w:hint="default"/>
      </w:rPr>
    </w:lvl>
    <w:lvl w:ilvl="5" w:tplc="04190005" w:tentative="1">
      <w:start w:val="1"/>
      <w:numFmt w:val="bullet"/>
      <w:lvlText w:val=""/>
      <w:lvlJc w:val="left"/>
      <w:pPr>
        <w:ind w:left="5257" w:hanging="360"/>
      </w:pPr>
      <w:rPr>
        <w:rFonts w:ascii="Wingdings" w:hAnsi="Wingdings" w:hint="default"/>
      </w:rPr>
    </w:lvl>
    <w:lvl w:ilvl="6" w:tplc="04190001" w:tentative="1">
      <w:start w:val="1"/>
      <w:numFmt w:val="bullet"/>
      <w:lvlText w:val=""/>
      <w:lvlJc w:val="left"/>
      <w:pPr>
        <w:ind w:left="5977" w:hanging="360"/>
      </w:pPr>
      <w:rPr>
        <w:rFonts w:ascii="Symbol" w:hAnsi="Symbol" w:hint="default"/>
      </w:rPr>
    </w:lvl>
    <w:lvl w:ilvl="7" w:tplc="04190003" w:tentative="1">
      <w:start w:val="1"/>
      <w:numFmt w:val="bullet"/>
      <w:lvlText w:val="o"/>
      <w:lvlJc w:val="left"/>
      <w:pPr>
        <w:ind w:left="6697" w:hanging="360"/>
      </w:pPr>
      <w:rPr>
        <w:rFonts w:ascii="Courier New" w:hAnsi="Courier New" w:hint="default"/>
      </w:rPr>
    </w:lvl>
    <w:lvl w:ilvl="8" w:tplc="04190005" w:tentative="1">
      <w:start w:val="1"/>
      <w:numFmt w:val="bullet"/>
      <w:lvlText w:val=""/>
      <w:lvlJc w:val="left"/>
      <w:pPr>
        <w:ind w:left="7417" w:hanging="360"/>
      </w:pPr>
      <w:rPr>
        <w:rFonts w:ascii="Wingdings" w:hAnsi="Wingdings" w:hint="default"/>
      </w:rPr>
    </w:lvl>
  </w:abstractNum>
  <w:abstractNum w:abstractNumId="9">
    <w:nsid w:val="3CEB327E"/>
    <w:multiLevelType w:val="hybridMultilevel"/>
    <w:tmpl w:val="195660DA"/>
    <w:lvl w:ilvl="0" w:tplc="17CEA818">
      <w:start w:val="8"/>
      <w:numFmt w:val="decimal"/>
      <w:lvlText w:val="%1."/>
      <w:lvlJc w:val="left"/>
      <w:pPr>
        <w:tabs>
          <w:tab w:val="num" w:pos="720"/>
        </w:tabs>
        <w:ind w:left="720" w:hanging="360"/>
      </w:pPr>
      <w:rPr>
        <w:rFonts w:cs="Times New Roman" w:hint="default"/>
      </w:rPr>
    </w:lvl>
    <w:lvl w:ilvl="1" w:tplc="2F4E2318">
      <w:numFmt w:val="none"/>
      <w:lvlText w:val=""/>
      <w:lvlJc w:val="left"/>
      <w:pPr>
        <w:tabs>
          <w:tab w:val="num" w:pos="360"/>
        </w:tabs>
      </w:pPr>
      <w:rPr>
        <w:rFonts w:cs="Times New Roman"/>
      </w:rPr>
    </w:lvl>
    <w:lvl w:ilvl="2" w:tplc="B03A12C4">
      <w:numFmt w:val="none"/>
      <w:lvlText w:val=""/>
      <w:lvlJc w:val="left"/>
      <w:pPr>
        <w:tabs>
          <w:tab w:val="num" w:pos="360"/>
        </w:tabs>
      </w:pPr>
      <w:rPr>
        <w:rFonts w:cs="Times New Roman"/>
      </w:rPr>
    </w:lvl>
    <w:lvl w:ilvl="3" w:tplc="5E2E9B6C">
      <w:numFmt w:val="none"/>
      <w:lvlText w:val=""/>
      <w:lvlJc w:val="left"/>
      <w:pPr>
        <w:tabs>
          <w:tab w:val="num" w:pos="360"/>
        </w:tabs>
      </w:pPr>
      <w:rPr>
        <w:rFonts w:cs="Times New Roman"/>
      </w:rPr>
    </w:lvl>
    <w:lvl w:ilvl="4" w:tplc="EEF4C8C8">
      <w:numFmt w:val="none"/>
      <w:lvlText w:val=""/>
      <w:lvlJc w:val="left"/>
      <w:pPr>
        <w:tabs>
          <w:tab w:val="num" w:pos="360"/>
        </w:tabs>
      </w:pPr>
      <w:rPr>
        <w:rFonts w:cs="Times New Roman"/>
      </w:rPr>
    </w:lvl>
    <w:lvl w:ilvl="5" w:tplc="28D26A3A">
      <w:numFmt w:val="none"/>
      <w:lvlText w:val=""/>
      <w:lvlJc w:val="left"/>
      <w:pPr>
        <w:tabs>
          <w:tab w:val="num" w:pos="360"/>
        </w:tabs>
      </w:pPr>
      <w:rPr>
        <w:rFonts w:cs="Times New Roman"/>
      </w:rPr>
    </w:lvl>
    <w:lvl w:ilvl="6" w:tplc="BCF0BC60">
      <w:numFmt w:val="none"/>
      <w:lvlText w:val=""/>
      <w:lvlJc w:val="left"/>
      <w:pPr>
        <w:tabs>
          <w:tab w:val="num" w:pos="360"/>
        </w:tabs>
      </w:pPr>
      <w:rPr>
        <w:rFonts w:cs="Times New Roman"/>
      </w:rPr>
    </w:lvl>
    <w:lvl w:ilvl="7" w:tplc="437A3490">
      <w:numFmt w:val="none"/>
      <w:lvlText w:val=""/>
      <w:lvlJc w:val="left"/>
      <w:pPr>
        <w:tabs>
          <w:tab w:val="num" w:pos="360"/>
        </w:tabs>
      </w:pPr>
      <w:rPr>
        <w:rFonts w:cs="Times New Roman"/>
      </w:rPr>
    </w:lvl>
    <w:lvl w:ilvl="8" w:tplc="EE54BF96">
      <w:numFmt w:val="none"/>
      <w:lvlText w:val=""/>
      <w:lvlJc w:val="left"/>
      <w:pPr>
        <w:tabs>
          <w:tab w:val="num" w:pos="360"/>
        </w:tabs>
      </w:pPr>
      <w:rPr>
        <w:rFonts w:cs="Times New Roman"/>
      </w:rPr>
    </w:lvl>
  </w:abstractNum>
  <w:abstractNum w:abstractNumId="10">
    <w:nsid w:val="44DD11D6"/>
    <w:multiLevelType w:val="hybridMultilevel"/>
    <w:tmpl w:val="CD0AB24C"/>
    <w:lvl w:ilvl="0" w:tplc="3934CDF6">
      <w:numFmt w:val="bullet"/>
      <w:lvlText w:val="-"/>
      <w:lvlJc w:val="left"/>
      <w:pPr>
        <w:ind w:left="1548" w:hanging="360"/>
      </w:pPr>
      <w:rPr>
        <w:rFonts w:ascii="Times New Roman" w:hAnsi="Times New Roman" w:hint="default"/>
      </w:rPr>
    </w:lvl>
    <w:lvl w:ilvl="1" w:tplc="04190003" w:tentative="1">
      <w:start w:val="1"/>
      <w:numFmt w:val="bullet"/>
      <w:lvlText w:val="o"/>
      <w:lvlJc w:val="left"/>
      <w:pPr>
        <w:ind w:left="2268" w:hanging="360"/>
      </w:pPr>
      <w:rPr>
        <w:rFonts w:ascii="Courier New" w:hAnsi="Courier New" w:hint="default"/>
      </w:rPr>
    </w:lvl>
    <w:lvl w:ilvl="2" w:tplc="04190005" w:tentative="1">
      <w:start w:val="1"/>
      <w:numFmt w:val="bullet"/>
      <w:lvlText w:val=""/>
      <w:lvlJc w:val="left"/>
      <w:pPr>
        <w:ind w:left="2988" w:hanging="360"/>
      </w:pPr>
      <w:rPr>
        <w:rFonts w:ascii="Wingdings" w:hAnsi="Wingdings" w:hint="default"/>
      </w:rPr>
    </w:lvl>
    <w:lvl w:ilvl="3" w:tplc="04190001" w:tentative="1">
      <w:start w:val="1"/>
      <w:numFmt w:val="bullet"/>
      <w:lvlText w:val=""/>
      <w:lvlJc w:val="left"/>
      <w:pPr>
        <w:ind w:left="3708" w:hanging="360"/>
      </w:pPr>
      <w:rPr>
        <w:rFonts w:ascii="Symbol" w:hAnsi="Symbol" w:hint="default"/>
      </w:rPr>
    </w:lvl>
    <w:lvl w:ilvl="4" w:tplc="04190003" w:tentative="1">
      <w:start w:val="1"/>
      <w:numFmt w:val="bullet"/>
      <w:lvlText w:val="o"/>
      <w:lvlJc w:val="left"/>
      <w:pPr>
        <w:ind w:left="4428" w:hanging="360"/>
      </w:pPr>
      <w:rPr>
        <w:rFonts w:ascii="Courier New" w:hAnsi="Courier New" w:hint="default"/>
      </w:rPr>
    </w:lvl>
    <w:lvl w:ilvl="5" w:tplc="04190005" w:tentative="1">
      <w:start w:val="1"/>
      <w:numFmt w:val="bullet"/>
      <w:lvlText w:val=""/>
      <w:lvlJc w:val="left"/>
      <w:pPr>
        <w:ind w:left="5148" w:hanging="360"/>
      </w:pPr>
      <w:rPr>
        <w:rFonts w:ascii="Wingdings" w:hAnsi="Wingdings" w:hint="default"/>
      </w:rPr>
    </w:lvl>
    <w:lvl w:ilvl="6" w:tplc="04190001" w:tentative="1">
      <w:start w:val="1"/>
      <w:numFmt w:val="bullet"/>
      <w:lvlText w:val=""/>
      <w:lvlJc w:val="left"/>
      <w:pPr>
        <w:ind w:left="5868" w:hanging="360"/>
      </w:pPr>
      <w:rPr>
        <w:rFonts w:ascii="Symbol" w:hAnsi="Symbol" w:hint="default"/>
      </w:rPr>
    </w:lvl>
    <w:lvl w:ilvl="7" w:tplc="04190003" w:tentative="1">
      <w:start w:val="1"/>
      <w:numFmt w:val="bullet"/>
      <w:lvlText w:val="o"/>
      <w:lvlJc w:val="left"/>
      <w:pPr>
        <w:ind w:left="6588" w:hanging="360"/>
      </w:pPr>
      <w:rPr>
        <w:rFonts w:ascii="Courier New" w:hAnsi="Courier New" w:hint="default"/>
      </w:rPr>
    </w:lvl>
    <w:lvl w:ilvl="8" w:tplc="04190005" w:tentative="1">
      <w:start w:val="1"/>
      <w:numFmt w:val="bullet"/>
      <w:lvlText w:val=""/>
      <w:lvlJc w:val="left"/>
      <w:pPr>
        <w:ind w:left="7308" w:hanging="360"/>
      </w:pPr>
      <w:rPr>
        <w:rFonts w:ascii="Wingdings" w:hAnsi="Wingdings" w:hint="default"/>
      </w:rPr>
    </w:lvl>
  </w:abstractNum>
  <w:abstractNum w:abstractNumId="11">
    <w:nsid w:val="4CDE1682"/>
    <w:multiLevelType w:val="hybridMultilevel"/>
    <w:tmpl w:val="37787B0E"/>
    <w:lvl w:ilvl="0" w:tplc="B664BF2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4BE45E8"/>
    <w:multiLevelType w:val="hybridMultilevel"/>
    <w:tmpl w:val="1CEE3526"/>
    <w:lvl w:ilvl="0" w:tplc="4984A4A0">
      <w:start w:val="1"/>
      <w:numFmt w:val="decimal"/>
      <w:lvlText w:val="3.%1."/>
      <w:lvlJc w:val="left"/>
      <w:pPr>
        <w:ind w:left="720" w:hanging="360"/>
      </w:pPr>
      <w:rPr>
        <w:rFonts w:ascii="Times New Roman" w:hAnsi="Times New Roman" w:hint="default"/>
        <w:b w:val="0"/>
        <w:i w:val="0"/>
        <w:color w:val="auto"/>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63716AE"/>
    <w:multiLevelType w:val="multilevel"/>
    <w:tmpl w:val="8E8279B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nsid w:val="69F47B44"/>
    <w:multiLevelType w:val="hybridMultilevel"/>
    <w:tmpl w:val="642EB1F4"/>
    <w:lvl w:ilvl="0" w:tplc="FFFFFFFF">
      <w:start w:val="5"/>
      <w:numFmt w:val="bullet"/>
      <w:lvlText w:val="-"/>
      <w:lvlJc w:val="left"/>
      <w:pPr>
        <w:ind w:left="360" w:hanging="360"/>
      </w:pPr>
      <w:rPr>
        <w:rFonts w:ascii="Times New Roman" w:eastAsia="Times New Roman" w:hAnsi="Times New Roman" w:hint="default"/>
        <w:color w:val="auto"/>
      </w:rPr>
    </w:lvl>
    <w:lvl w:ilvl="1" w:tplc="04190003">
      <w:start w:val="1"/>
      <w:numFmt w:val="bullet"/>
      <w:lvlText w:val="o"/>
      <w:lvlJc w:val="left"/>
      <w:pPr>
        <w:ind w:left="3228" w:hanging="360"/>
      </w:pPr>
      <w:rPr>
        <w:rFonts w:ascii="Courier New" w:hAnsi="Courier New" w:hint="default"/>
      </w:rPr>
    </w:lvl>
    <w:lvl w:ilvl="2" w:tplc="04190005">
      <w:start w:val="1"/>
      <w:numFmt w:val="bullet"/>
      <w:lvlText w:val=""/>
      <w:lvlJc w:val="left"/>
      <w:pPr>
        <w:ind w:left="3948" w:hanging="360"/>
      </w:pPr>
      <w:rPr>
        <w:rFonts w:ascii="Wingdings" w:hAnsi="Wingdings" w:hint="default"/>
      </w:rPr>
    </w:lvl>
    <w:lvl w:ilvl="3" w:tplc="04190001" w:tentative="1">
      <w:start w:val="1"/>
      <w:numFmt w:val="bullet"/>
      <w:lvlText w:val=""/>
      <w:lvlJc w:val="left"/>
      <w:pPr>
        <w:ind w:left="4668" w:hanging="360"/>
      </w:pPr>
      <w:rPr>
        <w:rFonts w:ascii="Symbol" w:hAnsi="Symbol" w:hint="default"/>
      </w:rPr>
    </w:lvl>
    <w:lvl w:ilvl="4" w:tplc="04190003" w:tentative="1">
      <w:start w:val="1"/>
      <w:numFmt w:val="bullet"/>
      <w:lvlText w:val="o"/>
      <w:lvlJc w:val="left"/>
      <w:pPr>
        <w:ind w:left="5388" w:hanging="360"/>
      </w:pPr>
      <w:rPr>
        <w:rFonts w:ascii="Courier New" w:hAnsi="Courier New" w:hint="default"/>
      </w:rPr>
    </w:lvl>
    <w:lvl w:ilvl="5" w:tplc="04190005" w:tentative="1">
      <w:start w:val="1"/>
      <w:numFmt w:val="bullet"/>
      <w:lvlText w:val=""/>
      <w:lvlJc w:val="left"/>
      <w:pPr>
        <w:ind w:left="6108" w:hanging="360"/>
      </w:pPr>
      <w:rPr>
        <w:rFonts w:ascii="Wingdings" w:hAnsi="Wingdings" w:hint="default"/>
      </w:rPr>
    </w:lvl>
    <w:lvl w:ilvl="6" w:tplc="04190001" w:tentative="1">
      <w:start w:val="1"/>
      <w:numFmt w:val="bullet"/>
      <w:lvlText w:val=""/>
      <w:lvlJc w:val="left"/>
      <w:pPr>
        <w:ind w:left="6828" w:hanging="360"/>
      </w:pPr>
      <w:rPr>
        <w:rFonts w:ascii="Symbol" w:hAnsi="Symbol" w:hint="default"/>
      </w:rPr>
    </w:lvl>
    <w:lvl w:ilvl="7" w:tplc="04190003" w:tentative="1">
      <w:start w:val="1"/>
      <w:numFmt w:val="bullet"/>
      <w:lvlText w:val="o"/>
      <w:lvlJc w:val="left"/>
      <w:pPr>
        <w:ind w:left="7548" w:hanging="360"/>
      </w:pPr>
      <w:rPr>
        <w:rFonts w:ascii="Courier New" w:hAnsi="Courier New" w:hint="default"/>
      </w:rPr>
    </w:lvl>
    <w:lvl w:ilvl="8" w:tplc="04190005" w:tentative="1">
      <w:start w:val="1"/>
      <w:numFmt w:val="bullet"/>
      <w:lvlText w:val=""/>
      <w:lvlJc w:val="left"/>
      <w:pPr>
        <w:ind w:left="8268" w:hanging="360"/>
      </w:pPr>
      <w:rPr>
        <w:rFonts w:ascii="Wingdings" w:hAnsi="Wingdings" w:hint="default"/>
      </w:rPr>
    </w:lvl>
  </w:abstractNum>
  <w:abstractNum w:abstractNumId="15">
    <w:nsid w:val="6B69716D"/>
    <w:multiLevelType w:val="hybridMultilevel"/>
    <w:tmpl w:val="1CEE3526"/>
    <w:lvl w:ilvl="0" w:tplc="4984A4A0">
      <w:start w:val="1"/>
      <w:numFmt w:val="decimal"/>
      <w:lvlText w:val="3.%1."/>
      <w:lvlJc w:val="left"/>
      <w:pPr>
        <w:ind w:left="720" w:hanging="360"/>
      </w:pPr>
      <w:rPr>
        <w:rFonts w:ascii="Times New Roman" w:hAnsi="Times New Roman" w:hint="default"/>
        <w:b w:val="0"/>
        <w:i w:val="0"/>
        <w:color w:val="auto"/>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DF04DA3"/>
    <w:multiLevelType w:val="hybridMultilevel"/>
    <w:tmpl w:val="70E46D5A"/>
    <w:lvl w:ilvl="0" w:tplc="8B8E5ECC">
      <w:start w:val="1"/>
      <w:numFmt w:val="decimal"/>
      <w:lvlText w:val="%1."/>
      <w:lvlJc w:val="left"/>
      <w:pPr>
        <w:ind w:left="720" w:hanging="360"/>
      </w:pPr>
      <w:rPr>
        <w:rFonts w:hint="default"/>
        <w:sz w:val="26"/>
        <w:szCs w:val="26"/>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E752801"/>
    <w:multiLevelType w:val="multilevel"/>
    <w:tmpl w:val="70F03788"/>
    <w:lvl w:ilvl="0">
      <w:start w:val="1"/>
      <w:numFmt w:val="bullet"/>
      <w:pStyle w:val="a"/>
      <w:lvlText w:val=""/>
      <w:lvlJc w:val="left"/>
      <w:pPr>
        <w:tabs>
          <w:tab w:val="num" w:pos="1660"/>
        </w:tabs>
        <w:ind w:left="611" w:firstLine="709"/>
      </w:pPr>
      <w:rPr>
        <w:rFonts w:ascii="Symbol" w:hAnsi="Symbol" w:hint="default"/>
      </w:rPr>
    </w:lvl>
    <w:lvl w:ilvl="1">
      <w:start w:val="1"/>
      <w:numFmt w:val="bullet"/>
      <w:lvlText w:val=""/>
      <w:lvlJc w:val="left"/>
      <w:pPr>
        <w:tabs>
          <w:tab w:val="num" w:pos="1304"/>
        </w:tabs>
        <w:ind w:firstLine="995"/>
      </w:pPr>
      <w:rPr>
        <w:rFonts w:ascii="Symbol" w:hAnsi="Symbol" w:hint="default"/>
        <w:sz w:val="24"/>
      </w:rPr>
    </w:lvl>
    <w:lvl w:ilvl="2">
      <w:start w:val="1"/>
      <w:numFmt w:val="bullet"/>
      <w:lvlText w:val=""/>
      <w:lvlJc w:val="left"/>
      <w:pPr>
        <w:tabs>
          <w:tab w:val="num" w:pos="1588"/>
        </w:tabs>
        <w:ind w:firstLine="1247"/>
      </w:pPr>
      <w:rPr>
        <w:rFonts w:ascii="Symbol" w:hAnsi="Symbol" w:hint="default"/>
      </w:rPr>
    </w:lvl>
    <w:lvl w:ilvl="3">
      <w:start w:val="1"/>
      <w:numFmt w:val="bullet"/>
      <w:lvlText w:val=""/>
      <w:lvlJc w:val="left"/>
      <w:pPr>
        <w:tabs>
          <w:tab w:val="num" w:pos="2795"/>
        </w:tabs>
        <w:ind w:left="2795" w:hanging="360"/>
      </w:pPr>
      <w:rPr>
        <w:rFonts w:ascii="Symbol" w:hAnsi="Symbol" w:hint="default"/>
      </w:rPr>
    </w:lvl>
    <w:lvl w:ilvl="4">
      <w:start w:val="1"/>
      <w:numFmt w:val="bullet"/>
      <w:lvlText w:val="o"/>
      <w:lvlJc w:val="left"/>
      <w:pPr>
        <w:tabs>
          <w:tab w:val="num" w:pos="3515"/>
        </w:tabs>
        <w:ind w:left="3515" w:hanging="360"/>
      </w:pPr>
      <w:rPr>
        <w:rFonts w:ascii="Courier New" w:hAnsi="Courier New" w:hint="default"/>
      </w:rPr>
    </w:lvl>
    <w:lvl w:ilvl="5">
      <w:start w:val="1"/>
      <w:numFmt w:val="bullet"/>
      <w:lvlText w:val=""/>
      <w:lvlJc w:val="left"/>
      <w:pPr>
        <w:tabs>
          <w:tab w:val="num" w:pos="4235"/>
        </w:tabs>
        <w:ind w:left="4235" w:hanging="360"/>
      </w:pPr>
      <w:rPr>
        <w:rFonts w:ascii="Wingdings" w:hAnsi="Wingdings" w:hint="default"/>
      </w:rPr>
    </w:lvl>
    <w:lvl w:ilvl="6">
      <w:start w:val="1"/>
      <w:numFmt w:val="bullet"/>
      <w:lvlText w:val=""/>
      <w:lvlJc w:val="left"/>
      <w:pPr>
        <w:tabs>
          <w:tab w:val="num" w:pos="4955"/>
        </w:tabs>
        <w:ind w:left="4955" w:hanging="360"/>
      </w:pPr>
      <w:rPr>
        <w:rFonts w:ascii="Symbol" w:hAnsi="Symbol" w:hint="default"/>
      </w:rPr>
    </w:lvl>
    <w:lvl w:ilvl="7">
      <w:start w:val="1"/>
      <w:numFmt w:val="bullet"/>
      <w:lvlText w:val="o"/>
      <w:lvlJc w:val="left"/>
      <w:pPr>
        <w:tabs>
          <w:tab w:val="num" w:pos="5675"/>
        </w:tabs>
        <w:ind w:left="5675" w:hanging="360"/>
      </w:pPr>
      <w:rPr>
        <w:rFonts w:ascii="Courier New" w:hAnsi="Courier New" w:hint="default"/>
      </w:rPr>
    </w:lvl>
    <w:lvl w:ilvl="8">
      <w:start w:val="1"/>
      <w:numFmt w:val="bullet"/>
      <w:lvlText w:val=""/>
      <w:lvlJc w:val="left"/>
      <w:pPr>
        <w:tabs>
          <w:tab w:val="num" w:pos="6395"/>
        </w:tabs>
        <w:ind w:left="6395" w:hanging="360"/>
      </w:pPr>
      <w:rPr>
        <w:rFonts w:ascii="Wingdings" w:hAnsi="Wingdings" w:hint="default"/>
      </w:rPr>
    </w:lvl>
  </w:abstractNum>
  <w:num w:numId="1">
    <w:abstractNumId w:val="16"/>
  </w:num>
  <w:num w:numId="2">
    <w:abstractNumId w:val="14"/>
  </w:num>
  <w:num w:numId="3">
    <w:abstractNumId w:val="8"/>
  </w:num>
  <w:num w:numId="4">
    <w:abstractNumId w:val="0"/>
  </w:num>
  <w:num w:numId="5">
    <w:abstractNumId w:val="17"/>
  </w:num>
  <w:num w:numId="6">
    <w:abstractNumId w:val="3"/>
  </w:num>
  <w:num w:numId="7">
    <w:abstractNumId w:val="10"/>
  </w:num>
  <w:num w:numId="8">
    <w:abstractNumId w:val="4"/>
  </w:num>
  <w:num w:numId="9">
    <w:abstractNumId w:val="9"/>
  </w:num>
  <w:num w:numId="10">
    <w:abstractNumId w:val="13"/>
  </w:num>
  <w:num w:numId="11">
    <w:abstractNumId w:val="5"/>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11"/>
  </w:num>
  <w:num w:numId="16">
    <w:abstractNumId w:val="6"/>
  </w:num>
  <w:num w:numId="17">
    <w:abstractNumId w:val="12"/>
  </w:num>
  <w:num w:numId="18">
    <w:abstractNumId w:val="1"/>
  </w:num>
  <w:num w:numId="19">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trackedChanges" w:enforcement="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7F1"/>
    <w:rsid w:val="000114EE"/>
    <w:rsid w:val="00016F0E"/>
    <w:rsid w:val="00017D96"/>
    <w:rsid w:val="00021C18"/>
    <w:rsid w:val="000502F0"/>
    <w:rsid w:val="0005635A"/>
    <w:rsid w:val="00061116"/>
    <w:rsid w:val="000654B8"/>
    <w:rsid w:val="0006562C"/>
    <w:rsid w:val="00066BC5"/>
    <w:rsid w:val="000752C1"/>
    <w:rsid w:val="0008760B"/>
    <w:rsid w:val="000A5973"/>
    <w:rsid w:val="000F3C6D"/>
    <w:rsid w:val="00111F7D"/>
    <w:rsid w:val="00122B40"/>
    <w:rsid w:val="001309F0"/>
    <w:rsid w:val="00137990"/>
    <w:rsid w:val="0014722A"/>
    <w:rsid w:val="001473C4"/>
    <w:rsid w:val="00151983"/>
    <w:rsid w:val="001579F2"/>
    <w:rsid w:val="001739BF"/>
    <w:rsid w:val="00184568"/>
    <w:rsid w:val="00191CFE"/>
    <w:rsid w:val="001C2363"/>
    <w:rsid w:val="001D76D9"/>
    <w:rsid w:val="001E273B"/>
    <w:rsid w:val="001E6E10"/>
    <w:rsid w:val="001F0BFE"/>
    <w:rsid w:val="001F4CE5"/>
    <w:rsid w:val="00205764"/>
    <w:rsid w:val="0025687D"/>
    <w:rsid w:val="00286630"/>
    <w:rsid w:val="0029250E"/>
    <w:rsid w:val="002C1AC5"/>
    <w:rsid w:val="002C4C8F"/>
    <w:rsid w:val="002C5A96"/>
    <w:rsid w:val="002F02D2"/>
    <w:rsid w:val="002F2CE9"/>
    <w:rsid w:val="0033220B"/>
    <w:rsid w:val="003559F2"/>
    <w:rsid w:val="00361655"/>
    <w:rsid w:val="0036639E"/>
    <w:rsid w:val="00372D22"/>
    <w:rsid w:val="003774AE"/>
    <w:rsid w:val="00383903"/>
    <w:rsid w:val="00391676"/>
    <w:rsid w:val="00394BF8"/>
    <w:rsid w:val="003A5806"/>
    <w:rsid w:val="003B141F"/>
    <w:rsid w:val="003C3172"/>
    <w:rsid w:val="003C64A7"/>
    <w:rsid w:val="003D70E7"/>
    <w:rsid w:val="0040359E"/>
    <w:rsid w:val="00404456"/>
    <w:rsid w:val="00412600"/>
    <w:rsid w:val="0045072D"/>
    <w:rsid w:val="004520CA"/>
    <w:rsid w:val="004624D5"/>
    <w:rsid w:val="0047107C"/>
    <w:rsid w:val="00471455"/>
    <w:rsid w:val="00472EDC"/>
    <w:rsid w:val="00493367"/>
    <w:rsid w:val="00493CEF"/>
    <w:rsid w:val="004C4518"/>
    <w:rsid w:val="004D4944"/>
    <w:rsid w:val="004E38DA"/>
    <w:rsid w:val="004F56FD"/>
    <w:rsid w:val="00534BA6"/>
    <w:rsid w:val="0053658A"/>
    <w:rsid w:val="00542869"/>
    <w:rsid w:val="00562196"/>
    <w:rsid w:val="0057338A"/>
    <w:rsid w:val="00583320"/>
    <w:rsid w:val="00585305"/>
    <w:rsid w:val="005B1141"/>
    <w:rsid w:val="005B6F4C"/>
    <w:rsid w:val="005D64AE"/>
    <w:rsid w:val="005F42EC"/>
    <w:rsid w:val="00601289"/>
    <w:rsid w:val="00617A96"/>
    <w:rsid w:val="0062752F"/>
    <w:rsid w:val="006452F1"/>
    <w:rsid w:val="00654F9F"/>
    <w:rsid w:val="00660541"/>
    <w:rsid w:val="00673123"/>
    <w:rsid w:val="00686CE2"/>
    <w:rsid w:val="006877BA"/>
    <w:rsid w:val="00693827"/>
    <w:rsid w:val="006A5333"/>
    <w:rsid w:val="006D71D4"/>
    <w:rsid w:val="007130C3"/>
    <w:rsid w:val="007869F6"/>
    <w:rsid w:val="00793304"/>
    <w:rsid w:val="007A2FDD"/>
    <w:rsid w:val="007A70D9"/>
    <w:rsid w:val="007A731F"/>
    <w:rsid w:val="007C4493"/>
    <w:rsid w:val="007D343A"/>
    <w:rsid w:val="007E0B01"/>
    <w:rsid w:val="0080742C"/>
    <w:rsid w:val="008077CF"/>
    <w:rsid w:val="00816078"/>
    <w:rsid w:val="008171DD"/>
    <w:rsid w:val="008358D0"/>
    <w:rsid w:val="00856803"/>
    <w:rsid w:val="0088343E"/>
    <w:rsid w:val="00894A4B"/>
    <w:rsid w:val="00894DD4"/>
    <w:rsid w:val="00895599"/>
    <w:rsid w:val="008A14E4"/>
    <w:rsid w:val="008B0398"/>
    <w:rsid w:val="008C04D1"/>
    <w:rsid w:val="008C267B"/>
    <w:rsid w:val="008D59BF"/>
    <w:rsid w:val="008E2030"/>
    <w:rsid w:val="008F262B"/>
    <w:rsid w:val="008F6036"/>
    <w:rsid w:val="0090044B"/>
    <w:rsid w:val="0090323C"/>
    <w:rsid w:val="00917A20"/>
    <w:rsid w:val="0092047A"/>
    <w:rsid w:val="00924A24"/>
    <w:rsid w:val="00926015"/>
    <w:rsid w:val="00926DFB"/>
    <w:rsid w:val="00964579"/>
    <w:rsid w:val="009814CF"/>
    <w:rsid w:val="00982253"/>
    <w:rsid w:val="009854D6"/>
    <w:rsid w:val="0098629E"/>
    <w:rsid w:val="00997F57"/>
    <w:rsid w:val="009B22B7"/>
    <w:rsid w:val="009C346F"/>
    <w:rsid w:val="009D1D66"/>
    <w:rsid w:val="009E43C8"/>
    <w:rsid w:val="00A53066"/>
    <w:rsid w:val="00A64844"/>
    <w:rsid w:val="00A71172"/>
    <w:rsid w:val="00A80242"/>
    <w:rsid w:val="00A82A82"/>
    <w:rsid w:val="00A850C9"/>
    <w:rsid w:val="00A86B45"/>
    <w:rsid w:val="00AA341F"/>
    <w:rsid w:val="00AD0F0C"/>
    <w:rsid w:val="00B00836"/>
    <w:rsid w:val="00B22D5D"/>
    <w:rsid w:val="00B443BE"/>
    <w:rsid w:val="00B454FE"/>
    <w:rsid w:val="00B5172D"/>
    <w:rsid w:val="00B52B4B"/>
    <w:rsid w:val="00B76BCB"/>
    <w:rsid w:val="00B8164A"/>
    <w:rsid w:val="00B82E60"/>
    <w:rsid w:val="00B83328"/>
    <w:rsid w:val="00B83A77"/>
    <w:rsid w:val="00BA1F14"/>
    <w:rsid w:val="00BA727F"/>
    <w:rsid w:val="00BE5BC0"/>
    <w:rsid w:val="00C07E85"/>
    <w:rsid w:val="00C137CE"/>
    <w:rsid w:val="00C2370C"/>
    <w:rsid w:val="00C43206"/>
    <w:rsid w:val="00C4554C"/>
    <w:rsid w:val="00C46492"/>
    <w:rsid w:val="00C478A6"/>
    <w:rsid w:val="00C907A3"/>
    <w:rsid w:val="00C91052"/>
    <w:rsid w:val="00C96164"/>
    <w:rsid w:val="00CA068E"/>
    <w:rsid w:val="00CD0DF1"/>
    <w:rsid w:val="00CD11CD"/>
    <w:rsid w:val="00CE6ABC"/>
    <w:rsid w:val="00D16002"/>
    <w:rsid w:val="00D67350"/>
    <w:rsid w:val="00D715AD"/>
    <w:rsid w:val="00D722F6"/>
    <w:rsid w:val="00D80494"/>
    <w:rsid w:val="00DA1B7C"/>
    <w:rsid w:val="00DB3105"/>
    <w:rsid w:val="00DC0E18"/>
    <w:rsid w:val="00DD5674"/>
    <w:rsid w:val="00DE269F"/>
    <w:rsid w:val="00DE28F5"/>
    <w:rsid w:val="00DF7931"/>
    <w:rsid w:val="00E145DC"/>
    <w:rsid w:val="00E1667E"/>
    <w:rsid w:val="00E31697"/>
    <w:rsid w:val="00E33D23"/>
    <w:rsid w:val="00E41C05"/>
    <w:rsid w:val="00E50109"/>
    <w:rsid w:val="00E519DA"/>
    <w:rsid w:val="00E551EC"/>
    <w:rsid w:val="00E6305B"/>
    <w:rsid w:val="00E83CDF"/>
    <w:rsid w:val="00EA20B9"/>
    <w:rsid w:val="00EA7FC4"/>
    <w:rsid w:val="00EB003B"/>
    <w:rsid w:val="00EB6CAC"/>
    <w:rsid w:val="00EB7B80"/>
    <w:rsid w:val="00EC31DB"/>
    <w:rsid w:val="00ED3DC5"/>
    <w:rsid w:val="00EE37D9"/>
    <w:rsid w:val="00EF52FF"/>
    <w:rsid w:val="00F03F78"/>
    <w:rsid w:val="00F10BC3"/>
    <w:rsid w:val="00F23479"/>
    <w:rsid w:val="00F24BF8"/>
    <w:rsid w:val="00F25AA0"/>
    <w:rsid w:val="00F27AEA"/>
    <w:rsid w:val="00F3234D"/>
    <w:rsid w:val="00F617F1"/>
    <w:rsid w:val="00F642EE"/>
    <w:rsid w:val="00F712C4"/>
    <w:rsid w:val="00F82522"/>
    <w:rsid w:val="00FA09D9"/>
    <w:rsid w:val="00FB00D8"/>
    <w:rsid w:val="00FB05B6"/>
    <w:rsid w:val="00FB47EA"/>
    <w:rsid w:val="00FD79A9"/>
    <w:rsid w:val="00FE07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List" w:uiPriority="0"/>
    <w:lsdException w:name="List 2" w:uiPriority="0"/>
    <w:lsdException w:name="List 5"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07E85"/>
    <w:rPr>
      <w:rFonts w:ascii="Calibri" w:eastAsia="Times New Roman" w:hAnsi="Calibri" w:cs="Times New Roman"/>
    </w:rPr>
  </w:style>
  <w:style w:type="paragraph" w:styleId="1">
    <w:name w:val="heading 1"/>
    <w:basedOn w:val="a0"/>
    <w:next w:val="a0"/>
    <w:link w:val="10"/>
    <w:qFormat/>
    <w:rsid w:val="00534BA6"/>
    <w:pPr>
      <w:keepNext/>
      <w:spacing w:before="240" w:after="60"/>
      <w:outlineLvl w:val="0"/>
    </w:pPr>
    <w:rPr>
      <w:rFonts w:ascii="Arial" w:eastAsia="Calibri" w:hAnsi="Arial" w:cs="Arial"/>
      <w:b/>
      <w:bCs/>
      <w:kern w:val="32"/>
      <w:sz w:val="32"/>
      <w:szCs w:val="32"/>
    </w:rPr>
  </w:style>
  <w:style w:type="paragraph" w:styleId="2">
    <w:name w:val="heading 2"/>
    <w:aliases w:val="Знак"/>
    <w:basedOn w:val="a0"/>
    <w:next w:val="a0"/>
    <w:link w:val="20"/>
    <w:qFormat/>
    <w:rsid w:val="00534BA6"/>
    <w:pPr>
      <w:keepNext/>
      <w:keepLines/>
      <w:spacing w:before="200" w:after="0"/>
      <w:outlineLvl w:val="1"/>
    </w:pPr>
    <w:rPr>
      <w:rFonts w:ascii="Cambria" w:hAnsi="Cambria"/>
      <w:b/>
      <w:bCs/>
      <w:color w:val="4F81BD"/>
      <w:sz w:val="26"/>
      <w:szCs w:val="26"/>
      <w:lang w:val="en-US"/>
    </w:rPr>
  </w:style>
  <w:style w:type="paragraph" w:styleId="3">
    <w:name w:val="heading 3"/>
    <w:basedOn w:val="a0"/>
    <w:next w:val="a0"/>
    <w:link w:val="30"/>
    <w:qFormat/>
    <w:rsid w:val="00534BA6"/>
    <w:pPr>
      <w:keepNext/>
      <w:spacing w:before="240" w:after="60"/>
      <w:outlineLvl w:val="2"/>
    </w:pPr>
    <w:rPr>
      <w:rFonts w:ascii="Arial" w:eastAsia="Calibri"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34BA6"/>
    <w:rPr>
      <w:rFonts w:ascii="Arial" w:eastAsia="Calibri" w:hAnsi="Arial" w:cs="Arial"/>
      <w:b/>
      <w:bCs/>
      <w:kern w:val="32"/>
      <w:sz w:val="32"/>
      <w:szCs w:val="32"/>
    </w:rPr>
  </w:style>
  <w:style w:type="character" w:customStyle="1" w:styleId="20">
    <w:name w:val="Заголовок 2 Знак"/>
    <w:aliases w:val="Знак Знак"/>
    <w:basedOn w:val="a1"/>
    <w:link w:val="2"/>
    <w:rsid w:val="00534BA6"/>
    <w:rPr>
      <w:rFonts w:ascii="Cambria" w:eastAsia="Times New Roman" w:hAnsi="Cambria" w:cs="Times New Roman"/>
      <w:b/>
      <w:bCs/>
      <w:color w:val="4F81BD"/>
      <w:sz w:val="26"/>
      <w:szCs w:val="26"/>
      <w:lang w:val="en-US"/>
    </w:rPr>
  </w:style>
  <w:style w:type="character" w:customStyle="1" w:styleId="30">
    <w:name w:val="Заголовок 3 Знак"/>
    <w:basedOn w:val="a1"/>
    <w:link w:val="3"/>
    <w:rsid w:val="00534BA6"/>
    <w:rPr>
      <w:rFonts w:ascii="Arial" w:eastAsia="Calibri" w:hAnsi="Arial" w:cs="Arial"/>
      <w:b/>
      <w:bCs/>
      <w:sz w:val="26"/>
      <w:szCs w:val="26"/>
    </w:rPr>
  </w:style>
  <w:style w:type="character" w:customStyle="1" w:styleId="webofficeattributevalue1">
    <w:name w:val="webofficeattributevalue1"/>
    <w:basedOn w:val="a1"/>
    <w:rsid w:val="00E551EC"/>
    <w:rPr>
      <w:rFonts w:ascii="Verdana" w:hAnsi="Verdana" w:hint="default"/>
      <w:strike w:val="0"/>
      <w:dstrike w:val="0"/>
      <w:color w:val="000000"/>
      <w:sz w:val="18"/>
      <w:szCs w:val="18"/>
      <w:u w:val="none"/>
      <w:effect w:val="none"/>
    </w:rPr>
  </w:style>
  <w:style w:type="table" w:styleId="a4">
    <w:name w:val="Table Grid"/>
    <w:basedOn w:val="a2"/>
    <w:rsid w:val="00CE6AB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0"/>
    <w:rsid w:val="00534BA6"/>
    <w:pPr>
      <w:spacing w:before="100" w:beforeAutospacing="1" w:after="100" w:afterAutospacing="1" w:line="240" w:lineRule="auto"/>
    </w:pPr>
    <w:rPr>
      <w:rFonts w:ascii="Times New Roman" w:hAnsi="Times New Roman"/>
      <w:sz w:val="24"/>
      <w:szCs w:val="24"/>
      <w:lang w:eastAsia="ru-RU"/>
    </w:rPr>
  </w:style>
  <w:style w:type="paragraph" w:styleId="21">
    <w:name w:val="List 2"/>
    <w:basedOn w:val="a0"/>
    <w:rsid w:val="00534BA6"/>
    <w:pPr>
      <w:widowControl w:val="0"/>
      <w:snapToGrid w:val="0"/>
      <w:spacing w:after="0" w:line="240" w:lineRule="auto"/>
      <w:ind w:left="566" w:hanging="283"/>
    </w:pPr>
    <w:rPr>
      <w:rFonts w:ascii="Times New Roman" w:hAnsi="Times New Roman"/>
      <w:sz w:val="20"/>
      <w:szCs w:val="20"/>
      <w:lang w:eastAsia="ru-RU"/>
    </w:rPr>
  </w:style>
  <w:style w:type="paragraph" w:styleId="5">
    <w:name w:val="List 5"/>
    <w:basedOn w:val="a0"/>
    <w:rsid w:val="00534BA6"/>
    <w:pPr>
      <w:widowControl w:val="0"/>
      <w:snapToGrid w:val="0"/>
      <w:spacing w:after="0" w:line="240" w:lineRule="auto"/>
      <w:ind w:left="1415" w:hanging="283"/>
    </w:pPr>
    <w:rPr>
      <w:rFonts w:ascii="Times New Roman" w:hAnsi="Times New Roman"/>
      <w:sz w:val="20"/>
      <w:szCs w:val="20"/>
      <w:lang w:eastAsia="ru-RU"/>
    </w:rPr>
  </w:style>
  <w:style w:type="paragraph" w:styleId="a5">
    <w:name w:val="List Paragraph"/>
    <w:basedOn w:val="a0"/>
    <w:uiPriority w:val="99"/>
    <w:qFormat/>
    <w:rsid w:val="00534BA6"/>
    <w:pPr>
      <w:widowControl w:val="0"/>
      <w:spacing w:after="0" w:line="240" w:lineRule="auto"/>
      <w:ind w:left="720"/>
      <w:contextualSpacing/>
    </w:pPr>
    <w:rPr>
      <w:rFonts w:ascii="Courier New" w:hAnsi="Courier New"/>
      <w:sz w:val="20"/>
      <w:szCs w:val="20"/>
      <w:lang w:eastAsia="ru-RU"/>
    </w:rPr>
  </w:style>
  <w:style w:type="paragraph" w:customStyle="1" w:styleId="S00">
    <w:name w:val="S 00"/>
    <w:basedOn w:val="a0"/>
    <w:rsid w:val="00534BA6"/>
    <w:pPr>
      <w:tabs>
        <w:tab w:val="left" w:pos="1560"/>
      </w:tabs>
      <w:spacing w:after="0" w:line="240" w:lineRule="auto"/>
      <w:ind w:firstLine="851"/>
      <w:jc w:val="both"/>
    </w:pPr>
    <w:rPr>
      <w:rFonts w:ascii="Arial" w:hAnsi="Arial" w:cs="Arial"/>
      <w:sz w:val="24"/>
      <w:szCs w:val="20"/>
    </w:rPr>
  </w:style>
  <w:style w:type="paragraph" w:customStyle="1" w:styleId="FORMATTEXT">
    <w:name w:val=".FORMATTEXT"/>
    <w:rsid w:val="00534B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
    <w:name w:val="МаркированныйТочка"/>
    <w:basedOn w:val="a0"/>
    <w:link w:val="a6"/>
    <w:rsid w:val="00534BA6"/>
    <w:pPr>
      <w:numPr>
        <w:numId w:val="5"/>
      </w:numPr>
      <w:spacing w:after="0" w:line="360" w:lineRule="auto"/>
    </w:pPr>
    <w:rPr>
      <w:rFonts w:ascii="Times New Roman" w:hAnsi="Times New Roman"/>
      <w:sz w:val="24"/>
      <w:szCs w:val="20"/>
      <w:lang w:eastAsia="ru-RU"/>
    </w:rPr>
  </w:style>
  <w:style w:type="character" w:customStyle="1" w:styleId="a6">
    <w:name w:val="МаркированныйТочка Знак"/>
    <w:basedOn w:val="a1"/>
    <w:link w:val="a"/>
    <w:locked/>
    <w:rsid w:val="00534BA6"/>
    <w:rPr>
      <w:rFonts w:ascii="Times New Roman" w:eastAsia="Times New Roman" w:hAnsi="Times New Roman" w:cs="Times New Roman"/>
      <w:sz w:val="24"/>
      <w:szCs w:val="20"/>
      <w:lang w:eastAsia="ru-RU"/>
    </w:rPr>
  </w:style>
  <w:style w:type="paragraph" w:styleId="a7">
    <w:name w:val="Body Text"/>
    <w:basedOn w:val="a0"/>
    <w:link w:val="a8"/>
    <w:rsid w:val="00534BA6"/>
    <w:pPr>
      <w:widowControl w:val="0"/>
      <w:shd w:val="clear" w:color="auto" w:fill="FFFFFF"/>
      <w:autoSpaceDE w:val="0"/>
      <w:autoSpaceDN w:val="0"/>
      <w:adjustRightInd w:val="0"/>
      <w:spacing w:after="100" w:afterAutospacing="1" w:line="240" w:lineRule="auto"/>
    </w:pPr>
    <w:rPr>
      <w:rFonts w:ascii="Times New Roman" w:hAnsi="Times New Roman"/>
      <w:color w:val="000000"/>
      <w:sz w:val="20"/>
      <w:szCs w:val="21"/>
      <w:lang w:eastAsia="ru-RU"/>
    </w:rPr>
  </w:style>
  <w:style w:type="character" w:customStyle="1" w:styleId="a8">
    <w:name w:val="Основной текст Знак"/>
    <w:basedOn w:val="a1"/>
    <w:link w:val="a7"/>
    <w:rsid w:val="00534BA6"/>
    <w:rPr>
      <w:rFonts w:ascii="Times New Roman" w:eastAsia="Times New Roman" w:hAnsi="Times New Roman" w:cs="Times New Roman"/>
      <w:color w:val="000000"/>
      <w:sz w:val="20"/>
      <w:szCs w:val="21"/>
      <w:shd w:val="clear" w:color="auto" w:fill="FFFFFF"/>
      <w:lang w:eastAsia="ru-RU"/>
    </w:rPr>
  </w:style>
  <w:style w:type="paragraph" w:styleId="a9">
    <w:name w:val="Balloon Text"/>
    <w:basedOn w:val="a0"/>
    <w:link w:val="aa"/>
    <w:rsid w:val="00534BA6"/>
    <w:pPr>
      <w:widowControl w:val="0"/>
      <w:spacing w:after="0" w:line="240" w:lineRule="auto"/>
    </w:pPr>
    <w:rPr>
      <w:rFonts w:ascii="Tahoma" w:hAnsi="Tahoma" w:cs="Tahoma"/>
      <w:sz w:val="16"/>
      <w:szCs w:val="16"/>
      <w:lang w:eastAsia="ru-RU"/>
    </w:rPr>
  </w:style>
  <w:style w:type="character" w:customStyle="1" w:styleId="aa">
    <w:name w:val="Текст выноски Знак"/>
    <w:basedOn w:val="a1"/>
    <w:link w:val="a9"/>
    <w:rsid w:val="00534BA6"/>
    <w:rPr>
      <w:rFonts w:ascii="Tahoma" w:eastAsia="Times New Roman" w:hAnsi="Tahoma" w:cs="Tahoma"/>
      <w:sz w:val="16"/>
      <w:szCs w:val="16"/>
      <w:lang w:eastAsia="ru-RU"/>
    </w:rPr>
  </w:style>
  <w:style w:type="paragraph" w:customStyle="1" w:styleId="HORIZLINE">
    <w:name w:val=".HORIZLINE"/>
    <w:rsid w:val="00534BA6"/>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b">
    <w:name w:val="Активная гипертекстовая ссылка"/>
    <w:basedOn w:val="a1"/>
    <w:rsid w:val="00534BA6"/>
    <w:rPr>
      <w:rFonts w:cs="Times New Roman"/>
      <w:color w:val="008000"/>
      <w:u w:val="single"/>
    </w:rPr>
  </w:style>
  <w:style w:type="character" w:customStyle="1" w:styleId="HTML">
    <w:name w:val="Стандартный HTML Знак"/>
    <w:basedOn w:val="a1"/>
    <w:link w:val="HTML0"/>
    <w:rsid w:val="00534BA6"/>
    <w:rPr>
      <w:rFonts w:ascii="Courier New" w:eastAsia="Times New Roman" w:hAnsi="Courier New" w:cs="Courier New"/>
      <w:sz w:val="20"/>
      <w:szCs w:val="20"/>
      <w:lang w:eastAsia="ru-RU"/>
    </w:rPr>
  </w:style>
  <w:style w:type="paragraph" w:styleId="HTML0">
    <w:name w:val="HTML Preformatted"/>
    <w:basedOn w:val="a0"/>
    <w:link w:val="HTML"/>
    <w:rsid w:val="00534B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paragraph" w:customStyle="1" w:styleId="ac">
    <w:name w:val="Загаловок"/>
    <w:basedOn w:val="ad"/>
    <w:link w:val="ae"/>
    <w:rsid w:val="00534BA6"/>
    <w:pPr>
      <w:widowControl/>
      <w:tabs>
        <w:tab w:val="left" w:pos="1134"/>
      </w:tabs>
      <w:spacing w:before="480" w:after="200"/>
      <w:ind w:left="928" w:hanging="360"/>
      <w:contextualSpacing w:val="0"/>
      <w:jc w:val="both"/>
    </w:pPr>
    <w:rPr>
      <w:rFonts w:ascii="Times New Roman" w:eastAsia="Calibri" w:hAnsi="Times New Roman"/>
      <w:b/>
      <w:sz w:val="28"/>
    </w:rPr>
  </w:style>
  <w:style w:type="paragraph" w:styleId="ad">
    <w:name w:val="List"/>
    <w:basedOn w:val="a0"/>
    <w:rsid w:val="00534BA6"/>
    <w:pPr>
      <w:widowControl w:val="0"/>
      <w:spacing w:after="0" w:line="240" w:lineRule="auto"/>
      <w:ind w:left="283" w:hanging="283"/>
      <w:contextualSpacing/>
    </w:pPr>
    <w:rPr>
      <w:rFonts w:ascii="Courier New" w:hAnsi="Courier New"/>
      <w:sz w:val="20"/>
      <w:szCs w:val="20"/>
      <w:lang w:eastAsia="ru-RU"/>
    </w:rPr>
  </w:style>
  <w:style w:type="character" w:customStyle="1" w:styleId="ae">
    <w:name w:val="Загаловок Знак"/>
    <w:link w:val="ac"/>
    <w:locked/>
    <w:rsid w:val="00534BA6"/>
    <w:rPr>
      <w:rFonts w:ascii="Times New Roman" w:eastAsia="Calibri" w:hAnsi="Times New Roman" w:cs="Times New Roman"/>
      <w:b/>
      <w:sz w:val="28"/>
      <w:szCs w:val="20"/>
      <w:lang w:eastAsia="ru-RU"/>
    </w:rPr>
  </w:style>
  <w:style w:type="paragraph" w:customStyle="1" w:styleId="af">
    <w:name w:val="Пункт"/>
    <w:basedOn w:val="ac"/>
    <w:rsid w:val="00534BA6"/>
    <w:pPr>
      <w:numPr>
        <w:ilvl w:val="1"/>
      </w:numPr>
      <w:tabs>
        <w:tab w:val="clear" w:pos="1134"/>
        <w:tab w:val="num" w:pos="792"/>
        <w:tab w:val="left" w:pos="1418"/>
      </w:tabs>
      <w:spacing w:before="120" w:after="0"/>
      <w:ind w:left="1440" w:hanging="360"/>
    </w:pPr>
    <w:rPr>
      <w:b w:val="0"/>
    </w:rPr>
  </w:style>
  <w:style w:type="paragraph" w:customStyle="1" w:styleId="af0">
    <w:name w:val="Подпункт"/>
    <w:basedOn w:val="af"/>
    <w:rsid w:val="00534BA6"/>
    <w:pPr>
      <w:numPr>
        <w:ilvl w:val="2"/>
      </w:numPr>
      <w:tabs>
        <w:tab w:val="clear" w:pos="1418"/>
        <w:tab w:val="num" w:pos="792"/>
        <w:tab w:val="num" w:pos="1080"/>
        <w:tab w:val="left" w:pos="1701"/>
        <w:tab w:val="num" w:pos="2160"/>
      </w:tabs>
      <w:spacing w:before="0"/>
      <w:ind w:left="2160" w:hanging="360"/>
    </w:pPr>
    <w:rPr>
      <w:color w:val="000000"/>
    </w:rPr>
  </w:style>
  <w:style w:type="paragraph" w:customStyle="1" w:styleId="11">
    <w:name w:val="Знак Знак Знак1"/>
    <w:basedOn w:val="a0"/>
    <w:rsid w:val="00534BA6"/>
    <w:pPr>
      <w:tabs>
        <w:tab w:val="num" w:pos="360"/>
      </w:tabs>
      <w:spacing w:after="160" w:line="240" w:lineRule="exact"/>
    </w:pPr>
    <w:rPr>
      <w:rFonts w:ascii="Verdana" w:hAnsi="Verdana" w:cs="Verdana"/>
      <w:sz w:val="20"/>
      <w:szCs w:val="20"/>
      <w:lang w:val="en-US"/>
    </w:rPr>
  </w:style>
  <w:style w:type="character" w:styleId="af1">
    <w:name w:val="Hyperlink"/>
    <w:basedOn w:val="a1"/>
    <w:uiPriority w:val="99"/>
    <w:rsid w:val="00534BA6"/>
    <w:rPr>
      <w:rFonts w:cs="Times New Roman"/>
      <w:color w:val="0000FF"/>
      <w:u w:val="single"/>
    </w:rPr>
  </w:style>
  <w:style w:type="paragraph" w:styleId="af2">
    <w:name w:val="No Spacing"/>
    <w:link w:val="af3"/>
    <w:uiPriority w:val="99"/>
    <w:qFormat/>
    <w:rsid w:val="00534BA6"/>
    <w:rPr>
      <w:rFonts w:ascii="Times New Roman" w:eastAsia="Calibri" w:hAnsi="Times New Roman" w:cs="Times New Roman"/>
      <w:lang w:eastAsia="ru-RU"/>
    </w:rPr>
  </w:style>
  <w:style w:type="character" w:customStyle="1" w:styleId="af3">
    <w:name w:val="Без интервала Знак"/>
    <w:link w:val="af2"/>
    <w:uiPriority w:val="99"/>
    <w:locked/>
    <w:rsid w:val="00534BA6"/>
    <w:rPr>
      <w:rFonts w:ascii="Times New Roman" w:eastAsia="Calibri" w:hAnsi="Times New Roman" w:cs="Times New Roman"/>
      <w:lang w:eastAsia="ru-RU"/>
    </w:rPr>
  </w:style>
  <w:style w:type="paragraph" w:styleId="af4">
    <w:name w:val="Normal (Web)"/>
    <w:basedOn w:val="a0"/>
    <w:rsid w:val="00534BA6"/>
    <w:pPr>
      <w:spacing w:after="0" w:line="240" w:lineRule="auto"/>
    </w:pPr>
    <w:rPr>
      <w:rFonts w:ascii="Times New Roman" w:hAnsi="Times New Roman"/>
      <w:sz w:val="24"/>
      <w:szCs w:val="24"/>
      <w:lang w:eastAsia="ru-RU"/>
    </w:rPr>
  </w:style>
  <w:style w:type="paragraph" w:styleId="22">
    <w:name w:val="Body Text 2"/>
    <w:basedOn w:val="a0"/>
    <w:link w:val="23"/>
    <w:rsid w:val="00534BA6"/>
    <w:pPr>
      <w:spacing w:after="120" w:line="480" w:lineRule="auto"/>
    </w:pPr>
    <w:rPr>
      <w:rFonts w:ascii="Times New Roman" w:eastAsia="Calibri" w:hAnsi="Times New Roman"/>
      <w:sz w:val="28"/>
      <w:szCs w:val="28"/>
    </w:rPr>
  </w:style>
  <w:style w:type="character" w:customStyle="1" w:styleId="23">
    <w:name w:val="Основной текст 2 Знак"/>
    <w:basedOn w:val="a1"/>
    <w:link w:val="22"/>
    <w:rsid w:val="00534BA6"/>
    <w:rPr>
      <w:rFonts w:ascii="Times New Roman" w:eastAsia="Calibri" w:hAnsi="Times New Roman" w:cs="Times New Roman"/>
      <w:sz w:val="28"/>
      <w:szCs w:val="28"/>
    </w:rPr>
  </w:style>
  <w:style w:type="paragraph" w:customStyle="1" w:styleId="NoSpacing1">
    <w:name w:val="No Spacing1"/>
    <w:basedOn w:val="a0"/>
    <w:rsid w:val="00534BA6"/>
    <w:pPr>
      <w:spacing w:after="0" w:line="240" w:lineRule="auto"/>
    </w:pPr>
    <w:rPr>
      <w:rFonts w:ascii="Times New Roman" w:hAnsi="Times New Roman"/>
      <w:sz w:val="24"/>
      <w:szCs w:val="24"/>
      <w:lang w:eastAsia="ru-RU"/>
    </w:rPr>
  </w:style>
  <w:style w:type="character" w:customStyle="1" w:styleId="FontStyle23">
    <w:name w:val="Font Style23"/>
    <w:rsid w:val="00534BA6"/>
    <w:rPr>
      <w:rFonts w:ascii="Times New Roman" w:hAnsi="Times New Roman"/>
      <w:sz w:val="24"/>
    </w:rPr>
  </w:style>
  <w:style w:type="paragraph" w:styleId="af5">
    <w:name w:val="header"/>
    <w:aliases w:val="TI Upper Header"/>
    <w:basedOn w:val="a0"/>
    <w:link w:val="af6"/>
    <w:uiPriority w:val="99"/>
    <w:rsid w:val="00534BA6"/>
    <w:pPr>
      <w:tabs>
        <w:tab w:val="center" w:pos="4677"/>
        <w:tab w:val="right" w:pos="9355"/>
      </w:tabs>
      <w:spacing w:after="0" w:line="240" w:lineRule="auto"/>
    </w:pPr>
    <w:rPr>
      <w:rFonts w:ascii="Times New Roman" w:eastAsia="Calibri" w:hAnsi="Times New Roman"/>
      <w:sz w:val="28"/>
      <w:szCs w:val="28"/>
    </w:rPr>
  </w:style>
  <w:style w:type="character" w:customStyle="1" w:styleId="af6">
    <w:name w:val="Верхний колонтитул Знак"/>
    <w:aliases w:val="TI Upper Header Знак"/>
    <w:basedOn w:val="a1"/>
    <w:link w:val="af5"/>
    <w:uiPriority w:val="99"/>
    <w:rsid w:val="00534BA6"/>
    <w:rPr>
      <w:rFonts w:ascii="Times New Roman" w:eastAsia="Calibri" w:hAnsi="Times New Roman" w:cs="Times New Roman"/>
      <w:sz w:val="28"/>
      <w:szCs w:val="28"/>
    </w:rPr>
  </w:style>
  <w:style w:type="paragraph" w:styleId="af7">
    <w:name w:val="footer"/>
    <w:basedOn w:val="a0"/>
    <w:link w:val="af8"/>
    <w:rsid w:val="00534BA6"/>
    <w:pPr>
      <w:tabs>
        <w:tab w:val="center" w:pos="4677"/>
        <w:tab w:val="right" w:pos="9355"/>
      </w:tabs>
      <w:spacing w:after="0" w:line="240" w:lineRule="auto"/>
    </w:pPr>
    <w:rPr>
      <w:rFonts w:ascii="Times New Roman" w:eastAsia="Calibri" w:hAnsi="Times New Roman"/>
      <w:sz w:val="28"/>
      <w:szCs w:val="28"/>
    </w:rPr>
  </w:style>
  <w:style w:type="character" w:customStyle="1" w:styleId="af8">
    <w:name w:val="Нижний колонтитул Знак"/>
    <w:basedOn w:val="a1"/>
    <w:link w:val="af7"/>
    <w:rsid w:val="00534BA6"/>
    <w:rPr>
      <w:rFonts w:ascii="Times New Roman" w:eastAsia="Calibri" w:hAnsi="Times New Roman" w:cs="Times New Roman"/>
      <w:sz w:val="28"/>
      <w:szCs w:val="28"/>
    </w:rPr>
  </w:style>
  <w:style w:type="paragraph" w:customStyle="1" w:styleId="24">
    <w:name w:val="Заг2"/>
    <w:basedOn w:val="3"/>
    <w:rsid w:val="00534BA6"/>
    <w:pPr>
      <w:spacing w:before="0" w:after="0" w:line="240" w:lineRule="auto"/>
    </w:pPr>
    <w:rPr>
      <w:rFonts w:ascii="Times New Roman" w:hAnsi="Times New Roman" w:cs="Times New Roman"/>
      <w:bCs w:val="0"/>
      <w:sz w:val="28"/>
      <w:szCs w:val="24"/>
      <w:lang w:eastAsia="ru-RU"/>
    </w:rPr>
  </w:style>
  <w:style w:type="paragraph" w:customStyle="1" w:styleId="Default">
    <w:name w:val="Default"/>
    <w:rsid w:val="00534BA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9">
    <w:name w:val="annotation reference"/>
    <w:basedOn w:val="a1"/>
    <w:unhideWhenUsed/>
    <w:rsid w:val="00D67350"/>
    <w:rPr>
      <w:sz w:val="16"/>
      <w:szCs w:val="16"/>
    </w:rPr>
  </w:style>
  <w:style w:type="paragraph" w:styleId="afa">
    <w:name w:val="annotation text"/>
    <w:basedOn w:val="a0"/>
    <w:link w:val="afb"/>
    <w:unhideWhenUsed/>
    <w:rsid w:val="00D67350"/>
    <w:pPr>
      <w:spacing w:line="240" w:lineRule="auto"/>
    </w:pPr>
    <w:rPr>
      <w:sz w:val="20"/>
      <w:szCs w:val="20"/>
    </w:rPr>
  </w:style>
  <w:style w:type="character" w:customStyle="1" w:styleId="afb">
    <w:name w:val="Текст примечания Знак"/>
    <w:basedOn w:val="a1"/>
    <w:link w:val="afa"/>
    <w:rsid w:val="00D67350"/>
    <w:rPr>
      <w:sz w:val="20"/>
      <w:szCs w:val="20"/>
    </w:rPr>
  </w:style>
  <w:style w:type="paragraph" w:styleId="afc">
    <w:name w:val="annotation subject"/>
    <w:basedOn w:val="afa"/>
    <w:next w:val="afa"/>
    <w:link w:val="afd"/>
    <w:unhideWhenUsed/>
    <w:rsid w:val="00D67350"/>
    <w:rPr>
      <w:b/>
      <w:bCs/>
    </w:rPr>
  </w:style>
  <w:style w:type="character" w:customStyle="1" w:styleId="afd">
    <w:name w:val="Тема примечания Знак"/>
    <w:basedOn w:val="afb"/>
    <w:link w:val="afc"/>
    <w:rsid w:val="00D67350"/>
    <w:rPr>
      <w:b/>
      <w:bCs/>
      <w:sz w:val="20"/>
      <w:szCs w:val="20"/>
    </w:rPr>
  </w:style>
  <w:style w:type="paragraph" w:customStyle="1" w:styleId="12">
    <w:name w:val="Абзац списка1"/>
    <w:basedOn w:val="a0"/>
    <w:rsid w:val="00383903"/>
    <w:pPr>
      <w:widowControl w:val="0"/>
      <w:spacing w:after="0" w:line="240" w:lineRule="auto"/>
      <w:ind w:left="720"/>
      <w:contextualSpacing/>
    </w:pPr>
    <w:rPr>
      <w:rFonts w:ascii="Courier New" w:eastAsia="Calibri" w:hAnsi="Courier New"/>
      <w:sz w:val="20"/>
      <w:szCs w:val="20"/>
      <w:lang w:eastAsia="ru-RU"/>
    </w:rPr>
  </w:style>
  <w:style w:type="paragraph" w:customStyle="1" w:styleId="13">
    <w:name w:val="Без интервала1"/>
    <w:link w:val="NoSpacingChar"/>
    <w:rsid w:val="00383903"/>
    <w:rPr>
      <w:rFonts w:ascii="Times New Roman" w:eastAsia="Times New Roman" w:hAnsi="Times New Roman" w:cs="Times New Roman"/>
      <w:szCs w:val="20"/>
      <w:lang w:eastAsia="ru-RU"/>
    </w:rPr>
  </w:style>
  <w:style w:type="character" w:customStyle="1" w:styleId="NoSpacingChar">
    <w:name w:val="No Spacing Char"/>
    <w:link w:val="13"/>
    <w:locked/>
    <w:rsid w:val="00383903"/>
    <w:rPr>
      <w:rFonts w:ascii="Times New Roman" w:eastAsia="Times New Roman" w:hAnsi="Times New Roman" w:cs="Times New Roman"/>
      <w:szCs w:val="20"/>
      <w:lang w:eastAsia="ru-RU"/>
    </w:rPr>
  </w:style>
  <w:style w:type="paragraph" w:styleId="afe">
    <w:name w:val="Revision"/>
    <w:hidden/>
    <w:uiPriority w:val="99"/>
    <w:semiHidden/>
    <w:rsid w:val="00394BF8"/>
    <w:pPr>
      <w:spacing w:after="0" w:line="240" w:lineRule="auto"/>
    </w:pPr>
    <w:rPr>
      <w:rFonts w:ascii="Calibri" w:eastAsia="Times New Roman" w:hAnsi="Calibri" w:cs="Times New Roman"/>
    </w:rPr>
  </w:style>
  <w:style w:type="character" w:customStyle="1" w:styleId="HTML1">
    <w:name w:val="Стандартный HTML Знак1"/>
    <w:basedOn w:val="a1"/>
    <w:rsid w:val="00394BF8"/>
    <w:rPr>
      <w:rFonts w:ascii="Consolas" w:eastAsia="Times New Roman" w:hAnsi="Consolas" w:cs="Consolas"/>
      <w:sz w:val="20"/>
      <w:szCs w:val="20"/>
    </w:rPr>
  </w:style>
  <w:style w:type="numbering" w:customStyle="1" w:styleId="14">
    <w:name w:val="Нет списка1"/>
    <w:next w:val="a3"/>
    <w:uiPriority w:val="99"/>
    <w:semiHidden/>
    <w:unhideWhenUsed/>
    <w:rsid w:val="00A850C9"/>
  </w:style>
  <w:style w:type="paragraph" w:styleId="aff">
    <w:name w:val="footnote text"/>
    <w:basedOn w:val="a0"/>
    <w:link w:val="aff0"/>
    <w:rsid w:val="00A850C9"/>
    <w:pPr>
      <w:spacing w:after="0" w:line="240" w:lineRule="auto"/>
    </w:pPr>
    <w:rPr>
      <w:rFonts w:ascii="Times New Roman" w:hAnsi="Times New Roman"/>
      <w:sz w:val="20"/>
      <w:szCs w:val="20"/>
      <w:lang w:eastAsia="ru-RU"/>
    </w:rPr>
  </w:style>
  <w:style w:type="character" w:customStyle="1" w:styleId="aff0">
    <w:name w:val="Текст сноски Знак"/>
    <w:basedOn w:val="a1"/>
    <w:link w:val="aff"/>
    <w:rsid w:val="00A850C9"/>
    <w:rPr>
      <w:rFonts w:ascii="Times New Roman" w:eastAsia="Times New Roman" w:hAnsi="Times New Roman" w:cs="Times New Roman"/>
      <w:sz w:val="20"/>
      <w:szCs w:val="20"/>
      <w:lang w:eastAsia="ru-RU"/>
    </w:rPr>
  </w:style>
  <w:style w:type="character" w:styleId="aff1">
    <w:name w:val="footnote reference"/>
    <w:basedOn w:val="a1"/>
    <w:rsid w:val="00A850C9"/>
    <w:rPr>
      <w:vertAlign w:val="superscript"/>
    </w:rPr>
  </w:style>
  <w:style w:type="paragraph" w:styleId="aff2">
    <w:name w:val="Body Text Indent"/>
    <w:basedOn w:val="a0"/>
    <w:link w:val="aff3"/>
    <w:rsid w:val="0062752F"/>
    <w:pPr>
      <w:spacing w:after="0" w:line="240" w:lineRule="auto"/>
      <w:ind w:firstLine="709"/>
      <w:jc w:val="both"/>
    </w:pPr>
    <w:rPr>
      <w:rFonts w:ascii="Arial" w:hAnsi="Arial" w:cs="Arial"/>
      <w:sz w:val="24"/>
      <w:szCs w:val="24"/>
      <w:lang w:eastAsia="ru-RU"/>
    </w:rPr>
  </w:style>
  <w:style w:type="character" w:customStyle="1" w:styleId="aff3">
    <w:name w:val="Основной текст с отступом Знак"/>
    <w:basedOn w:val="a1"/>
    <w:link w:val="aff2"/>
    <w:rsid w:val="0062752F"/>
    <w:rPr>
      <w:rFonts w:ascii="Arial" w:eastAsia="Times New Roman" w:hAnsi="Arial" w:cs="Arial"/>
      <w:sz w:val="24"/>
      <w:szCs w:val="24"/>
      <w:lang w:eastAsia="ru-RU"/>
    </w:rPr>
  </w:style>
  <w:style w:type="paragraph" w:styleId="25">
    <w:name w:val="toc 2"/>
    <w:basedOn w:val="a0"/>
    <w:next w:val="a0"/>
    <w:autoRedefine/>
    <w:semiHidden/>
    <w:rsid w:val="0062752F"/>
    <w:pPr>
      <w:spacing w:after="0" w:line="240" w:lineRule="auto"/>
      <w:ind w:left="240"/>
    </w:pPr>
    <w:rPr>
      <w:rFonts w:ascii="Times New Roman" w:hAnsi="Times New Roman"/>
      <w:sz w:val="24"/>
      <w:szCs w:val="24"/>
      <w:lang w:eastAsia="ru-RU"/>
    </w:rPr>
  </w:style>
  <w:style w:type="paragraph" w:styleId="26">
    <w:name w:val="Body Text Indent 2"/>
    <w:basedOn w:val="a0"/>
    <w:link w:val="27"/>
    <w:rsid w:val="0062752F"/>
    <w:pPr>
      <w:spacing w:after="0" w:line="240" w:lineRule="auto"/>
      <w:ind w:firstLine="561"/>
      <w:jc w:val="both"/>
    </w:pPr>
    <w:rPr>
      <w:rFonts w:ascii="Arial" w:hAnsi="Arial" w:cs="Arial"/>
      <w:sz w:val="24"/>
      <w:szCs w:val="24"/>
      <w:lang w:eastAsia="ru-RU"/>
    </w:rPr>
  </w:style>
  <w:style w:type="character" w:customStyle="1" w:styleId="27">
    <w:name w:val="Основной текст с отступом 2 Знак"/>
    <w:basedOn w:val="a1"/>
    <w:link w:val="26"/>
    <w:rsid w:val="0062752F"/>
    <w:rPr>
      <w:rFonts w:ascii="Arial" w:eastAsia="Times New Roman" w:hAnsi="Arial" w:cs="Arial"/>
      <w:sz w:val="24"/>
      <w:szCs w:val="24"/>
      <w:lang w:eastAsia="ru-RU"/>
    </w:rPr>
  </w:style>
  <w:style w:type="paragraph" w:styleId="15">
    <w:name w:val="toc 1"/>
    <w:basedOn w:val="a0"/>
    <w:next w:val="a0"/>
    <w:autoRedefine/>
    <w:uiPriority w:val="39"/>
    <w:rsid w:val="0062752F"/>
    <w:pPr>
      <w:spacing w:after="0" w:line="240" w:lineRule="auto"/>
    </w:pPr>
    <w:rPr>
      <w:rFonts w:ascii="Times New Roman" w:hAnsi="Times New Roman"/>
      <w:sz w:val="24"/>
      <w:szCs w:val="24"/>
      <w:lang w:eastAsia="ru-RU"/>
    </w:rPr>
  </w:style>
  <w:style w:type="paragraph" w:customStyle="1" w:styleId="aff4">
    <w:name w:val="[Основной абзац]"/>
    <w:basedOn w:val="a0"/>
    <w:uiPriority w:val="99"/>
    <w:rsid w:val="0090044B"/>
    <w:pPr>
      <w:widowControl w:val="0"/>
      <w:autoSpaceDE w:val="0"/>
      <w:autoSpaceDN w:val="0"/>
      <w:adjustRightInd w:val="0"/>
      <w:spacing w:after="0" w:line="288" w:lineRule="auto"/>
      <w:textAlignment w:val="center"/>
    </w:pPr>
    <w:rPr>
      <w:rFonts w:ascii="MinionPro-Regular" w:eastAsia="Cambria" w:hAnsi="MinionPro-Regular" w:cs="MinionPro-Regula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List" w:uiPriority="0"/>
    <w:lsdException w:name="List 2" w:uiPriority="0"/>
    <w:lsdException w:name="List 5"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07E85"/>
    <w:rPr>
      <w:rFonts w:ascii="Calibri" w:eastAsia="Times New Roman" w:hAnsi="Calibri" w:cs="Times New Roman"/>
    </w:rPr>
  </w:style>
  <w:style w:type="paragraph" w:styleId="1">
    <w:name w:val="heading 1"/>
    <w:basedOn w:val="a0"/>
    <w:next w:val="a0"/>
    <w:link w:val="10"/>
    <w:qFormat/>
    <w:rsid w:val="00534BA6"/>
    <w:pPr>
      <w:keepNext/>
      <w:spacing w:before="240" w:after="60"/>
      <w:outlineLvl w:val="0"/>
    </w:pPr>
    <w:rPr>
      <w:rFonts w:ascii="Arial" w:eastAsia="Calibri" w:hAnsi="Arial" w:cs="Arial"/>
      <w:b/>
      <w:bCs/>
      <w:kern w:val="32"/>
      <w:sz w:val="32"/>
      <w:szCs w:val="32"/>
    </w:rPr>
  </w:style>
  <w:style w:type="paragraph" w:styleId="2">
    <w:name w:val="heading 2"/>
    <w:aliases w:val="Знак"/>
    <w:basedOn w:val="a0"/>
    <w:next w:val="a0"/>
    <w:link w:val="20"/>
    <w:qFormat/>
    <w:rsid w:val="00534BA6"/>
    <w:pPr>
      <w:keepNext/>
      <w:keepLines/>
      <w:spacing w:before="200" w:after="0"/>
      <w:outlineLvl w:val="1"/>
    </w:pPr>
    <w:rPr>
      <w:rFonts w:ascii="Cambria" w:hAnsi="Cambria"/>
      <w:b/>
      <w:bCs/>
      <w:color w:val="4F81BD"/>
      <w:sz w:val="26"/>
      <w:szCs w:val="26"/>
      <w:lang w:val="en-US"/>
    </w:rPr>
  </w:style>
  <w:style w:type="paragraph" w:styleId="3">
    <w:name w:val="heading 3"/>
    <w:basedOn w:val="a0"/>
    <w:next w:val="a0"/>
    <w:link w:val="30"/>
    <w:qFormat/>
    <w:rsid w:val="00534BA6"/>
    <w:pPr>
      <w:keepNext/>
      <w:spacing w:before="240" w:after="60"/>
      <w:outlineLvl w:val="2"/>
    </w:pPr>
    <w:rPr>
      <w:rFonts w:ascii="Arial" w:eastAsia="Calibri"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34BA6"/>
    <w:rPr>
      <w:rFonts w:ascii="Arial" w:eastAsia="Calibri" w:hAnsi="Arial" w:cs="Arial"/>
      <w:b/>
      <w:bCs/>
      <w:kern w:val="32"/>
      <w:sz w:val="32"/>
      <w:szCs w:val="32"/>
    </w:rPr>
  </w:style>
  <w:style w:type="character" w:customStyle="1" w:styleId="20">
    <w:name w:val="Заголовок 2 Знак"/>
    <w:aliases w:val="Знак Знак"/>
    <w:basedOn w:val="a1"/>
    <w:link w:val="2"/>
    <w:rsid w:val="00534BA6"/>
    <w:rPr>
      <w:rFonts w:ascii="Cambria" w:eastAsia="Times New Roman" w:hAnsi="Cambria" w:cs="Times New Roman"/>
      <w:b/>
      <w:bCs/>
      <w:color w:val="4F81BD"/>
      <w:sz w:val="26"/>
      <w:szCs w:val="26"/>
      <w:lang w:val="en-US"/>
    </w:rPr>
  </w:style>
  <w:style w:type="character" w:customStyle="1" w:styleId="30">
    <w:name w:val="Заголовок 3 Знак"/>
    <w:basedOn w:val="a1"/>
    <w:link w:val="3"/>
    <w:rsid w:val="00534BA6"/>
    <w:rPr>
      <w:rFonts w:ascii="Arial" w:eastAsia="Calibri" w:hAnsi="Arial" w:cs="Arial"/>
      <w:b/>
      <w:bCs/>
      <w:sz w:val="26"/>
      <w:szCs w:val="26"/>
    </w:rPr>
  </w:style>
  <w:style w:type="character" w:customStyle="1" w:styleId="webofficeattributevalue1">
    <w:name w:val="webofficeattributevalue1"/>
    <w:basedOn w:val="a1"/>
    <w:rsid w:val="00E551EC"/>
    <w:rPr>
      <w:rFonts w:ascii="Verdana" w:hAnsi="Verdana" w:hint="default"/>
      <w:strike w:val="0"/>
      <w:dstrike w:val="0"/>
      <w:color w:val="000000"/>
      <w:sz w:val="18"/>
      <w:szCs w:val="18"/>
      <w:u w:val="none"/>
      <w:effect w:val="none"/>
    </w:rPr>
  </w:style>
  <w:style w:type="table" w:styleId="a4">
    <w:name w:val="Table Grid"/>
    <w:basedOn w:val="a2"/>
    <w:rsid w:val="00CE6AB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0"/>
    <w:rsid w:val="00534BA6"/>
    <w:pPr>
      <w:spacing w:before="100" w:beforeAutospacing="1" w:after="100" w:afterAutospacing="1" w:line="240" w:lineRule="auto"/>
    </w:pPr>
    <w:rPr>
      <w:rFonts w:ascii="Times New Roman" w:hAnsi="Times New Roman"/>
      <w:sz w:val="24"/>
      <w:szCs w:val="24"/>
      <w:lang w:eastAsia="ru-RU"/>
    </w:rPr>
  </w:style>
  <w:style w:type="paragraph" w:styleId="21">
    <w:name w:val="List 2"/>
    <w:basedOn w:val="a0"/>
    <w:rsid w:val="00534BA6"/>
    <w:pPr>
      <w:widowControl w:val="0"/>
      <w:snapToGrid w:val="0"/>
      <w:spacing w:after="0" w:line="240" w:lineRule="auto"/>
      <w:ind w:left="566" w:hanging="283"/>
    </w:pPr>
    <w:rPr>
      <w:rFonts w:ascii="Times New Roman" w:hAnsi="Times New Roman"/>
      <w:sz w:val="20"/>
      <w:szCs w:val="20"/>
      <w:lang w:eastAsia="ru-RU"/>
    </w:rPr>
  </w:style>
  <w:style w:type="paragraph" w:styleId="5">
    <w:name w:val="List 5"/>
    <w:basedOn w:val="a0"/>
    <w:rsid w:val="00534BA6"/>
    <w:pPr>
      <w:widowControl w:val="0"/>
      <w:snapToGrid w:val="0"/>
      <w:spacing w:after="0" w:line="240" w:lineRule="auto"/>
      <w:ind w:left="1415" w:hanging="283"/>
    </w:pPr>
    <w:rPr>
      <w:rFonts w:ascii="Times New Roman" w:hAnsi="Times New Roman"/>
      <w:sz w:val="20"/>
      <w:szCs w:val="20"/>
      <w:lang w:eastAsia="ru-RU"/>
    </w:rPr>
  </w:style>
  <w:style w:type="paragraph" w:styleId="a5">
    <w:name w:val="List Paragraph"/>
    <w:basedOn w:val="a0"/>
    <w:uiPriority w:val="99"/>
    <w:qFormat/>
    <w:rsid w:val="00534BA6"/>
    <w:pPr>
      <w:widowControl w:val="0"/>
      <w:spacing w:after="0" w:line="240" w:lineRule="auto"/>
      <w:ind w:left="720"/>
      <w:contextualSpacing/>
    </w:pPr>
    <w:rPr>
      <w:rFonts w:ascii="Courier New" w:hAnsi="Courier New"/>
      <w:sz w:val="20"/>
      <w:szCs w:val="20"/>
      <w:lang w:eastAsia="ru-RU"/>
    </w:rPr>
  </w:style>
  <w:style w:type="paragraph" w:customStyle="1" w:styleId="S00">
    <w:name w:val="S 00"/>
    <w:basedOn w:val="a0"/>
    <w:rsid w:val="00534BA6"/>
    <w:pPr>
      <w:tabs>
        <w:tab w:val="left" w:pos="1560"/>
      </w:tabs>
      <w:spacing w:after="0" w:line="240" w:lineRule="auto"/>
      <w:ind w:firstLine="851"/>
      <w:jc w:val="both"/>
    </w:pPr>
    <w:rPr>
      <w:rFonts w:ascii="Arial" w:hAnsi="Arial" w:cs="Arial"/>
      <w:sz w:val="24"/>
      <w:szCs w:val="20"/>
    </w:rPr>
  </w:style>
  <w:style w:type="paragraph" w:customStyle="1" w:styleId="FORMATTEXT">
    <w:name w:val=".FORMATTEXT"/>
    <w:rsid w:val="00534B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
    <w:name w:val="МаркированныйТочка"/>
    <w:basedOn w:val="a0"/>
    <w:link w:val="a6"/>
    <w:rsid w:val="00534BA6"/>
    <w:pPr>
      <w:numPr>
        <w:numId w:val="5"/>
      </w:numPr>
      <w:spacing w:after="0" w:line="360" w:lineRule="auto"/>
    </w:pPr>
    <w:rPr>
      <w:rFonts w:ascii="Times New Roman" w:hAnsi="Times New Roman"/>
      <w:sz w:val="24"/>
      <w:szCs w:val="20"/>
      <w:lang w:eastAsia="ru-RU"/>
    </w:rPr>
  </w:style>
  <w:style w:type="character" w:customStyle="1" w:styleId="a6">
    <w:name w:val="МаркированныйТочка Знак"/>
    <w:basedOn w:val="a1"/>
    <w:link w:val="a"/>
    <w:locked/>
    <w:rsid w:val="00534BA6"/>
    <w:rPr>
      <w:rFonts w:ascii="Times New Roman" w:eastAsia="Times New Roman" w:hAnsi="Times New Roman" w:cs="Times New Roman"/>
      <w:sz w:val="24"/>
      <w:szCs w:val="20"/>
      <w:lang w:eastAsia="ru-RU"/>
    </w:rPr>
  </w:style>
  <w:style w:type="paragraph" w:styleId="a7">
    <w:name w:val="Body Text"/>
    <w:basedOn w:val="a0"/>
    <w:link w:val="a8"/>
    <w:rsid w:val="00534BA6"/>
    <w:pPr>
      <w:widowControl w:val="0"/>
      <w:shd w:val="clear" w:color="auto" w:fill="FFFFFF"/>
      <w:autoSpaceDE w:val="0"/>
      <w:autoSpaceDN w:val="0"/>
      <w:adjustRightInd w:val="0"/>
      <w:spacing w:after="100" w:afterAutospacing="1" w:line="240" w:lineRule="auto"/>
    </w:pPr>
    <w:rPr>
      <w:rFonts w:ascii="Times New Roman" w:hAnsi="Times New Roman"/>
      <w:color w:val="000000"/>
      <w:sz w:val="20"/>
      <w:szCs w:val="21"/>
      <w:lang w:eastAsia="ru-RU"/>
    </w:rPr>
  </w:style>
  <w:style w:type="character" w:customStyle="1" w:styleId="a8">
    <w:name w:val="Основной текст Знак"/>
    <w:basedOn w:val="a1"/>
    <w:link w:val="a7"/>
    <w:rsid w:val="00534BA6"/>
    <w:rPr>
      <w:rFonts w:ascii="Times New Roman" w:eastAsia="Times New Roman" w:hAnsi="Times New Roman" w:cs="Times New Roman"/>
      <w:color w:val="000000"/>
      <w:sz w:val="20"/>
      <w:szCs w:val="21"/>
      <w:shd w:val="clear" w:color="auto" w:fill="FFFFFF"/>
      <w:lang w:eastAsia="ru-RU"/>
    </w:rPr>
  </w:style>
  <w:style w:type="paragraph" w:styleId="a9">
    <w:name w:val="Balloon Text"/>
    <w:basedOn w:val="a0"/>
    <w:link w:val="aa"/>
    <w:rsid w:val="00534BA6"/>
    <w:pPr>
      <w:widowControl w:val="0"/>
      <w:spacing w:after="0" w:line="240" w:lineRule="auto"/>
    </w:pPr>
    <w:rPr>
      <w:rFonts w:ascii="Tahoma" w:hAnsi="Tahoma" w:cs="Tahoma"/>
      <w:sz w:val="16"/>
      <w:szCs w:val="16"/>
      <w:lang w:eastAsia="ru-RU"/>
    </w:rPr>
  </w:style>
  <w:style w:type="character" w:customStyle="1" w:styleId="aa">
    <w:name w:val="Текст выноски Знак"/>
    <w:basedOn w:val="a1"/>
    <w:link w:val="a9"/>
    <w:rsid w:val="00534BA6"/>
    <w:rPr>
      <w:rFonts w:ascii="Tahoma" w:eastAsia="Times New Roman" w:hAnsi="Tahoma" w:cs="Tahoma"/>
      <w:sz w:val="16"/>
      <w:szCs w:val="16"/>
      <w:lang w:eastAsia="ru-RU"/>
    </w:rPr>
  </w:style>
  <w:style w:type="paragraph" w:customStyle="1" w:styleId="HORIZLINE">
    <w:name w:val=".HORIZLINE"/>
    <w:rsid w:val="00534BA6"/>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b">
    <w:name w:val="Активная гипертекстовая ссылка"/>
    <w:basedOn w:val="a1"/>
    <w:rsid w:val="00534BA6"/>
    <w:rPr>
      <w:rFonts w:cs="Times New Roman"/>
      <w:color w:val="008000"/>
      <w:u w:val="single"/>
    </w:rPr>
  </w:style>
  <w:style w:type="character" w:customStyle="1" w:styleId="HTML">
    <w:name w:val="Стандартный HTML Знак"/>
    <w:basedOn w:val="a1"/>
    <w:link w:val="HTML0"/>
    <w:rsid w:val="00534BA6"/>
    <w:rPr>
      <w:rFonts w:ascii="Courier New" w:eastAsia="Times New Roman" w:hAnsi="Courier New" w:cs="Courier New"/>
      <w:sz w:val="20"/>
      <w:szCs w:val="20"/>
      <w:lang w:eastAsia="ru-RU"/>
    </w:rPr>
  </w:style>
  <w:style w:type="paragraph" w:styleId="HTML0">
    <w:name w:val="HTML Preformatted"/>
    <w:basedOn w:val="a0"/>
    <w:link w:val="HTML"/>
    <w:rsid w:val="00534B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paragraph" w:customStyle="1" w:styleId="ac">
    <w:name w:val="Загаловок"/>
    <w:basedOn w:val="ad"/>
    <w:link w:val="ae"/>
    <w:rsid w:val="00534BA6"/>
    <w:pPr>
      <w:widowControl/>
      <w:tabs>
        <w:tab w:val="left" w:pos="1134"/>
      </w:tabs>
      <w:spacing w:before="480" w:after="200"/>
      <w:ind w:left="928" w:hanging="360"/>
      <w:contextualSpacing w:val="0"/>
      <w:jc w:val="both"/>
    </w:pPr>
    <w:rPr>
      <w:rFonts w:ascii="Times New Roman" w:eastAsia="Calibri" w:hAnsi="Times New Roman"/>
      <w:b/>
      <w:sz w:val="28"/>
    </w:rPr>
  </w:style>
  <w:style w:type="paragraph" w:styleId="ad">
    <w:name w:val="List"/>
    <w:basedOn w:val="a0"/>
    <w:rsid w:val="00534BA6"/>
    <w:pPr>
      <w:widowControl w:val="0"/>
      <w:spacing w:after="0" w:line="240" w:lineRule="auto"/>
      <w:ind w:left="283" w:hanging="283"/>
      <w:contextualSpacing/>
    </w:pPr>
    <w:rPr>
      <w:rFonts w:ascii="Courier New" w:hAnsi="Courier New"/>
      <w:sz w:val="20"/>
      <w:szCs w:val="20"/>
      <w:lang w:eastAsia="ru-RU"/>
    </w:rPr>
  </w:style>
  <w:style w:type="character" w:customStyle="1" w:styleId="ae">
    <w:name w:val="Загаловок Знак"/>
    <w:link w:val="ac"/>
    <w:locked/>
    <w:rsid w:val="00534BA6"/>
    <w:rPr>
      <w:rFonts w:ascii="Times New Roman" w:eastAsia="Calibri" w:hAnsi="Times New Roman" w:cs="Times New Roman"/>
      <w:b/>
      <w:sz w:val="28"/>
      <w:szCs w:val="20"/>
      <w:lang w:eastAsia="ru-RU"/>
    </w:rPr>
  </w:style>
  <w:style w:type="paragraph" w:customStyle="1" w:styleId="af">
    <w:name w:val="Пункт"/>
    <w:basedOn w:val="ac"/>
    <w:rsid w:val="00534BA6"/>
    <w:pPr>
      <w:numPr>
        <w:ilvl w:val="1"/>
      </w:numPr>
      <w:tabs>
        <w:tab w:val="clear" w:pos="1134"/>
        <w:tab w:val="num" w:pos="792"/>
        <w:tab w:val="left" w:pos="1418"/>
      </w:tabs>
      <w:spacing w:before="120" w:after="0"/>
      <w:ind w:left="1440" w:hanging="360"/>
    </w:pPr>
    <w:rPr>
      <w:b w:val="0"/>
    </w:rPr>
  </w:style>
  <w:style w:type="paragraph" w:customStyle="1" w:styleId="af0">
    <w:name w:val="Подпункт"/>
    <w:basedOn w:val="af"/>
    <w:rsid w:val="00534BA6"/>
    <w:pPr>
      <w:numPr>
        <w:ilvl w:val="2"/>
      </w:numPr>
      <w:tabs>
        <w:tab w:val="clear" w:pos="1418"/>
        <w:tab w:val="num" w:pos="792"/>
        <w:tab w:val="num" w:pos="1080"/>
        <w:tab w:val="left" w:pos="1701"/>
        <w:tab w:val="num" w:pos="2160"/>
      </w:tabs>
      <w:spacing w:before="0"/>
      <w:ind w:left="2160" w:hanging="360"/>
    </w:pPr>
    <w:rPr>
      <w:color w:val="000000"/>
    </w:rPr>
  </w:style>
  <w:style w:type="paragraph" w:customStyle="1" w:styleId="11">
    <w:name w:val="Знак Знак Знак1"/>
    <w:basedOn w:val="a0"/>
    <w:rsid w:val="00534BA6"/>
    <w:pPr>
      <w:tabs>
        <w:tab w:val="num" w:pos="360"/>
      </w:tabs>
      <w:spacing w:after="160" w:line="240" w:lineRule="exact"/>
    </w:pPr>
    <w:rPr>
      <w:rFonts w:ascii="Verdana" w:hAnsi="Verdana" w:cs="Verdana"/>
      <w:sz w:val="20"/>
      <w:szCs w:val="20"/>
      <w:lang w:val="en-US"/>
    </w:rPr>
  </w:style>
  <w:style w:type="character" w:styleId="af1">
    <w:name w:val="Hyperlink"/>
    <w:basedOn w:val="a1"/>
    <w:uiPriority w:val="99"/>
    <w:rsid w:val="00534BA6"/>
    <w:rPr>
      <w:rFonts w:cs="Times New Roman"/>
      <w:color w:val="0000FF"/>
      <w:u w:val="single"/>
    </w:rPr>
  </w:style>
  <w:style w:type="paragraph" w:styleId="af2">
    <w:name w:val="No Spacing"/>
    <w:link w:val="af3"/>
    <w:uiPriority w:val="99"/>
    <w:qFormat/>
    <w:rsid w:val="00534BA6"/>
    <w:rPr>
      <w:rFonts w:ascii="Times New Roman" w:eastAsia="Calibri" w:hAnsi="Times New Roman" w:cs="Times New Roman"/>
      <w:lang w:eastAsia="ru-RU"/>
    </w:rPr>
  </w:style>
  <w:style w:type="character" w:customStyle="1" w:styleId="af3">
    <w:name w:val="Без интервала Знак"/>
    <w:link w:val="af2"/>
    <w:uiPriority w:val="99"/>
    <w:locked/>
    <w:rsid w:val="00534BA6"/>
    <w:rPr>
      <w:rFonts w:ascii="Times New Roman" w:eastAsia="Calibri" w:hAnsi="Times New Roman" w:cs="Times New Roman"/>
      <w:lang w:eastAsia="ru-RU"/>
    </w:rPr>
  </w:style>
  <w:style w:type="paragraph" w:styleId="af4">
    <w:name w:val="Normal (Web)"/>
    <w:basedOn w:val="a0"/>
    <w:rsid w:val="00534BA6"/>
    <w:pPr>
      <w:spacing w:after="0" w:line="240" w:lineRule="auto"/>
    </w:pPr>
    <w:rPr>
      <w:rFonts w:ascii="Times New Roman" w:hAnsi="Times New Roman"/>
      <w:sz w:val="24"/>
      <w:szCs w:val="24"/>
      <w:lang w:eastAsia="ru-RU"/>
    </w:rPr>
  </w:style>
  <w:style w:type="paragraph" w:styleId="22">
    <w:name w:val="Body Text 2"/>
    <w:basedOn w:val="a0"/>
    <w:link w:val="23"/>
    <w:rsid w:val="00534BA6"/>
    <w:pPr>
      <w:spacing w:after="120" w:line="480" w:lineRule="auto"/>
    </w:pPr>
    <w:rPr>
      <w:rFonts w:ascii="Times New Roman" w:eastAsia="Calibri" w:hAnsi="Times New Roman"/>
      <w:sz w:val="28"/>
      <w:szCs w:val="28"/>
    </w:rPr>
  </w:style>
  <w:style w:type="character" w:customStyle="1" w:styleId="23">
    <w:name w:val="Основной текст 2 Знак"/>
    <w:basedOn w:val="a1"/>
    <w:link w:val="22"/>
    <w:rsid w:val="00534BA6"/>
    <w:rPr>
      <w:rFonts w:ascii="Times New Roman" w:eastAsia="Calibri" w:hAnsi="Times New Roman" w:cs="Times New Roman"/>
      <w:sz w:val="28"/>
      <w:szCs w:val="28"/>
    </w:rPr>
  </w:style>
  <w:style w:type="paragraph" w:customStyle="1" w:styleId="NoSpacing1">
    <w:name w:val="No Spacing1"/>
    <w:basedOn w:val="a0"/>
    <w:rsid w:val="00534BA6"/>
    <w:pPr>
      <w:spacing w:after="0" w:line="240" w:lineRule="auto"/>
    </w:pPr>
    <w:rPr>
      <w:rFonts w:ascii="Times New Roman" w:hAnsi="Times New Roman"/>
      <w:sz w:val="24"/>
      <w:szCs w:val="24"/>
      <w:lang w:eastAsia="ru-RU"/>
    </w:rPr>
  </w:style>
  <w:style w:type="character" w:customStyle="1" w:styleId="FontStyle23">
    <w:name w:val="Font Style23"/>
    <w:rsid w:val="00534BA6"/>
    <w:rPr>
      <w:rFonts w:ascii="Times New Roman" w:hAnsi="Times New Roman"/>
      <w:sz w:val="24"/>
    </w:rPr>
  </w:style>
  <w:style w:type="paragraph" w:styleId="af5">
    <w:name w:val="header"/>
    <w:aliases w:val="TI Upper Header"/>
    <w:basedOn w:val="a0"/>
    <w:link w:val="af6"/>
    <w:uiPriority w:val="99"/>
    <w:rsid w:val="00534BA6"/>
    <w:pPr>
      <w:tabs>
        <w:tab w:val="center" w:pos="4677"/>
        <w:tab w:val="right" w:pos="9355"/>
      </w:tabs>
      <w:spacing w:after="0" w:line="240" w:lineRule="auto"/>
    </w:pPr>
    <w:rPr>
      <w:rFonts w:ascii="Times New Roman" w:eastAsia="Calibri" w:hAnsi="Times New Roman"/>
      <w:sz w:val="28"/>
      <w:szCs w:val="28"/>
    </w:rPr>
  </w:style>
  <w:style w:type="character" w:customStyle="1" w:styleId="af6">
    <w:name w:val="Верхний колонтитул Знак"/>
    <w:aliases w:val="TI Upper Header Знак"/>
    <w:basedOn w:val="a1"/>
    <w:link w:val="af5"/>
    <w:uiPriority w:val="99"/>
    <w:rsid w:val="00534BA6"/>
    <w:rPr>
      <w:rFonts w:ascii="Times New Roman" w:eastAsia="Calibri" w:hAnsi="Times New Roman" w:cs="Times New Roman"/>
      <w:sz w:val="28"/>
      <w:szCs w:val="28"/>
    </w:rPr>
  </w:style>
  <w:style w:type="paragraph" w:styleId="af7">
    <w:name w:val="footer"/>
    <w:basedOn w:val="a0"/>
    <w:link w:val="af8"/>
    <w:rsid w:val="00534BA6"/>
    <w:pPr>
      <w:tabs>
        <w:tab w:val="center" w:pos="4677"/>
        <w:tab w:val="right" w:pos="9355"/>
      </w:tabs>
      <w:spacing w:after="0" w:line="240" w:lineRule="auto"/>
    </w:pPr>
    <w:rPr>
      <w:rFonts w:ascii="Times New Roman" w:eastAsia="Calibri" w:hAnsi="Times New Roman"/>
      <w:sz w:val="28"/>
      <w:szCs w:val="28"/>
    </w:rPr>
  </w:style>
  <w:style w:type="character" w:customStyle="1" w:styleId="af8">
    <w:name w:val="Нижний колонтитул Знак"/>
    <w:basedOn w:val="a1"/>
    <w:link w:val="af7"/>
    <w:rsid w:val="00534BA6"/>
    <w:rPr>
      <w:rFonts w:ascii="Times New Roman" w:eastAsia="Calibri" w:hAnsi="Times New Roman" w:cs="Times New Roman"/>
      <w:sz w:val="28"/>
      <w:szCs w:val="28"/>
    </w:rPr>
  </w:style>
  <w:style w:type="paragraph" w:customStyle="1" w:styleId="24">
    <w:name w:val="Заг2"/>
    <w:basedOn w:val="3"/>
    <w:rsid w:val="00534BA6"/>
    <w:pPr>
      <w:spacing w:before="0" w:after="0" w:line="240" w:lineRule="auto"/>
    </w:pPr>
    <w:rPr>
      <w:rFonts w:ascii="Times New Roman" w:hAnsi="Times New Roman" w:cs="Times New Roman"/>
      <w:bCs w:val="0"/>
      <w:sz w:val="28"/>
      <w:szCs w:val="24"/>
      <w:lang w:eastAsia="ru-RU"/>
    </w:rPr>
  </w:style>
  <w:style w:type="paragraph" w:customStyle="1" w:styleId="Default">
    <w:name w:val="Default"/>
    <w:rsid w:val="00534BA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9">
    <w:name w:val="annotation reference"/>
    <w:basedOn w:val="a1"/>
    <w:unhideWhenUsed/>
    <w:rsid w:val="00D67350"/>
    <w:rPr>
      <w:sz w:val="16"/>
      <w:szCs w:val="16"/>
    </w:rPr>
  </w:style>
  <w:style w:type="paragraph" w:styleId="afa">
    <w:name w:val="annotation text"/>
    <w:basedOn w:val="a0"/>
    <w:link w:val="afb"/>
    <w:unhideWhenUsed/>
    <w:rsid w:val="00D67350"/>
    <w:pPr>
      <w:spacing w:line="240" w:lineRule="auto"/>
    </w:pPr>
    <w:rPr>
      <w:sz w:val="20"/>
      <w:szCs w:val="20"/>
    </w:rPr>
  </w:style>
  <w:style w:type="character" w:customStyle="1" w:styleId="afb">
    <w:name w:val="Текст примечания Знак"/>
    <w:basedOn w:val="a1"/>
    <w:link w:val="afa"/>
    <w:rsid w:val="00D67350"/>
    <w:rPr>
      <w:sz w:val="20"/>
      <w:szCs w:val="20"/>
    </w:rPr>
  </w:style>
  <w:style w:type="paragraph" w:styleId="afc">
    <w:name w:val="annotation subject"/>
    <w:basedOn w:val="afa"/>
    <w:next w:val="afa"/>
    <w:link w:val="afd"/>
    <w:unhideWhenUsed/>
    <w:rsid w:val="00D67350"/>
    <w:rPr>
      <w:b/>
      <w:bCs/>
    </w:rPr>
  </w:style>
  <w:style w:type="character" w:customStyle="1" w:styleId="afd">
    <w:name w:val="Тема примечания Знак"/>
    <w:basedOn w:val="afb"/>
    <w:link w:val="afc"/>
    <w:rsid w:val="00D67350"/>
    <w:rPr>
      <w:b/>
      <w:bCs/>
      <w:sz w:val="20"/>
      <w:szCs w:val="20"/>
    </w:rPr>
  </w:style>
  <w:style w:type="paragraph" w:customStyle="1" w:styleId="12">
    <w:name w:val="Абзац списка1"/>
    <w:basedOn w:val="a0"/>
    <w:rsid w:val="00383903"/>
    <w:pPr>
      <w:widowControl w:val="0"/>
      <w:spacing w:after="0" w:line="240" w:lineRule="auto"/>
      <w:ind w:left="720"/>
      <w:contextualSpacing/>
    </w:pPr>
    <w:rPr>
      <w:rFonts w:ascii="Courier New" w:eastAsia="Calibri" w:hAnsi="Courier New"/>
      <w:sz w:val="20"/>
      <w:szCs w:val="20"/>
      <w:lang w:eastAsia="ru-RU"/>
    </w:rPr>
  </w:style>
  <w:style w:type="paragraph" w:customStyle="1" w:styleId="13">
    <w:name w:val="Без интервала1"/>
    <w:link w:val="NoSpacingChar"/>
    <w:rsid w:val="00383903"/>
    <w:rPr>
      <w:rFonts w:ascii="Times New Roman" w:eastAsia="Times New Roman" w:hAnsi="Times New Roman" w:cs="Times New Roman"/>
      <w:szCs w:val="20"/>
      <w:lang w:eastAsia="ru-RU"/>
    </w:rPr>
  </w:style>
  <w:style w:type="character" w:customStyle="1" w:styleId="NoSpacingChar">
    <w:name w:val="No Spacing Char"/>
    <w:link w:val="13"/>
    <w:locked/>
    <w:rsid w:val="00383903"/>
    <w:rPr>
      <w:rFonts w:ascii="Times New Roman" w:eastAsia="Times New Roman" w:hAnsi="Times New Roman" w:cs="Times New Roman"/>
      <w:szCs w:val="20"/>
      <w:lang w:eastAsia="ru-RU"/>
    </w:rPr>
  </w:style>
  <w:style w:type="paragraph" w:styleId="afe">
    <w:name w:val="Revision"/>
    <w:hidden/>
    <w:uiPriority w:val="99"/>
    <w:semiHidden/>
    <w:rsid w:val="00394BF8"/>
    <w:pPr>
      <w:spacing w:after="0" w:line="240" w:lineRule="auto"/>
    </w:pPr>
    <w:rPr>
      <w:rFonts w:ascii="Calibri" w:eastAsia="Times New Roman" w:hAnsi="Calibri" w:cs="Times New Roman"/>
    </w:rPr>
  </w:style>
  <w:style w:type="character" w:customStyle="1" w:styleId="HTML1">
    <w:name w:val="Стандартный HTML Знак1"/>
    <w:basedOn w:val="a1"/>
    <w:rsid w:val="00394BF8"/>
    <w:rPr>
      <w:rFonts w:ascii="Consolas" w:eastAsia="Times New Roman" w:hAnsi="Consolas" w:cs="Consolas"/>
      <w:sz w:val="20"/>
      <w:szCs w:val="20"/>
    </w:rPr>
  </w:style>
  <w:style w:type="numbering" w:customStyle="1" w:styleId="14">
    <w:name w:val="Нет списка1"/>
    <w:next w:val="a3"/>
    <w:uiPriority w:val="99"/>
    <w:semiHidden/>
    <w:unhideWhenUsed/>
    <w:rsid w:val="00A850C9"/>
  </w:style>
  <w:style w:type="paragraph" w:styleId="aff">
    <w:name w:val="footnote text"/>
    <w:basedOn w:val="a0"/>
    <w:link w:val="aff0"/>
    <w:rsid w:val="00A850C9"/>
    <w:pPr>
      <w:spacing w:after="0" w:line="240" w:lineRule="auto"/>
    </w:pPr>
    <w:rPr>
      <w:rFonts w:ascii="Times New Roman" w:hAnsi="Times New Roman"/>
      <w:sz w:val="20"/>
      <w:szCs w:val="20"/>
      <w:lang w:eastAsia="ru-RU"/>
    </w:rPr>
  </w:style>
  <w:style w:type="character" w:customStyle="1" w:styleId="aff0">
    <w:name w:val="Текст сноски Знак"/>
    <w:basedOn w:val="a1"/>
    <w:link w:val="aff"/>
    <w:rsid w:val="00A850C9"/>
    <w:rPr>
      <w:rFonts w:ascii="Times New Roman" w:eastAsia="Times New Roman" w:hAnsi="Times New Roman" w:cs="Times New Roman"/>
      <w:sz w:val="20"/>
      <w:szCs w:val="20"/>
      <w:lang w:eastAsia="ru-RU"/>
    </w:rPr>
  </w:style>
  <w:style w:type="character" w:styleId="aff1">
    <w:name w:val="footnote reference"/>
    <w:basedOn w:val="a1"/>
    <w:rsid w:val="00A850C9"/>
    <w:rPr>
      <w:vertAlign w:val="superscript"/>
    </w:rPr>
  </w:style>
  <w:style w:type="paragraph" w:styleId="aff2">
    <w:name w:val="Body Text Indent"/>
    <w:basedOn w:val="a0"/>
    <w:link w:val="aff3"/>
    <w:rsid w:val="0062752F"/>
    <w:pPr>
      <w:spacing w:after="0" w:line="240" w:lineRule="auto"/>
      <w:ind w:firstLine="709"/>
      <w:jc w:val="both"/>
    </w:pPr>
    <w:rPr>
      <w:rFonts w:ascii="Arial" w:hAnsi="Arial" w:cs="Arial"/>
      <w:sz w:val="24"/>
      <w:szCs w:val="24"/>
      <w:lang w:eastAsia="ru-RU"/>
    </w:rPr>
  </w:style>
  <w:style w:type="character" w:customStyle="1" w:styleId="aff3">
    <w:name w:val="Основной текст с отступом Знак"/>
    <w:basedOn w:val="a1"/>
    <w:link w:val="aff2"/>
    <w:rsid w:val="0062752F"/>
    <w:rPr>
      <w:rFonts w:ascii="Arial" w:eastAsia="Times New Roman" w:hAnsi="Arial" w:cs="Arial"/>
      <w:sz w:val="24"/>
      <w:szCs w:val="24"/>
      <w:lang w:eastAsia="ru-RU"/>
    </w:rPr>
  </w:style>
  <w:style w:type="paragraph" w:styleId="25">
    <w:name w:val="toc 2"/>
    <w:basedOn w:val="a0"/>
    <w:next w:val="a0"/>
    <w:autoRedefine/>
    <w:semiHidden/>
    <w:rsid w:val="0062752F"/>
    <w:pPr>
      <w:spacing w:after="0" w:line="240" w:lineRule="auto"/>
      <w:ind w:left="240"/>
    </w:pPr>
    <w:rPr>
      <w:rFonts w:ascii="Times New Roman" w:hAnsi="Times New Roman"/>
      <w:sz w:val="24"/>
      <w:szCs w:val="24"/>
      <w:lang w:eastAsia="ru-RU"/>
    </w:rPr>
  </w:style>
  <w:style w:type="paragraph" w:styleId="26">
    <w:name w:val="Body Text Indent 2"/>
    <w:basedOn w:val="a0"/>
    <w:link w:val="27"/>
    <w:rsid w:val="0062752F"/>
    <w:pPr>
      <w:spacing w:after="0" w:line="240" w:lineRule="auto"/>
      <w:ind w:firstLine="561"/>
      <w:jc w:val="both"/>
    </w:pPr>
    <w:rPr>
      <w:rFonts w:ascii="Arial" w:hAnsi="Arial" w:cs="Arial"/>
      <w:sz w:val="24"/>
      <w:szCs w:val="24"/>
      <w:lang w:eastAsia="ru-RU"/>
    </w:rPr>
  </w:style>
  <w:style w:type="character" w:customStyle="1" w:styleId="27">
    <w:name w:val="Основной текст с отступом 2 Знак"/>
    <w:basedOn w:val="a1"/>
    <w:link w:val="26"/>
    <w:rsid w:val="0062752F"/>
    <w:rPr>
      <w:rFonts w:ascii="Arial" w:eastAsia="Times New Roman" w:hAnsi="Arial" w:cs="Arial"/>
      <w:sz w:val="24"/>
      <w:szCs w:val="24"/>
      <w:lang w:eastAsia="ru-RU"/>
    </w:rPr>
  </w:style>
  <w:style w:type="paragraph" w:styleId="15">
    <w:name w:val="toc 1"/>
    <w:basedOn w:val="a0"/>
    <w:next w:val="a0"/>
    <w:autoRedefine/>
    <w:uiPriority w:val="39"/>
    <w:rsid w:val="0062752F"/>
    <w:pPr>
      <w:spacing w:after="0" w:line="240" w:lineRule="auto"/>
    </w:pPr>
    <w:rPr>
      <w:rFonts w:ascii="Times New Roman" w:hAnsi="Times New Roman"/>
      <w:sz w:val="24"/>
      <w:szCs w:val="24"/>
      <w:lang w:eastAsia="ru-RU"/>
    </w:rPr>
  </w:style>
  <w:style w:type="paragraph" w:customStyle="1" w:styleId="aff4">
    <w:name w:val="[Основной абзац]"/>
    <w:basedOn w:val="a0"/>
    <w:uiPriority w:val="99"/>
    <w:rsid w:val="0090044B"/>
    <w:pPr>
      <w:widowControl w:val="0"/>
      <w:autoSpaceDE w:val="0"/>
      <w:autoSpaceDN w:val="0"/>
      <w:adjustRightInd w:val="0"/>
      <w:spacing w:after="0" w:line="288" w:lineRule="auto"/>
      <w:textAlignment w:val="center"/>
    </w:pPr>
    <w:rPr>
      <w:rFonts w:ascii="MinionPro-Regular" w:eastAsia="Cambria" w:hAnsi="MinionPro-Regular" w:cs="MinionPro-Regula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776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garantF1://12076727.0"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garantF1://12076727.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2DAE3-37E5-490E-A344-AEC0563B997C}">
  <ds:schemaRefs>
    <ds:schemaRef ds:uri="http://schemas.openxmlformats.org/officeDocument/2006/bibliography"/>
  </ds:schemaRefs>
</ds:datastoreItem>
</file>

<file path=customXml/itemProps2.xml><?xml version="1.0" encoding="utf-8"?>
<ds:datastoreItem xmlns:ds="http://schemas.openxmlformats.org/officeDocument/2006/customXml" ds:itemID="{EB2DB18B-6C18-4906-A40A-BC30D4977373}">
  <ds:schemaRefs>
    <ds:schemaRef ds:uri="http://schemas.openxmlformats.org/officeDocument/2006/bibliography"/>
  </ds:schemaRefs>
</ds:datastoreItem>
</file>

<file path=customXml/itemProps3.xml><?xml version="1.0" encoding="utf-8"?>
<ds:datastoreItem xmlns:ds="http://schemas.openxmlformats.org/officeDocument/2006/customXml" ds:itemID="{43577177-FC75-4C6F-93FE-80CA26CFECF8}">
  <ds:schemaRefs>
    <ds:schemaRef ds:uri="http://schemas.openxmlformats.org/officeDocument/2006/bibliography"/>
  </ds:schemaRefs>
</ds:datastoreItem>
</file>

<file path=customXml/itemProps4.xml><?xml version="1.0" encoding="utf-8"?>
<ds:datastoreItem xmlns:ds="http://schemas.openxmlformats.org/officeDocument/2006/customXml" ds:itemID="{0D854630-2F8E-476E-9099-A2D87A20B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17063</Words>
  <Characters>97263</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Лабецкий В.Б.</dc:creator>
  <cp:lastModifiedBy>Шевельков Илья Сергеевич</cp:lastModifiedBy>
  <cp:revision>2</cp:revision>
  <cp:lastPrinted>2014-09-08T11:31:00Z</cp:lastPrinted>
  <dcterms:created xsi:type="dcterms:W3CDTF">2014-12-08T06:15:00Z</dcterms:created>
  <dcterms:modified xsi:type="dcterms:W3CDTF">2014-12-08T06:15:00Z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LabetskiyVB</vt:lpwstr>
  </property>
  <property fmtid="{D5CDD505-2E9C-101B-9397-08002B2CF9AE}" pid="3" name="CustomObjectId">
    <vt:lpwstr>0900005a816ad81f</vt:lpwstr>
  </property>
  <property fmtid="{D5CDD505-2E9C-101B-9397-08002B2CF9AE}" pid="4" name="CustomServerURL">
    <vt:lpwstr>http://172.17.101.97:7777/asud_hmrsk/doc-upload</vt:lpwstr>
  </property>
  <property fmtid="{D5CDD505-2E9C-101B-9397-08002B2CF9AE}" pid="5" name="CustomUserId">
    <vt:lpwstr>LabetskiyVB</vt:lpwstr>
  </property>
  <property fmtid="{D5CDD505-2E9C-101B-9397-08002B2CF9AE}" pid="6" name="CustomObjectState">
    <vt:lpwstr>180939569</vt:lpwstr>
  </property>
  <property fmtid="{D5CDD505-2E9C-101B-9397-08002B2CF9AE}" pid="7" name="localFileProperties">
    <vt:lpwstr>CHERNOV-MV1.chernov_mv.C:\Users\CHERNO~1\AppData\Local\Temp\AsudCheckout\0900005a816ad81f\Распоряжение_об_утверждении_Типового_порядка_по_строительному_контролю.docx.docm</vt:lpwstr>
  </property>
</Properties>
</file>